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pStyle w:val="Heading1"/>
      </w:pPr>
      <w:bookmarkStart w:id="1" w:name="_Toc1"/>
      <w:r>
        <w:t>Содержание</w:t>
      </w:r>
      <w:bookmarkEnd w:id="1"/>
    </w:p>
    <w:p/>
    <w:p>
      <w:pPr>
        <w:pPr>
          <w:jc w:val="center"/>
        </w:pPr>
        <w:tabs>
          <w:tab w:val="right" w:leader="dot" w:pos="9062"/>
        </w:tabs>
      </w:pPr>
      <w:r>
        <w:fldChar w:fldCharType="begin"/>
      </w:r>
      <w:r>
        <w:instrText xml:space="preserve">TOC \o 1-9 \h \z \u</w:instrText>
      </w:r>
      <w:r>
        <w:fldChar w:fldCharType="separate"/>
      </w:r>
      <w:hyperlink w:anchor="_Toc1" w:history="1">
        <w:r>
          <w:rPr/>
          <w:t>Содержание</w:t>
        </w:r>
        <w:r>
          <w:tab/>
        </w:r>
        <w:r>
          <w:fldChar w:fldCharType="begin"/>
        </w:r>
        <w:r>
          <w:instrText xml:space="preserve">PAGEREF _Toc1 \h</w:instrText>
        </w:r>
        <w:r>
          <w:fldChar w:fldCharType="end"/>
        </w:r>
      </w:hyperlink>
    </w:p>
    <w:p>
      <w:pPr>
        <w:pPr>
          <w:jc w:val="center"/>
        </w:pPr>
        <w:tabs>
          <w:tab w:val="right" w:leader="dot" w:pos="9062"/>
        </w:tabs>
      </w:pPr>
      <w:hyperlink w:anchor="_Toc2" w:history="1">
        <w:r>
          <w:rPr/>
          <w:t>Пример работы с PhpWord</w:t>
        </w:r>
        <w:r>
          <w:tab/>
        </w:r>
        <w:r>
          <w:fldChar w:fldCharType="begin"/>
        </w:r>
        <w:r>
          <w:instrText xml:space="preserve">PAGEREF _Toc2 \h</w:instrText>
        </w:r>
        <w:r>
          <w:fldChar w:fldCharType="end"/>
        </w:r>
      </w:hyperlink>
    </w:p>
    <w:p>
      <w:pPr>
        <w:pPr>
          <w:jc w:val="center"/>
        </w:pPr>
        <w:tabs>
          <w:tab w:val="right" w:leader="dot" w:pos="9062"/>
        </w:tabs>
        <w:ind w:left="200"/>
      </w:pPr>
      <w:hyperlink w:anchor="_Toc3" w:history="1">
        <w:r>
          <w:rPr/>
          <w:t>Посты со стены вк</w:t>
        </w:r>
        <w:r>
          <w:tab/>
        </w:r>
        <w:r>
          <w:fldChar w:fldCharType="begin"/>
        </w:r>
        <w:r>
          <w:instrText xml:space="preserve">PAGEREF _Toc3 \h</w:instrText>
        </w:r>
        <w:r>
          <w:fldChar w:fldCharType="end"/>
        </w:r>
      </w:hyperlink>
    </w:p>
    <w:p>
      <w:pPr>
        <w:pPr>
          <w:jc w:val="center"/>
        </w:pPr>
        <w:tabs>
          <w:tab w:val="right" w:leader="dot" w:pos="9062"/>
        </w:tabs>
        <w:ind w:left="400"/>
      </w:pPr>
      <w:hyperlink w:anchor="_Toc4" w:history="1">
        <w:r>
          <w:rPr/>
          <w:t>Пост 248</w:t>
        </w:r>
        <w:r>
          <w:tab/>
        </w:r>
        <w:r>
          <w:fldChar w:fldCharType="begin"/>
        </w:r>
        <w:r>
          <w:instrText xml:space="preserve">PAGEREF _Toc4 \h</w:instrText>
        </w:r>
        <w:r>
          <w:fldChar w:fldCharType="end"/>
        </w:r>
      </w:hyperlink>
    </w:p>
    <w:p>
      <w:pPr>
        <w:pPr>
          <w:jc w:val="center"/>
        </w:pPr>
        <w:tabs>
          <w:tab w:val="right" w:leader="dot" w:pos="9062"/>
        </w:tabs>
        <w:ind w:left="400"/>
      </w:pPr>
      <w:hyperlink w:anchor="_Toc5" w:history="1">
        <w:r>
          <w:rPr/>
          <w:t>Пост 247</w:t>
        </w:r>
        <w:r>
          <w:tab/>
        </w:r>
        <w:r>
          <w:fldChar w:fldCharType="begin"/>
        </w:r>
        <w:r>
          <w:instrText xml:space="preserve">PAGEREF _Toc5 \h</w:instrText>
        </w:r>
        <w:r>
          <w:fldChar w:fldCharType="end"/>
        </w:r>
      </w:hyperlink>
    </w:p>
    <w:p>
      <w:pPr>
        <w:pPr>
          <w:jc w:val="center"/>
        </w:pPr>
        <w:tabs>
          <w:tab w:val="right" w:leader="dot" w:pos="9062"/>
        </w:tabs>
        <w:ind w:left="400"/>
      </w:pPr>
      <w:hyperlink w:anchor="_Toc6" w:history="1">
        <w:r>
          <w:rPr/>
          <w:t>Пост 245</w:t>
        </w:r>
        <w:r>
          <w:tab/>
        </w:r>
        <w:r>
          <w:fldChar w:fldCharType="begin"/>
        </w:r>
        <w:r>
          <w:instrText xml:space="preserve">PAGEREF _Toc6 \h</w:instrText>
        </w:r>
        <w:r>
          <w:fldChar w:fldCharType="end"/>
        </w:r>
      </w:hyperlink>
    </w:p>
    <w:p>
      <w:pPr>
        <w:pPr>
          <w:jc w:val="center"/>
        </w:pPr>
        <w:tabs>
          <w:tab w:val="right" w:leader="dot" w:pos="9062"/>
        </w:tabs>
        <w:ind w:left="400"/>
      </w:pPr>
      <w:hyperlink w:anchor="_Toc7" w:history="1">
        <w:r>
          <w:rPr/>
          <w:t>Пост 244</w:t>
        </w:r>
        <w:r>
          <w:tab/>
        </w:r>
        <w:r>
          <w:fldChar w:fldCharType="begin"/>
        </w:r>
        <w:r>
          <w:instrText xml:space="preserve">PAGEREF _Toc7 \h</w:instrText>
        </w:r>
        <w:r>
          <w:fldChar w:fldCharType="end"/>
        </w:r>
      </w:hyperlink>
    </w:p>
    <w:p>
      <w:pPr>
        <w:pPr>
          <w:jc w:val="center"/>
        </w:pPr>
        <w:tabs>
          <w:tab w:val="right" w:leader="dot" w:pos="9062"/>
        </w:tabs>
        <w:ind w:left="400"/>
      </w:pPr>
      <w:hyperlink w:anchor="_Toc8" w:history="1">
        <w:r>
          <w:rPr/>
          <w:t>Пост 239</w:t>
        </w:r>
        <w:r>
          <w:tab/>
        </w:r>
        <w:r>
          <w:fldChar w:fldCharType="begin"/>
        </w:r>
        <w:r>
          <w:instrText xml:space="preserve">PAGEREF _Toc8 \h</w:instrText>
        </w:r>
        <w:r>
          <w:fldChar w:fldCharType="end"/>
        </w:r>
      </w:hyperlink>
    </w:p>
    <w:p>
      <w:pPr>
        <w:pPr>
          <w:jc w:val="center"/>
        </w:pPr>
        <w:tabs>
          <w:tab w:val="right" w:leader="dot" w:pos="9062"/>
        </w:tabs>
        <w:ind w:left="400"/>
      </w:pPr>
      <w:hyperlink w:anchor="_Toc9" w:history="1">
        <w:r>
          <w:rPr/>
          <w:t>Пост 238</w:t>
        </w:r>
        <w:r>
          <w:tab/>
        </w:r>
        <w:r>
          <w:fldChar w:fldCharType="begin"/>
        </w:r>
        <w:r>
          <w:instrText xml:space="preserve">PAGEREF _Toc9 \h</w:instrText>
        </w:r>
        <w:r>
          <w:fldChar w:fldCharType="end"/>
        </w:r>
      </w:hyperlink>
    </w:p>
    <w:p>
      <w:pPr>
        <w:pPr>
          <w:jc w:val="center"/>
        </w:pPr>
        <w:tabs>
          <w:tab w:val="right" w:leader="dot" w:pos="9062"/>
        </w:tabs>
        <w:ind w:left="400"/>
      </w:pPr>
      <w:hyperlink w:anchor="_Toc10" w:history="1">
        <w:r>
          <w:rPr/>
          <w:t>Пост 236</w:t>
        </w:r>
        <w:r>
          <w:tab/>
        </w:r>
        <w:r>
          <w:fldChar w:fldCharType="begin"/>
        </w:r>
        <w:r>
          <w:instrText xml:space="preserve">PAGEREF _Toc10 \h</w:instrText>
        </w:r>
        <w:r>
          <w:fldChar w:fldCharType="end"/>
        </w:r>
      </w:hyperlink>
    </w:p>
    <w:p>
      <w:pPr>
        <w:pPr>
          <w:jc w:val="center"/>
        </w:pPr>
        <w:tabs>
          <w:tab w:val="right" w:leader="dot" w:pos="9062"/>
        </w:tabs>
        <w:ind w:left="400"/>
      </w:pPr>
      <w:hyperlink w:anchor="_Toc11" w:history="1">
        <w:r>
          <w:rPr/>
          <w:t>Пост 235</w:t>
        </w:r>
        <w:r>
          <w:tab/>
        </w:r>
        <w:r>
          <w:fldChar w:fldCharType="begin"/>
        </w:r>
        <w:r>
          <w:instrText xml:space="preserve">PAGEREF _Toc11 \h</w:instrText>
        </w:r>
        <w:r>
          <w:fldChar w:fldCharType="end"/>
        </w:r>
      </w:hyperlink>
    </w:p>
    <w:p>
      <w:pPr>
        <w:pPr>
          <w:jc w:val="center"/>
        </w:pPr>
        <w:tabs>
          <w:tab w:val="right" w:leader="dot" w:pos="9062"/>
        </w:tabs>
        <w:ind w:left="200"/>
      </w:pPr>
      <w:hyperlink w:anchor="_Toc12" w:history="1">
        <w:r>
          <w:rPr/>
          <w:t>Пример работы со списками</w:t>
        </w:r>
        <w:r>
          <w:tab/>
        </w:r>
        <w:r>
          <w:fldChar w:fldCharType="begin"/>
        </w:r>
        <w:r>
          <w:instrText xml:space="preserve">PAGEREF _Toc12 \h</w:instrText>
        </w:r>
        <w:r>
          <w:fldChar w:fldCharType="end"/>
        </w:r>
      </w:hyperlink>
    </w:p>
    <w:p>
      <w:pPr>
        <w:pPr>
          <w:jc w:val="center"/>
        </w:pPr>
        <w:tabs>
          <w:tab w:val="right" w:leader="dot" w:pos="9062"/>
        </w:tabs>
        <w:ind w:left="400"/>
      </w:pPr>
      <w:hyperlink w:anchor="_Toc13" w:history="1">
        <w:r>
          <w:rPr/>
          <w:t>Нумированный список</w:t>
        </w:r>
        <w:r>
          <w:tab/>
        </w:r>
        <w:r>
          <w:fldChar w:fldCharType="begin"/>
        </w:r>
        <w:r>
          <w:instrText xml:space="preserve">PAGEREF _Toc13 \h</w:instrText>
        </w:r>
        <w:r>
          <w:fldChar w:fldCharType="end"/>
        </w:r>
      </w:hyperlink>
    </w:p>
    <w:p>
      <w:pPr>
        <w:pPr>
          <w:jc w:val="center"/>
        </w:pPr>
        <w:tabs>
          <w:tab w:val="right" w:leader="dot" w:pos="9062"/>
        </w:tabs>
        <w:ind w:left="400"/>
      </w:pPr>
      <w:hyperlink w:anchor="_Toc14" w:history="1">
        <w:r>
          <w:rPr/>
          <w:t>Список с закрашенными квадратиками</w:t>
        </w:r>
        <w:r>
          <w:tab/>
        </w:r>
        <w:r>
          <w:fldChar w:fldCharType="begin"/>
        </w:r>
        <w:r>
          <w:instrText xml:space="preserve">PAGEREF _Toc14 \h</w:instrText>
        </w:r>
        <w:r>
          <w:fldChar w:fldCharType="end"/>
        </w:r>
      </w:hyperlink>
    </w:p>
    <w:p>
      <w:pPr>
        <w:pPr>
          <w:jc w:val="center"/>
        </w:pPr>
        <w:tabs>
          <w:tab w:val="right" w:leader="dot" w:pos="9062"/>
        </w:tabs>
        <w:ind w:left="400"/>
      </w:pPr>
      <w:hyperlink w:anchor="_Toc15" w:history="1">
        <w:r>
          <w:rPr/>
          <w:t>Многоуровневый список</w:t>
        </w:r>
        <w:r>
          <w:tab/>
        </w:r>
        <w:r>
          <w:fldChar w:fldCharType="begin"/>
        </w:r>
        <w:r>
          <w:instrText xml:space="preserve">PAGEREF _Toc15 \h</w:instrText>
        </w:r>
        <w:r>
          <w:fldChar w:fldCharType="end"/>
        </w:r>
      </w:hyperlink>
    </w:p>
    <w:p>
      <w:pPr>
        <w:pPr>
          <w:jc w:val="center"/>
        </w:pPr>
        <w:tabs>
          <w:tab w:val="right" w:leader="dot" w:pos="9062"/>
        </w:tabs>
        <w:ind w:left="200"/>
      </w:pPr>
      <w:hyperlink w:anchor="_Toc16" w:history="1">
        <w:r>
          <w:rPr/>
          <w:t>Пример работы с таблицами</w:t>
        </w:r>
        <w:r>
          <w:tab/>
        </w:r>
        <w:r>
          <w:fldChar w:fldCharType="begin"/>
        </w:r>
        <w:r>
          <w:instrText xml:space="preserve">PAGEREF _Toc16 \h</w:instrText>
        </w:r>
        <w:r>
          <w:fldChar w:fldCharType="end"/>
        </w:r>
      </w:hyperlink>
    </w:p>
    <w:p>
      <w:pPr>
        <w:pPr>
          <w:jc w:val="center"/>
        </w:pPr>
        <w:tabs>
          <w:tab w:val="right" w:leader="dot" w:pos="9062"/>
        </w:tabs>
        <w:ind w:left="200"/>
      </w:pPr>
      <w:hyperlink w:anchor="_Toc17" w:history="1">
        <w:r>
          <w:rPr/>
          <w:t>Изображение</w:t>
        </w:r>
        <w:r>
          <w:tab/>
        </w:r>
        <w:r>
          <w:fldChar w:fldCharType="begin"/>
        </w:r>
        <w:r>
          <w:instrText xml:space="preserve">PAGEREF _Toc17 \h</w:instrText>
        </w:r>
        <w:r>
          <w:fldChar w:fldCharType="end"/>
        </w:r>
      </w:hyperlink>
    </w:p>
    <w:p>
      <w:pPr>
        <w:pPr>
          <w:jc w:val="center"/>
        </w:pPr>
        <w:tabs>
          <w:tab w:val="right" w:leader="dot" w:pos="9062"/>
        </w:tabs>
        <w:ind w:left="200"/>
      </w:pPr>
      <w:hyperlink w:anchor="_Toc18" w:history="1">
        <w:r>
          <w:rPr/>
          <w:t>Ссылки</w:t>
        </w:r>
        <w:r>
          <w:tab/>
        </w:r>
        <w:r>
          <w:fldChar w:fldCharType="begin"/>
        </w:r>
        <w:r>
          <w:instrText xml:space="preserve">PAGEREF _Toc18 \h</w:instrText>
        </w:r>
        <w:r>
          <w:fldChar w:fldCharType="end"/>
        </w:r>
      </w:hyperlink>
    </w:p>
    <w:p>
      <w:r>
        <w:fldChar w:fldCharType="end"/>
      </w:r>
    </w:p>
    <w:p/>
    <w:p>
      <w:pPr>
        <w:pStyle w:val="Heading1"/>
      </w:pPr>
      <w:bookmarkStart w:id="2" w:name="_Toc2"/>
      <w:r>
        <w:t>Пример работы с PhpWord</w:t>
      </w:r>
      <w:bookmarkEnd w:id="2"/>
    </w:p>
    <w:p/>
    <w:p/>
    <w:p>
      <w:pPr>
        <w:pStyle w:val="Heading2"/>
      </w:pPr>
      <w:bookmarkStart w:id="3" w:name="_Toc3"/>
      <w:r>
        <w:t>Посты со стены вк</w:t>
      </w:r>
      <w:bookmarkEnd w:id="3"/>
    </w:p>
    <w:p/>
    <w:p/>
    <w:p>
      <w:pPr>
        <w:pStyle w:val="Heading3"/>
      </w:pPr>
      <w:bookmarkStart w:id="4" w:name="_Toc4"/>
      <w:r>
        <w:t>Пост 248</w:t>
      </w:r>
      <w:bookmarkEnd w:id="4"/>
    </w:p>
    <w:p/>
    <w:p>
      <w:pPr/>
      <w:r>
        <w:rPr/>
        <w:t xml:space="preserve">Привет!Пожалуйста, зайди в игру "Интерны: 3 в ряд" и помоги мне пройти уровень!Кстати, всем новичкам главврач дарит по 100 монет!Играй в ВК по ссылке: http://ozvs4y3pnu.nblz.ru/app5043886#w400702645
</w:t>
      </w:r>
    </w:p>
    <w:p/>
    <w:p>
      <w:pPr>
        <w:pStyle w:val="Heading3"/>
      </w:pPr>
      <w:bookmarkStart w:id="5" w:name="_Toc5"/>
      <w:r>
        <w:t>Пост 247</w:t>
      </w:r>
      <w:bookmarkEnd w:id="5"/>
    </w:p>
    <w:p/>
    <w:p>
      <w:pPr/>
      <w:r>
        <w:rPr/>
        <w:t xml:space="preserve">Короткометражки на английском с русскими субтитрами))))))#cartoons@english_is_fun
</w:t>
      </w:r>
    </w:p>
    <w:p/>
    <w:p>
      <w:pPr>
        <w:pStyle w:val="Heading3"/>
      </w:pPr>
      <w:bookmarkStart w:id="6" w:name="_Toc6"/>
      <w:r>
        <w:t>Пост 245</w:t>
      </w:r>
      <w:bookmarkEnd w:id="6"/>
    </w:p>
    <w:p/>
    <w:p>
      <w:pPr/>
      <w:r>
        <w:rPr/>
        <w:t xml:space="preserve">Она просто потрясающая! 😃
</w:t>
      </w:r>
    </w:p>
    <w:p/>
    <w:p>
      <w:pPr>
        <w:pStyle w:val="Heading3"/>
      </w:pPr>
      <w:bookmarkStart w:id="7" w:name="_Toc7"/>
      <w:r>
        <w:t>Пост 244</w:t>
      </w:r>
      <w:bookmarkEnd w:id="7"/>
    </w:p>
    <w:p/>
    <w:p>
      <w:pPr/>
      <w:r>
        <w:rPr/>
        <w:t xml:space="preserve">✨🎧 Ее песни завораживают до глубины души#music@english_is_fun
</w:t>
      </w:r>
    </w:p>
    <w:p/>
    <w:p>
      <w:pPr>
        <w:pStyle w:val="Heading3"/>
      </w:pPr>
      <w:bookmarkStart w:id="8" w:name="_Toc8"/>
      <w:r>
        <w:t>Пост 239</w:t>
      </w:r>
      <w:bookmarkEnd w:id="8"/>
    </w:p>
    <w:p/>
    <w:p>
      <w:pPr/>
      <w:r>
        <w:rPr/>
        <w:t xml:space="preserve">Наша сегодняшняя подборка материалов посвящена функциональному программированию в C#.  Наши вводные материалы по функциональному программированию — в них мы даем качественный обзор с объяснением основных принципов: — Для начала почитайте нашу статью с объяснением основных аспектов ФП: https://tproger.ru/translations/functional-programmin.. — Более подробное руководство по функциональному программированию с примерами на JS в двух частях: Часть 1: https://tproger.ru/translations/functional-js-1/ Часть 2: https://tproger.ru/translations/functional-js-2/  Рассказ об основных принципах функционального программирования: http://vk.cc/45zBnc  Наши материалы: — Неизменные объекты: https://tproger.ru/translations/functional-c-immutabi.. — Одержимость примитивами: https://tproger.ru/translations/functional-c-primitiv.. — Ненулевые ссылочные типы: https://tproger.ru/translations/functional-c-non-null.. — Обработка исключений: https://tproger.ru/translations/functional-c-handling..  Что можно посмотреть: — Видеокурс по функциональному программированию от Интуита: https://tproger.ru/video/functional-programming/ — видео для ознакомления прикреплены к записи. #csharp@tproger #hub@tproger
</w:t>
      </w:r>
    </w:p>
    <w:p/>
    <w:p>
      <w:pPr>
        <w:pStyle w:val="Heading3"/>
      </w:pPr>
      <w:bookmarkStart w:id="9" w:name="_Toc9"/>
      <w:r>
        <w:t>Пост 238</w:t>
      </w:r>
      <w:bookmarkEnd w:id="9"/>
    </w:p>
    <w:p/>
    <w:p>
      <w:pPr/>
      <w:r>
        <w:rPr/>
        <w:t xml:space="preserve">Те самые синнабон с корицей Для теста: Молоко — 1 кружка Дрожжи — 10 г Яйца куриные — 2 шт. Соль — 1 ч. л. Размягченное сливочное масло — 1/3 пачки Мука — 4 стакана Сахар — полстакана Ванилин — щепотка Ликер или ром (по желанию) — 1 ст. л. Для начинки: Корица (у меня ушел один пакетик точно) Сливочное масло Сахар (в идеале коричневый) Для вкуснючей поливки: Сливочное масло — 2 ст. л. Молоко — 2 ст. л. Сахарная пудра Приготовление: 1. Яйца взбиваем с сахаром и добавляем все ингредиенты, которые нужны для теста. Замешивая тесто, добавляем еще грамм 180 муки. Делаем из теста шар, ставим миску в теплое место на час. 2. Прошел час? Значит, идем раскатывать тесто. Раскатываем в прямоугольник на посыпанной мукой поверхности. Смазываем его сливочным маслом, посыпаем корицей и сахаром. 3. Заворачиваем рулет по длинной стороне прямоугольника. Разрезаем на маленькие синнабончики ниткой (желательно). Ставим в посуду для запекания почти вплотную друг к другу. Затем – в теплое место еще минут на 10. И, наконец, в духовку на 170 градусов минут на 25. 4. Пока печется то, что нас сделает жирными, но чертовски довольными, готовим вкусную поливку: смешиваем 2 столовые ложки масла, молоко и сахарную пудру в кремообразную массу, но не сильно густую, а свободно льющуюся на вкусняшки. 5. Готовые синнабоны поливаем таким нектаром богов, смотрим на все это от силы минуты две и в бой – уничтожать.Приятного аппетита!
</w:t>
      </w:r>
    </w:p>
    <w:p/>
    <w:p>
      <w:pPr>
        <w:pStyle w:val="Heading3"/>
      </w:pPr>
      <w:bookmarkStart w:id="10" w:name="_Toc10"/>
      <w:r>
        <w:t>Пост 236</w:t>
      </w:r>
      <w:bookmarkEnd w:id="10"/>
    </w:p>
    <w:p/>
    <w:p>
      <w:pPr/>
      <w:r>
        <w:rPr/>
        <w:t xml:space="preserve">Подготовительный курс по алгоритмам и структурам данных.Цель курса — ознакомить слушателей с основными алгоритмами, применяемыми для разработки программного обеспечения. Научить выбирать подходящие структуры данных и алгоритмы для реализации возникающих задач. Научить использовать языки С и С++ как инструмент для реализации алгоритмов.В качестве введения вы можете прочесть материалы серии статей «Алгоритмы и структуры данных» на нашем сайте: https://tproger.ru/translations/sorting-for-beginners/В этом курсе:1. Введение.2. Жадные алгоритмы.3. Сортировки.4. Поиск, списки.5. Деревья.6. Хеш-таблицы.7. Динамическое программирование.8. Алгоритмы на графах.Для большего понимания вам могут пригодиться 8 сервисов для визуализации данных: https://tproger.ru/digest/8-algorithm-visualizers/#algorithms@tproger #video@tproger
</w:t>
      </w:r>
    </w:p>
    <w:p/>
    <w:p>
      <w:pPr>
        <w:pStyle w:val="Heading3"/>
      </w:pPr>
      <w:bookmarkStart w:id="11" w:name="_Toc11"/>
      <w:r>
        <w:t>Пост 235</w:t>
      </w:r>
      <w:bookmarkEnd w:id="11"/>
    </w:p>
    <w:p/>
    <w:p>
      <w:pPr/>
      <w:r>
        <w:rPr/>
        <w:t xml:space="preserve">Java SE  Java SE. Урок 1. Введение в Java Java SE. Урок 2. Java Development Kit Java SE. Урок 3. Среда разработки Java SE. Урок 4. Hello world Java SE. Урок 5. Переменные и типы данных Java SE. Урок 6. Литералы Java SE. Урок 7. Ссылочные типы данных Java SE. Урок 8. Приведение типов данных Java SE. Урок 9. Константы Java SE. Урок 10. Арифметические и математические операции Java SE. Урок 11. Логические и условные операторы Java SE. Урок 12. Комментарии Java SE. Урок 13. Циклы Java SE. Урок 14. Массивы Java SE. Урок 15. Именование Java SE. Урок 16. МетодыПолный курс в видеоальбоме: https://vk.cc/6mUFvd#video@itcookies #java@itcookies
</w:t>
      </w:r>
    </w:p>
    <w:p>
      <w:pPr>
        <w:sectPr>
          <w:pgSz w:orient="portrait" w:w="11870" w:h="16787"/>
          <w:pgMar w:top="1440" w:right="1440" w:bottom="1440" w:left="1440" w:header="720" w:footer="720" w:gutter="0"/>
          <w:cols w:num="1" w:space="720"/>
        </w:sectPr>
      </w:pPr>
    </w:p>
    <w:p/>
    <w:p>
      <w:pPr>
        <w:pStyle w:val="Heading2"/>
      </w:pPr>
      <w:bookmarkStart w:id="12" w:name="_Toc12"/>
      <w:r>
        <w:t>Пример работы со списками</w:t>
      </w:r>
      <w:bookmarkEnd w:id="12"/>
    </w:p>
    <w:p/>
    <w:p/>
    <w:p>
      <w:pPr>
        <w:pStyle w:val="Heading3"/>
      </w:pPr>
      <w:bookmarkStart w:id="13" w:name="_Toc13"/>
      <w:r>
        <w:t>Нумированный список</w:t>
      </w:r>
      <w:bookmarkEnd w:id="13"/>
    </w:p>
    <w:p/>
    <w:p>
      <w:pPr>
        <w:numPr>
          <w:ilvl w:val="0"/>
          <w:numId w:val="5"/>
        </w:numPr>
      </w:pPr>
      <w:r>
        <w:rPr/>
        <w:t xml:space="preserve">el1</w:t>
      </w:r>
    </w:p>
    <w:p>
      <w:pPr>
        <w:numPr>
          <w:ilvl w:val="0"/>
          <w:numId w:val="5"/>
        </w:numPr>
      </w:pPr>
      <w:r>
        <w:rPr/>
        <w:t xml:space="preserve">el2</w:t>
      </w:r>
    </w:p>
    <w:p>
      <w:pPr>
        <w:numPr>
          <w:ilvl w:val="0"/>
          <w:numId w:val="5"/>
        </w:numPr>
      </w:pPr>
      <w:r>
        <w:rPr/>
        <w:t xml:space="preserve">el3</w:t>
      </w:r>
    </w:p>
    <w:p>
      <w:pPr>
        <w:numPr>
          <w:ilvl w:val="0"/>
          <w:numId w:val="5"/>
        </w:numPr>
      </w:pPr>
      <w:r>
        <w:rPr/>
        <w:t xml:space="preserve">el4</w:t>
      </w:r>
    </w:p>
    <w:p>
      <w:pPr>
        <w:numPr>
          <w:ilvl w:val="0"/>
          <w:numId w:val="5"/>
        </w:numPr>
      </w:pPr>
      <w:r>
        <w:rPr/>
        <w:t xml:space="preserve">el5</w:t>
      </w:r>
    </w:p>
    <w:p/>
    <w:p>
      <w:pPr>
        <w:pStyle w:val="Heading3"/>
      </w:pPr>
      <w:bookmarkStart w:id="14" w:name="_Toc14"/>
      <w:r>
        <w:t>Список с закрашенными квадратиками</w:t>
      </w:r>
      <w:bookmarkEnd w:id="14"/>
    </w:p>
    <w:p/>
    <w:p>
      <w:pPr>
        <w:numPr>
          <w:ilvl w:val="0"/>
          <w:numId w:val="6"/>
        </w:numPr>
      </w:pPr>
      <w:r>
        <w:rPr/>
        <w:t xml:space="preserve">el1</w:t>
      </w:r>
    </w:p>
    <w:p>
      <w:pPr>
        <w:numPr>
          <w:ilvl w:val="0"/>
          <w:numId w:val="6"/>
        </w:numPr>
      </w:pPr>
      <w:r>
        <w:rPr/>
        <w:t xml:space="preserve">el2</w:t>
      </w:r>
    </w:p>
    <w:p>
      <w:pPr>
        <w:numPr>
          <w:ilvl w:val="0"/>
          <w:numId w:val="6"/>
        </w:numPr>
      </w:pPr>
      <w:r>
        <w:rPr/>
        <w:t xml:space="preserve">el3</w:t>
      </w:r>
    </w:p>
    <w:p>
      <w:pPr>
        <w:numPr>
          <w:ilvl w:val="0"/>
          <w:numId w:val="6"/>
        </w:numPr>
      </w:pPr>
      <w:r>
        <w:rPr/>
        <w:t xml:space="preserve">el4</w:t>
      </w:r>
    </w:p>
    <w:p>
      <w:pPr>
        <w:numPr>
          <w:ilvl w:val="0"/>
          <w:numId w:val="6"/>
        </w:numPr>
      </w:pPr>
      <w:r>
        <w:rPr/>
        <w:t xml:space="preserve">el5</w:t>
      </w:r>
    </w:p>
    <w:p/>
    <w:p>
      <w:pPr>
        <w:pStyle w:val="Heading3"/>
      </w:pPr>
      <w:bookmarkStart w:id="15" w:name="_Toc15"/>
      <w:r>
        <w:t>Многоуровневый список</w:t>
      </w:r>
      <w:bookmarkEnd w:id="15"/>
    </w:p>
    <w:p/>
    <w:p>
      <w:pPr>
        <w:numPr>
          <w:ilvl w:val="0"/>
          <w:numId w:val="7"/>
        </w:numPr>
      </w:pPr>
      <w:r>
        <w:rPr/>
        <w:t xml:space="preserve">el1</w:t>
      </w:r>
    </w:p>
    <w:p>
      <w:pPr>
        <w:numPr>
          <w:ilvl w:val="1"/>
          <w:numId w:val="7"/>
        </w:numPr>
      </w:pPr>
      <w:r>
        <w:rPr/>
        <w:t xml:space="preserve">sub1</w:t>
      </w:r>
    </w:p>
    <w:p>
      <w:pPr>
        <w:numPr>
          <w:ilvl w:val="1"/>
          <w:numId w:val="7"/>
        </w:numPr>
      </w:pPr>
      <w:r>
        <w:rPr/>
        <w:t xml:space="preserve">sub2</w:t>
      </w:r>
    </w:p>
    <w:p>
      <w:pPr>
        <w:numPr>
          <w:ilvl w:val="1"/>
          <w:numId w:val="7"/>
        </w:numPr>
      </w:pPr>
      <w:r>
        <w:rPr/>
        <w:t xml:space="preserve">sub3</w:t>
      </w:r>
    </w:p>
    <w:p>
      <w:pPr>
        <w:numPr>
          <w:ilvl w:val="0"/>
          <w:numId w:val="7"/>
        </w:numPr>
      </w:pPr>
      <w:r>
        <w:rPr/>
        <w:t xml:space="preserve">el2</w:t>
      </w:r>
    </w:p>
    <w:p>
      <w:pPr>
        <w:numPr>
          <w:ilvl w:val="1"/>
          <w:numId w:val="7"/>
        </w:numPr>
      </w:pPr>
      <w:r>
        <w:rPr/>
        <w:t xml:space="preserve">sub1</w:t>
      </w:r>
    </w:p>
    <w:p>
      <w:pPr>
        <w:numPr>
          <w:ilvl w:val="1"/>
          <w:numId w:val="7"/>
        </w:numPr>
      </w:pPr>
      <w:r>
        <w:rPr/>
        <w:t xml:space="preserve">sub2</w:t>
      </w:r>
    </w:p>
    <w:p>
      <w:pPr>
        <w:numPr>
          <w:ilvl w:val="1"/>
          <w:numId w:val="7"/>
        </w:numPr>
      </w:pPr>
      <w:r>
        <w:rPr/>
        <w:t xml:space="preserve">sub3</w:t>
      </w:r>
    </w:p>
    <w:p>
      <w:pPr>
        <w:numPr>
          <w:ilvl w:val="0"/>
          <w:numId w:val="7"/>
        </w:numPr>
      </w:pPr>
      <w:r>
        <w:rPr/>
        <w:t xml:space="preserve">el3</w:t>
      </w:r>
    </w:p>
    <w:p>
      <w:pPr>
        <w:numPr>
          <w:ilvl w:val="1"/>
          <w:numId w:val="7"/>
        </w:numPr>
      </w:pPr>
      <w:r>
        <w:rPr/>
        <w:t xml:space="preserve">sub1</w:t>
      </w:r>
    </w:p>
    <w:p>
      <w:pPr>
        <w:numPr>
          <w:ilvl w:val="1"/>
          <w:numId w:val="7"/>
        </w:numPr>
      </w:pPr>
      <w:r>
        <w:rPr/>
        <w:t xml:space="preserve">sub2</w:t>
      </w:r>
    </w:p>
    <w:p>
      <w:pPr>
        <w:numPr>
          <w:ilvl w:val="1"/>
          <w:numId w:val="7"/>
        </w:numPr>
      </w:pPr>
      <w:r>
        <w:rPr/>
        <w:t xml:space="preserve">sub3</w:t>
      </w:r>
    </w:p>
    <w:p>
      <w:pPr>
        <w:sectPr>
          <w:pgSz w:orient="portrait" w:w="11870" w:h="16787"/>
          <w:pgMar w:top="1440" w:right="1440" w:bottom="1440" w:left="1440" w:header="720" w:footer="720" w:gutter="0"/>
          <w:cols w:num="1" w:space="720"/>
        </w:sectPr>
      </w:pPr>
    </w:p>
    <w:p/>
    <w:p>
      <w:pPr>
        <w:pStyle w:val="Heading2"/>
      </w:pPr>
      <w:bookmarkStart w:id="16" w:name="_Toc16"/>
      <w:r>
        <w:t>Пример работы с таблицами</w:t>
      </w:r>
      <w:bookmarkEnd w:id="16"/>
    </w:p>
    <w:p/>
    <w:tbl>
      <w:tblGrid>
        <w:gridCol w:w="1750" w:type="dxa"/>
        <w:gridCol w:w="1750" w:type="dxa"/>
        <w:gridCol w:w="1750" w:type="dxa"/>
        <w:gridCol w:w="1750" w:type="dxa"/>
      </w:tblGrid>
      <w:tblPr>
        <w:jc w:val="center"/>
        <w:tblW w:w="0" w:type="auto"/>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r>
        <w:trPr/>
        <w:tc>
          <w:tcPr>
            <w:tcW w:w="1750" w:type="dxa"/>
          </w:tcPr>
          <w:p>
            <w:pPr/>
            <w:r>
              <w:rPr>
                <w:b/>
              </w:rPr>
              <w:t xml:space="preserve">Название товара</w:t>
            </w:r>
          </w:p>
        </w:tc>
        <w:tc>
          <w:tcPr>
            <w:tcW w:w="1750" w:type="dxa"/>
          </w:tcPr>
          <w:p>
            <w:pPr/>
            <w:r>
              <w:rPr>
                <w:b/>
              </w:rPr>
              <w:t xml:space="preserve">цена</w:t>
            </w:r>
          </w:p>
        </w:tc>
        <w:tc>
          <w:tcPr>
            <w:tcW w:w="1750" w:type="dxa"/>
          </w:tcPr>
          <w:p>
            <w:pPr/>
            <w:r>
              <w:rPr>
                <w:b/>
              </w:rPr>
              <w:t xml:space="preserve">колво</w:t>
            </w:r>
          </w:p>
        </w:tc>
        <w:tc>
          <w:tcPr>
            <w:tcW w:w="1750" w:type="dxa"/>
          </w:tcPr>
          <w:p>
            <w:pPr/>
            <w:r>
              <w:rPr>
                <w:b/>
              </w:rPr>
              <w:t xml:space="preserve">сумма</w:t>
            </w:r>
          </w:p>
        </w:tc>
      </w:tr>
      <w:tr>
        <w:trPr/>
        <w:tc>
          <w:tcPr>
            <w:tcW w:w="1750" w:type="dxa"/>
            <w:vAlign w:val="center"/>
          </w:tcPr>
          <w:p>
            <w:pPr/>
            <w:r>
              <w:rPr/>
              <w:t xml:space="preserve">Сникерс</w:t>
            </w:r>
          </w:p>
        </w:tc>
        <w:tc>
          <w:tcPr>
            <w:tcW w:w="1750" w:type="dxa"/>
            <w:vAlign w:val="center"/>
          </w:tcPr>
          <w:p>
            <w:pPr/>
            <w:r>
              <w:rPr/>
              <w:t xml:space="preserve">35</w:t>
            </w:r>
          </w:p>
        </w:tc>
        <w:tc>
          <w:tcPr>
            <w:tcW w:w="1750" w:type="dxa"/>
            <w:vAlign w:val="center"/>
          </w:tcPr>
          <w:p>
            <w:pPr/>
            <w:r>
              <w:rPr/>
              <w:t xml:space="preserve">2</w:t>
            </w:r>
          </w:p>
        </w:tc>
        <w:tc>
          <w:tcPr>
            <w:tcW w:w="1750" w:type="dxa"/>
            <w:vAlign w:val="center"/>
          </w:tcPr>
          <w:p>
            <w:pPr/>
            <w:r>
              <w:rPr/>
              <w:t xml:space="preserve">70</w:t>
            </w:r>
          </w:p>
        </w:tc>
      </w:tr>
      <w:tr>
        <w:trPr/>
        <w:tc>
          <w:tcPr>
            <w:tcW w:w="1750" w:type="dxa"/>
            <w:vAlign w:val="center"/>
          </w:tcPr>
          <w:p>
            <w:pPr/>
            <w:r>
              <w:rPr/>
              <w:t xml:space="preserve">Хлеб</w:t>
            </w:r>
          </w:p>
        </w:tc>
        <w:tc>
          <w:tcPr>
            <w:tcW w:w="1750" w:type="dxa"/>
            <w:vAlign w:val="center"/>
          </w:tcPr>
          <w:p>
            <w:pPr/>
            <w:r>
              <w:rPr/>
              <w:t xml:space="preserve">20</w:t>
            </w:r>
          </w:p>
        </w:tc>
        <w:tc>
          <w:tcPr>
            <w:tcW w:w="1750" w:type="dxa"/>
            <w:vAlign w:val="center"/>
          </w:tcPr>
          <w:p>
            <w:pPr/>
            <w:r>
              <w:rPr/>
              <w:t xml:space="preserve">3</w:t>
            </w:r>
          </w:p>
        </w:tc>
        <w:tc>
          <w:tcPr>
            <w:tcW w:w="1750" w:type="dxa"/>
            <w:vAlign w:val="center"/>
          </w:tcPr>
          <w:p>
            <w:pPr/>
            <w:r>
              <w:rPr/>
              <w:t xml:space="preserve">60</w:t>
            </w:r>
          </w:p>
        </w:tc>
      </w:tr>
      <w:tr>
        <w:trPr/>
        <w:tc>
          <w:tcPr>
            <w:tcW w:w="1750" w:type="dxa"/>
            <w:vAlign w:val="center"/>
          </w:tcPr>
          <w:p>
            <w:pPr/>
            <w:r>
              <w:rPr/>
              <w:t xml:space="preserve">Макароны</w:t>
            </w:r>
          </w:p>
        </w:tc>
        <w:tc>
          <w:tcPr>
            <w:tcW w:w="1750" w:type="dxa"/>
            <w:vAlign w:val="center"/>
          </w:tcPr>
          <w:p>
            <w:pPr/>
            <w:r>
              <w:rPr/>
              <w:t xml:space="preserve">150</w:t>
            </w:r>
          </w:p>
        </w:tc>
        <w:tc>
          <w:tcPr>
            <w:tcW w:w="1750" w:type="dxa"/>
            <w:vAlign w:val="center"/>
          </w:tcPr>
          <w:p>
            <w:pPr/>
            <w:r>
              <w:rPr/>
              <w:t xml:space="preserve">2</w:t>
            </w:r>
          </w:p>
        </w:tc>
        <w:tc>
          <w:tcPr>
            <w:tcW w:w="1750" w:type="dxa"/>
            <w:vAlign w:val="center"/>
          </w:tcPr>
          <w:p>
            <w:pPr/>
            <w:r>
              <w:rPr/>
              <w:t xml:space="preserve">150</w:t>
            </w:r>
          </w:p>
        </w:tc>
      </w:tr>
    </w:tbl>
    <w:p>
      <w:pPr>
        <w:sectPr>
          <w:pgSz w:orient="portrait" w:w="11870" w:h="16787"/>
          <w:pgMar w:top="1440" w:right="1440" w:bottom="1440" w:left="1440" w:header="720" w:footer="720" w:gutter="0"/>
          <w:cols w:num="1" w:space="720"/>
        </w:sectPr>
      </w:pPr>
    </w:p>
    <w:p/>
    <w:p>
      <w:pPr>
        <w:pStyle w:val="Heading2"/>
      </w:pPr>
      <w:bookmarkStart w:id="17" w:name="_Toc17"/>
      <w:r>
        <w:t>Изображение</w:t>
      </w:r>
      <w:bookmarkEnd w:id="17"/>
    </w:p>
    <w:p/>
    <w:p>
      <w:pPr/>
      <w:r>
        <w:pict>
          <v:shape type="#_x0000_t75" style="width:960px; height:640px; margin-left:0px; margin-top:0px; mso-position-horizontal:left; mso-position-vertical:top; mso-position-horizontal-relative:char; mso-position-vertical-relative:line;">
            <w10:wrap type="inline"/>
            <v:imagedata r:id="rId7" o:title=""/>
          </v:shape>
        </w:pict>
      </w:r>
    </w:p>
    <w:p>
      <w:pPr>
        <w:sectPr>
          <w:pgSz w:orient="portrait" w:w="11870" w:h="16787"/>
          <w:pgMar w:top="1440" w:right="1440" w:bottom="1440" w:left="1440" w:header="720" w:footer="720" w:gutter="0"/>
          <w:cols w:num="1" w:space="720"/>
        </w:sectPr>
      </w:pPr>
    </w:p>
    <w:p/>
    <w:p>
      <w:pPr>
        <w:pStyle w:val="Heading2"/>
      </w:pPr>
      <w:bookmarkStart w:id="18" w:name="_Toc18"/>
      <w:r>
        <w:t>Ссылки</w:t>
      </w:r>
      <w:bookmarkEnd w:id="18"/>
    </w:p>
    <w:p/>
    <w:p>
      <w:hyperlink r:id="rId8" w:history="1">
        <w:r>
          <w:rPr>
            <w:color w:val="0000FF"/>
            <w:u w:val="single"/>
          </w:rPr>
          <w:t xml:space="preserve">Ссылка</w:t>
        </w:r>
      </w:hyperlink>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73D6BCE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920BBEEA"/>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abstractNum w:abstractNumId="6">
    <w:nsid w:val="481C2E5E"/>
    <w:multiLevelType w:val="hybridMultilevel"/>
    <w:lvl w:ilvl="0">
      <w:start w:val="1"/>
      <w:numFmt w:val="bullet"/>
      <w:suff w:val="tab"/>
      <w:lvlText w:val=""/>
      <w:lvlJc w:val="left"/>
      <w:pPr>
        <w:tabs>
          <w:tab w:val="num" w:pos="720"/>
        </w:tabs>
        <w:ind w:left="720" w:hanging="360"/>
      </w:pPr>
      <w:rPr>
        <w:rFonts w:ascii="Wingdings" w:hAnsi="Wingdings" w:cs="Wingdings"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8D8B525A"/>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4">
    <w:abstractNumId w:val="4"/>
  </w:num>
  <w:num w:numId="5">
    <w:abstractNumId w:val="5"/>
  </w:num>
  <w:num w:numId="6">
    <w:abstractNumId w:val="6"/>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omes New Roman" w:hAnsi="Tomes New Roman" w:eastAsia="Tomes New Roman" w:cs="Tomes New Roman"/>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color w:val="006699"/>
      <w:sz w:val="36"/>
      <w:szCs w:val="36"/>
      <w:i/>
      <w:iCs/>
    </w:rPr>
  </w:style>
  <w:style w:type="paragraph" w:styleId="Heading2">
    <w:link w:val="Heading2Char"/>
    <w:name w:val="heading 2"/>
    <w:rPr>
      <w:color w:val="006699"/>
      <w:sz w:val="32"/>
      <w:szCs w:val="32"/>
      <w:i/>
      <w:iCs/>
    </w:rPr>
  </w:style>
  <w:style w:type="paragraph" w:styleId="Heading3">
    <w:link w:val="Heading3Char"/>
    <w:name w:val="heading 3"/>
    <w:rPr>
      <w:color w:val="006699"/>
      <w:sz w:val="28"/>
      <w:szCs w:val="28"/>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yperlink" Target="https://github.com/SmotrovaLi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2017-08-15T16:03:31+03:00</dcterms:created>
  <dcterms:modified xsi:type="dcterms:W3CDTF">2017-08-15T16:03:31+03:00</dcterms:modified>
</cp:coreProperties>
</file>

<file path=docProps/custom.xml><?xml version="1.0" encoding="utf-8"?>
<Properties xmlns="http://schemas.openxmlformats.org/officeDocument/2006/custom-properties" xmlns:vt="http://schemas.openxmlformats.org/officeDocument/2006/docPropsVTypes"/>
</file>