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AF7B" w14:textId="77777777" w:rsidR="00221F3F" w:rsidRDefault="00221F3F">
      <w:pPr>
        <w:rPr>
          <w:b/>
          <w:sz w:val="28"/>
          <w:szCs w:val="28"/>
        </w:rPr>
      </w:pPr>
    </w:p>
    <w:p w14:paraId="2230B41D" w14:textId="77777777" w:rsidR="00221F3F" w:rsidRDefault="00221F3F">
      <w:pPr>
        <w:rPr>
          <w:b/>
          <w:i/>
          <w:color w:val="000000"/>
          <w:sz w:val="28"/>
          <w:szCs w:val="28"/>
        </w:rPr>
      </w:pPr>
    </w:p>
    <w:p w14:paraId="417A7961" w14:textId="77777777" w:rsidR="00221F3F" w:rsidRDefault="00000000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Cluster Analysis</w:t>
      </w:r>
    </w:p>
    <w:p w14:paraId="128F4499" w14:textId="77777777" w:rsidR="002B26CC" w:rsidRDefault="002B26CC">
      <w:pPr>
        <w:rPr>
          <w:i/>
          <w:color w:val="000000"/>
          <w:sz w:val="28"/>
          <w:szCs w:val="28"/>
          <w:u w:val="single"/>
        </w:rPr>
      </w:pPr>
    </w:p>
    <w:p w14:paraId="1D476A91" w14:textId="77777777" w:rsidR="00221F3F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Creating clusters on global development measurement dataset</w:t>
      </w:r>
    </w:p>
    <w:p w14:paraId="57CFED01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5EC41F45" w14:textId="77777777" w:rsidR="00221F3F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>The dataset has information about important economic and development metrics related to various countries across the globe.</w:t>
      </w:r>
    </w:p>
    <w:p w14:paraId="24F08717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Variable Description:</w:t>
      </w:r>
    </w:p>
    <w:p w14:paraId="3A7B3BD9" w14:textId="77777777" w:rsidR="00221F3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Birth Rate, Business tax, CO2emissions, Country, Days to start business, Ease of business, energy usage, GDP, </w:t>
      </w:r>
      <w:proofErr w:type="spellStart"/>
      <w:r>
        <w:rPr>
          <w:sz w:val="24"/>
          <w:szCs w:val="24"/>
        </w:rPr>
        <w:t>healthexp%GDP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healthexp</w:t>
      </w:r>
      <w:proofErr w:type="spellEnd"/>
      <w:r>
        <w:rPr>
          <w:sz w:val="24"/>
          <w:szCs w:val="24"/>
        </w:rPr>
        <w:t>/capita, hours to do tax, infant mortality, internet usage, lending rate, life expectancy female, etc.</w:t>
      </w:r>
    </w:p>
    <w:p w14:paraId="1DF4F30B" w14:textId="7BAD1575" w:rsidR="00221F3F" w:rsidRDefault="00221F3F">
      <w:pPr>
        <w:rPr>
          <w:sz w:val="24"/>
          <w:szCs w:val="24"/>
        </w:rPr>
      </w:pPr>
    </w:p>
    <w:sectPr w:rsidR="00221F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605"/>
    <w:multiLevelType w:val="multilevel"/>
    <w:tmpl w:val="ADAAF3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432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F3F"/>
    <w:rsid w:val="0006182A"/>
    <w:rsid w:val="00221F3F"/>
    <w:rsid w:val="002B26CC"/>
    <w:rsid w:val="00522878"/>
    <w:rsid w:val="00A602E7"/>
    <w:rsid w:val="00C409D6"/>
    <w:rsid w:val="00CE39E3"/>
    <w:rsid w:val="00E0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BA76"/>
  <w15:docId w15:val="{11331AF5-B9C9-46E3-8703-09351BC1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SMRUTI RANJAN BISWAL</cp:lastModifiedBy>
  <cp:revision>10</cp:revision>
  <dcterms:created xsi:type="dcterms:W3CDTF">2022-11-24T10:13:00Z</dcterms:created>
  <dcterms:modified xsi:type="dcterms:W3CDTF">2026-05-24T08:28:00Z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c44a07ce-d624-431f-8f3c-9c07d268b7e6</vt:lpwstr>
  </property>
</Properties>
</file>