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F398" w14:textId="72C8070A" w:rsidR="00AF62C2" w:rsidRPr="00411E63" w:rsidRDefault="00F5249E" w:rsidP="009A61C2">
      <w:pPr>
        <w:jc w:val="both"/>
        <w:rPr>
          <w:rFonts w:asciiTheme="minorHAnsi" w:hAnsiTheme="minorHAnsi" w:cstheme="minorHAnsi"/>
          <w:b/>
          <w:bCs/>
          <w:sz w:val="28"/>
          <w:szCs w:val="28"/>
          <w:u w:val="single"/>
        </w:rPr>
      </w:pPr>
      <w:r w:rsidRPr="00411E63">
        <w:rPr>
          <w:rFonts w:asciiTheme="minorHAnsi" w:hAnsiTheme="minorHAnsi" w:cstheme="minorHAnsi"/>
          <w:b/>
          <w:bCs/>
          <w:sz w:val="28"/>
          <w:szCs w:val="28"/>
          <w:u w:val="single"/>
        </w:rPr>
        <w:t>Documentación de cambios</w:t>
      </w:r>
    </w:p>
    <w:p w14:paraId="7EC30164" w14:textId="1A1955C9" w:rsidR="00F5249E" w:rsidRPr="00F5249E" w:rsidRDefault="00F5249E" w:rsidP="009A61C2">
      <w:pPr>
        <w:jc w:val="both"/>
        <w:rPr>
          <w:rFonts w:asciiTheme="minorHAnsi" w:hAnsiTheme="minorHAnsi" w:cstheme="minorHAnsi"/>
          <w:sz w:val="24"/>
          <w:szCs w:val="24"/>
        </w:rPr>
      </w:pPr>
    </w:p>
    <w:p w14:paraId="58FCCE9E" w14:textId="40F8C580" w:rsidR="00F5249E" w:rsidRPr="00F5249E" w:rsidRDefault="00F5249E" w:rsidP="009A61C2">
      <w:pPr>
        <w:pStyle w:val="Prrafodelista"/>
        <w:numPr>
          <w:ilvl w:val="0"/>
          <w:numId w:val="16"/>
        </w:numPr>
        <w:rPr>
          <w:rFonts w:asciiTheme="minorHAnsi" w:hAnsiTheme="minorHAnsi" w:cstheme="minorHAnsi"/>
          <w:sz w:val="24"/>
          <w:szCs w:val="24"/>
        </w:rPr>
      </w:pPr>
      <w:r w:rsidRPr="00F5249E">
        <w:rPr>
          <w:rFonts w:asciiTheme="minorHAnsi" w:hAnsiTheme="minorHAnsi" w:cstheme="minorHAnsi"/>
          <w:sz w:val="24"/>
          <w:szCs w:val="24"/>
        </w:rPr>
        <w:t xml:space="preserve">En la tabla </w:t>
      </w:r>
      <w:r w:rsidRPr="00F5249E">
        <w:rPr>
          <w:rFonts w:asciiTheme="minorHAnsi" w:hAnsiTheme="minorHAnsi" w:cstheme="minorHAnsi"/>
          <w:b/>
          <w:bCs/>
          <w:sz w:val="24"/>
          <w:szCs w:val="24"/>
        </w:rPr>
        <w:t>Coaches</w:t>
      </w:r>
      <w:r w:rsidRPr="00F5249E">
        <w:rPr>
          <w:rFonts w:asciiTheme="minorHAnsi" w:hAnsiTheme="minorHAnsi" w:cstheme="minorHAnsi"/>
          <w:sz w:val="24"/>
          <w:szCs w:val="24"/>
        </w:rPr>
        <w:t xml:space="preserve"> se agregó una medida denominada </w:t>
      </w:r>
      <w:r w:rsidRPr="00F5249E">
        <w:rPr>
          <w:rFonts w:asciiTheme="minorHAnsi" w:hAnsiTheme="minorHAnsi" w:cstheme="minorHAnsi"/>
          <w:b/>
          <w:bCs/>
          <w:sz w:val="24"/>
          <w:szCs w:val="24"/>
        </w:rPr>
        <w:t>W_Finals</w:t>
      </w:r>
      <w:r w:rsidRPr="00F5249E">
        <w:rPr>
          <w:rFonts w:asciiTheme="minorHAnsi" w:hAnsiTheme="minorHAnsi" w:cstheme="minorHAnsi"/>
          <w:sz w:val="24"/>
          <w:szCs w:val="24"/>
        </w:rPr>
        <w:t xml:space="preserve"> que representa la cantidad de partidos que necesita ganar un equipo para acceder las finales </w:t>
      </w:r>
      <w:r w:rsidR="000B6F8C">
        <w:rPr>
          <w:rFonts w:asciiTheme="minorHAnsi" w:hAnsiTheme="minorHAnsi" w:cstheme="minorHAnsi"/>
          <w:sz w:val="24"/>
          <w:szCs w:val="24"/>
        </w:rPr>
        <w:t>nacionales</w:t>
      </w:r>
      <w:r w:rsidRPr="00F5249E">
        <w:rPr>
          <w:rFonts w:asciiTheme="minorHAnsi" w:hAnsiTheme="minorHAnsi" w:cstheme="minorHAnsi"/>
          <w:sz w:val="24"/>
          <w:szCs w:val="24"/>
        </w:rPr>
        <w:t>.</w:t>
      </w:r>
    </w:p>
    <w:p w14:paraId="4039D8CF" w14:textId="2C26F8BD" w:rsidR="00F5249E" w:rsidRPr="00F5249E" w:rsidRDefault="00F5249E" w:rsidP="009A61C2">
      <w:pPr>
        <w:pStyle w:val="Prrafodelista"/>
        <w:numPr>
          <w:ilvl w:val="0"/>
          <w:numId w:val="16"/>
        </w:numPr>
        <w:rPr>
          <w:rFonts w:asciiTheme="minorHAnsi" w:hAnsiTheme="minorHAnsi" w:cstheme="minorHAnsi"/>
          <w:sz w:val="24"/>
          <w:szCs w:val="24"/>
        </w:rPr>
      </w:pPr>
      <w:r w:rsidRPr="00F5249E">
        <w:rPr>
          <w:rFonts w:asciiTheme="minorHAnsi" w:hAnsiTheme="minorHAnsi" w:cstheme="minorHAnsi"/>
          <w:sz w:val="24"/>
          <w:szCs w:val="24"/>
        </w:rPr>
        <w:t xml:space="preserve">En la tabla </w:t>
      </w:r>
      <w:r w:rsidRPr="00F5249E">
        <w:rPr>
          <w:rFonts w:asciiTheme="minorHAnsi" w:hAnsiTheme="minorHAnsi" w:cstheme="minorHAnsi"/>
          <w:b/>
          <w:bCs/>
          <w:sz w:val="24"/>
          <w:szCs w:val="24"/>
        </w:rPr>
        <w:t>Puente_IDs_Teams</w:t>
      </w:r>
      <w:r w:rsidRPr="00F5249E">
        <w:rPr>
          <w:rFonts w:asciiTheme="minorHAnsi" w:hAnsiTheme="minorHAnsi" w:cstheme="minorHAnsi"/>
          <w:sz w:val="24"/>
          <w:szCs w:val="24"/>
        </w:rPr>
        <w:t xml:space="preserve"> se agregó una </w:t>
      </w:r>
      <w:r w:rsidRPr="00F5249E">
        <w:rPr>
          <w:rFonts w:asciiTheme="minorHAnsi" w:hAnsiTheme="minorHAnsi" w:cstheme="minorHAnsi"/>
          <w:sz w:val="24"/>
          <w:szCs w:val="24"/>
        </w:rPr>
        <w:t>columna</w:t>
      </w:r>
      <w:r w:rsidRPr="00F5249E">
        <w:rPr>
          <w:rFonts w:asciiTheme="minorHAnsi" w:hAnsiTheme="minorHAnsi" w:cstheme="minorHAnsi"/>
          <w:sz w:val="24"/>
          <w:szCs w:val="24"/>
        </w:rPr>
        <w:t xml:space="preserve"> denominada </w:t>
      </w:r>
      <w:r w:rsidRPr="00F5249E">
        <w:rPr>
          <w:rFonts w:asciiTheme="minorHAnsi" w:hAnsiTheme="minorHAnsi" w:cstheme="minorHAnsi"/>
          <w:b/>
          <w:bCs/>
          <w:sz w:val="24"/>
          <w:szCs w:val="24"/>
        </w:rPr>
        <w:t>Team_complete</w:t>
      </w:r>
      <w:r w:rsidRPr="00F5249E">
        <w:rPr>
          <w:rFonts w:asciiTheme="minorHAnsi" w:hAnsiTheme="minorHAnsi" w:cstheme="minorHAnsi"/>
          <w:sz w:val="24"/>
          <w:szCs w:val="24"/>
        </w:rPr>
        <w:t xml:space="preserve"> que representa </w:t>
      </w:r>
      <w:r w:rsidRPr="00F5249E">
        <w:rPr>
          <w:rFonts w:asciiTheme="minorHAnsi" w:hAnsiTheme="minorHAnsi" w:cstheme="minorHAnsi"/>
          <w:sz w:val="24"/>
          <w:szCs w:val="24"/>
        </w:rPr>
        <w:t>el nombre completo de los equipos, es decir, nombre de la ciudad y su respectivo nickname.</w:t>
      </w:r>
    </w:p>
    <w:p w14:paraId="7AB40ACF" w14:textId="52D27E4A" w:rsidR="00F5249E" w:rsidRPr="00F5249E" w:rsidRDefault="00F5249E" w:rsidP="009A61C2">
      <w:pPr>
        <w:pStyle w:val="Prrafodelista"/>
        <w:numPr>
          <w:ilvl w:val="0"/>
          <w:numId w:val="16"/>
        </w:numPr>
        <w:rPr>
          <w:rFonts w:asciiTheme="minorHAnsi" w:hAnsiTheme="minorHAnsi" w:cstheme="minorHAnsi"/>
          <w:sz w:val="24"/>
          <w:szCs w:val="24"/>
        </w:rPr>
      </w:pPr>
      <w:r w:rsidRPr="00F5249E">
        <w:rPr>
          <w:rFonts w:asciiTheme="minorHAnsi" w:hAnsiTheme="minorHAnsi" w:cstheme="minorHAnsi"/>
          <w:sz w:val="24"/>
          <w:szCs w:val="24"/>
        </w:rPr>
        <w:t xml:space="preserve">En la tabla </w:t>
      </w:r>
      <w:r w:rsidRPr="00F5249E">
        <w:rPr>
          <w:rFonts w:asciiTheme="minorHAnsi" w:hAnsiTheme="minorHAnsi" w:cstheme="minorHAnsi"/>
          <w:b/>
          <w:bCs/>
          <w:sz w:val="24"/>
          <w:szCs w:val="24"/>
        </w:rPr>
        <w:t>Salaries</w:t>
      </w:r>
      <w:r w:rsidRPr="00F5249E">
        <w:rPr>
          <w:rFonts w:asciiTheme="minorHAnsi" w:hAnsiTheme="minorHAnsi" w:cstheme="minorHAnsi"/>
          <w:sz w:val="24"/>
          <w:szCs w:val="24"/>
        </w:rPr>
        <w:t xml:space="preserve"> se agrego una columna </w:t>
      </w:r>
      <w:r w:rsidRPr="00F5249E">
        <w:rPr>
          <w:rFonts w:asciiTheme="minorHAnsi" w:hAnsiTheme="minorHAnsi" w:cstheme="minorHAnsi"/>
          <w:b/>
          <w:bCs/>
          <w:sz w:val="24"/>
          <w:szCs w:val="24"/>
        </w:rPr>
        <w:t>Team</w:t>
      </w:r>
      <w:r w:rsidRPr="00F5249E">
        <w:rPr>
          <w:rFonts w:asciiTheme="minorHAnsi" w:hAnsiTheme="minorHAnsi" w:cstheme="minorHAnsi"/>
          <w:sz w:val="24"/>
          <w:szCs w:val="24"/>
        </w:rPr>
        <w:t xml:space="preserve"> para que los filtros de equipo se hicieran efectivos al contabilizar los datos de la tabla Salaries.</w:t>
      </w:r>
    </w:p>
    <w:p w14:paraId="3594A4F6" w14:textId="7D230589" w:rsidR="00114DE5" w:rsidRDefault="00F5249E" w:rsidP="009A61C2">
      <w:pPr>
        <w:jc w:val="both"/>
        <w:rPr>
          <w:rFonts w:asciiTheme="minorHAnsi" w:hAnsiTheme="minorHAnsi" w:cstheme="minorHAnsi"/>
          <w:sz w:val="24"/>
          <w:szCs w:val="24"/>
        </w:rPr>
      </w:pPr>
      <w:r w:rsidRPr="00F5249E">
        <w:rPr>
          <w:rFonts w:asciiTheme="minorHAnsi" w:hAnsiTheme="minorHAnsi" w:cstheme="minorHAnsi"/>
          <w:sz w:val="24"/>
          <w:szCs w:val="24"/>
        </w:rPr>
        <w:t>Todas las respectivas relaciones fueron configuradas.</w:t>
      </w:r>
    </w:p>
    <w:p w14:paraId="43985659" w14:textId="46357EA8" w:rsidR="00411E63" w:rsidRDefault="00411E63" w:rsidP="009A61C2">
      <w:pPr>
        <w:jc w:val="both"/>
        <w:rPr>
          <w:rFonts w:asciiTheme="minorHAnsi" w:hAnsiTheme="minorHAnsi" w:cstheme="minorHAnsi"/>
          <w:sz w:val="24"/>
          <w:szCs w:val="24"/>
        </w:rPr>
      </w:pPr>
    </w:p>
    <w:p w14:paraId="4BE75952" w14:textId="77777777" w:rsidR="00411E63" w:rsidRPr="00411E63" w:rsidRDefault="00411E63" w:rsidP="009A61C2">
      <w:pPr>
        <w:jc w:val="both"/>
        <w:rPr>
          <w:rFonts w:asciiTheme="minorHAnsi" w:hAnsiTheme="minorHAnsi" w:cstheme="minorHAnsi"/>
          <w:b/>
          <w:bCs/>
          <w:sz w:val="28"/>
          <w:szCs w:val="28"/>
          <w:u w:val="single"/>
        </w:rPr>
      </w:pPr>
      <w:r w:rsidRPr="00411E63">
        <w:rPr>
          <w:rFonts w:asciiTheme="minorHAnsi" w:hAnsiTheme="minorHAnsi" w:cstheme="minorHAnsi"/>
          <w:b/>
          <w:bCs/>
          <w:sz w:val="28"/>
          <w:szCs w:val="28"/>
          <w:u w:val="single"/>
        </w:rPr>
        <w:t>Documentación de cambios</w:t>
      </w:r>
    </w:p>
    <w:p w14:paraId="557A4E63" w14:textId="20CFACC3" w:rsidR="00411E63" w:rsidRDefault="00411E63" w:rsidP="009A61C2">
      <w:pPr>
        <w:pStyle w:val="Prrafodelista"/>
        <w:numPr>
          <w:ilvl w:val="0"/>
          <w:numId w:val="17"/>
        </w:numPr>
        <w:rPr>
          <w:rFonts w:asciiTheme="minorHAnsi" w:hAnsiTheme="minorHAnsi" w:cstheme="minorHAnsi"/>
          <w:sz w:val="24"/>
          <w:szCs w:val="24"/>
        </w:rPr>
      </w:pPr>
      <w:r>
        <w:rPr>
          <w:rFonts w:asciiTheme="minorHAnsi" w:hAnsiTheme="minorHAnsi" w:cstheme="minorHAnsi"/>
          <w:sz w:val="24"/>
          <w:szCs w:val="24"/>
        </w:rPr>
        <w:t>La página de inicio cuenta con botones de navegación a las diferentes páginas, como a la página oficial de Coderhouse</w:t>
      </w:r>
      <w:r w:rsidR="00476769">
        <w:rPr>
          <w:rFonts w:asciiTheme="minorHAnsi" w:hAnsiTheme="minorHAnsi" w:cstheme="minorHAnsi"/>
          <w:sz w:val="24"/>
          <w:szCs w:val="24"/>
        </w:rPr>
        <w:t xml:space="preserve"> (logo de Coderhouse)</w:t>
      </w:r>
      <w:r>
        <w:rPr>
          <w:rFonts w:asciiTheme="minorHAnsi" w:hAnsiTheme="minorHAnsi" w:cstheme="minorHAnsi"/>
          <w:sz w:val="24"/>
          <w:szCs w:val="24"/>
        </w:rPr>
        <w:t xml:space="preserve"> y a la base de datos</w:t>
      </w:r>
      <w:r w:rsidR="00476769">
        <w:rPr>
          <w:rFonts w:asciiTheme="minorHAnsi" w:hAnsiTheme="minorHAnsi" w:cstheme="minorHAnsi"/>
          <w:sz w:val="24"/>
          <w:szCs w:val="24"/>
        </w:rPr>
        <w:t xml:space="preserve"> (logo NBA)</w:t>
      </w:r>
      <w:r>
        <w:rPr>
          <w:rFonts w:asciiTheme="minorHAnsi" w:hAnsiTheme="minorHAnsi" w:cstheme="minorHAnsi"/>
          <w:sz w:val="24"/>
          <w:szCs w:val="24"/>
        </w:rPr>
        <w:t>.</w:t>
      </w:r>
    </w:p>
    <w:p w14:paraId="45BF348C" w14:textId="224D6E25" w:rsidR="00411E63" w:rsidRDefault="00411E63" w:rsidP="009A61C2">
      <w:pPr>
        <w:pStyle w:val="Prrafodelista"/>
        <w:numPr>
          <w:ilvl w:val="0"/>
          <w:numId w:val="17"/>
        </w:numPr>
        <w:rPr>
          <w:rFonts w:asciiTheme="minorHAnsi" w:hAnsiTheme="minorHAnsi" w:cstheme="minorHAnsi"/>
          <w:sz w:val="24"/>
          <w:szCs w:val="24"/>
        </w:rPr>
      </w:pPr>
      <w:r>
        <w:rPr>
          <w:rFonts w:asciiTheme="minorHAnsi" w:hAnsiTheme="minorHAnsi" w:cstheme="minorHAnsi"/>
          <w:sz w:val="24"/>
          <w:szCs w:val="24"/>
        </w:rPr>
        <w:t>Todas las hojas cuentan con botones de navegación hacía las otras páginas destacando en qué página nos encontramos actualmente.</w:t>
      </w:r>
    </w:p>
    <w:p w14:paraId="0F87500B" w14:textId="61CE86ED" w:rsidR="00411E63" w:rsidRDefault="00411E63" w:rsidP="009A61C2">
      <w:pPr>
        <w:pStyle w:val="Prrafodelista"/>
        <w:numPr>
          <w:ilvl w:val="0"/>
          <w:numId w:val="17"/>
        </w:numPr>
        <w:rPr>
          <w:rFonts w:asciiTheme="minorHAnsi" w:hAnsiTheme="minorHAnsi" w:cstheme="minorHAnsi"/>
          <w:sz w:val="24"/>
          <w:szCs w:val="24"/>
        </w:rPr>
      </w:pPr>
      <w:r>
        <w:rPr>
          <w:rFonts w:asciiTheme="minorHAnsi" w:hAnsiTheme="minorHAnsi" w:cstheme="minorHAnsi"/>
          <w:sz w:val="24"/>
          <w:szCs w:val="24"/>
        </w:rPr>
        <w:t xml:space="preserve">Página </w:t>
      </w:r>
      <w:r w:rsidR="009A61C2">
        <w:rPr>
          <w:rFonts w:asciiTheme="minorHAnsi" w:hAnsiTheme="minorHAnsi" w:cstheme="minorHAnsi"/>
          <w:sz w:val="24"/>
          <w:szCs w:val="24"/>
        </w:rPr>
        <w:t>P</w:t>
      </w:r>
      <w:r>
        <w:rPr>
          <w:rFonts w:asciiTheme="minorHAnsi" w:hAnsiTheme="minorHAnsi" w:cstheme="minorHAnsi"/>
          <w:sz w:val="24"/>
          <w:szCs w:val="24"/>
        </w:rPr>
        <w:t>laye</w:t>
      </w:r>
      <w:r w:rsidR="009A61C2">
        <w:rPr>
          <w:rFonts w:asciiTheme="minorHAnsi" w:hAnsiTheme="minorHAnsi" w:cstheme="minorHAnsi"/>
          <w:sz w:val="24"/>
          <w:szCs w:val="24"/>
        </w:rPr>
        <w:t>r</w:t>
      </w:r>
      <w:r>
        <w:rPr>
          <w:rFonts w:asciiTheme="minorHAnsi" w:hAnsiTheme="minorHAnsi" w:cstheme="minorHAnsi"/>
          <w:sz w:val="24"/>
          <w:szCs w:val="24"/>
        </w:rPr>
        <w:t>s:</w:t>
      </w:r>
    </w:p>
    <w:p w14:paraId="0555D8FE" w14:textId="15501DB7" w:rsidR="00411E63" w:rsidRDefault="00411E63" w:rsidP="009A61C2">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Segmentadores de temporada, nombre de jugador y valor del parámetro.</w:t>
      </w:r>
    </w:p>
    <w:p w14:paraId="3D90A0B7" w14:textId="12B62030" w:rsidR="00411E63" w:rsidRDefault="00411E63" w:rsidP="009A61C2">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 xml:space="preserve">Gráfico de columnas apiladas y líneas </w:t>
      </w:r>
      <w:r w:rsidR="009A61C2">
        <w:rPr>
          <w:rFonts w:asciiTheme="minorHAnsi" w:hAnsiTheme="minorHAnsi" w:cstheme="minorHAnsi"/>
          <w:sz w:val="24"/>
          <w:szCs w:val="24"/>
        </w:rPr>
        <w:t>comparando la suma de calificación obtenida por cada jugador a lo largo de la década (con posibilidad de filtrar por año debido al segmentador) con la suma de sus sueldos cobrados. Al ser la sumatoria de la década o de los años seleccionados, se da mayor ponderación a los jugadores que han jugado más años en la NBA.</w:t>
      </w:r>
    </w:p>
    <w:p w14:paraId="5E8E595F" w14:textId="4AF08BA6" w:rsidR="009A61C2" w:rsidRDefault="009A61C2" w:rsidP="009A61C2">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 xml:space="preserve">Gráfico de dispersión que comparando el promedio de calificación obtenida por cada jugador con el promedio del sueldo cobrado por el mismo jugador. De este modo, a diferencia del gráfico anterior se da igual ponderación a los jugadores sin importar la cantidad de temporadas que han jugado a lo largo de la década. A su vez, se establece una línea de tendencia por lo que podemos interpretar que los jugadores por debajo de la </w:t>
      </w:r>
      <w:r w:rsidR="00B86CD2">
        <w:rPr>
          <w:rFonts w:asciiTheme="minorHAnsi" w:hAnsiTheme="minorHAnsi" w:cstheme="minorHAnsi"/>
          <w:sz w:val="24"/>
          <w:szCs w:val="24"/>
        </w:rPr>
        <w:t>misma</w:t>
      </w:r>
      <w:r>
        <w:rPr>
          <w:rFonts w:asciiTheme="minorHAnsi" w:hAnsiTheme="minorHAnsi" w:cstheme="minorHAnsi"/>
          <w:sz w:val="24"/>
          <w:szCs w:val="24"/>
        </w:rPr>
        <w:t xml:space="preserve"> justifican su sueldo con algo más que la calificación obtenida por su aporte al equipo</w:t>
      </w:r>
      <w:r w:rsidR="00676099">
        <w:rPr>
          <w:rFonts w:asciiTheme="minorHAnsi" w:hAnsiTheme="minorHAnsi" w:cstheme="minorHAnsi"/>
          <w:sz w:val="24"/>
          <w:szCs w:val="24"/>
        </w:rPr>
        <w:t>, como por ejemplo el marketing que le genera ese jugador a su equipo.</w:t>
      </w:r>
    </w:p>
    <w:p w14:paraId="6A380A3E" w14:textId="1FDB07F7" w:rsidR="009A61C2" w:rsidRDefault="009A61C2" w:rsidP="009A61C2">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Mapa con l</w:t>
      </w:r>
      <w:r w:rsidR="00676099">
        <w:rPr>
          <w:rFonts w:asciiTheme="minorHAnsi" w:hAnsiTheme="minorHAnsi" w:cstheme="minorHAnsi"/>
          <w:sz w:val="24"/>
          <w:szCs w:val="24"/>
        </w:rPr>
        <w:t>a distribución de los jugadores con burbujas que deben su tamaño a la cantidad de jugadores nacidos en ese país y que han jugado en la liga a lo largo de la década.</w:t>
      </w:r>
    </w:p>
    <w:p w14:paraId="30CD5191" w14:textId="3795D8D3" w:rsidR="00676099" w:rsidRDefault="00676099" w:rsidP="009A61C2">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KPI que compara cual sería el presupuesto total de sueldos de los jugadores según cambie la inflación en la década (parámetro) estableciendo como objetivo la sumatoria total de los salarios ajustados por inflación de la base de datos original.</w:t>
      </w:r>
    </w:p>
    <w:p w14:paraId="447E7234" w14:textId="77777777" w:rsidR="004F2393" w:rsidRDefault="004F2393">
      <w:pPr>
        <w:rPr>
          <w:rFonts w:asciiTheme="minorHAnsi" w:hAnsiTheme="minorHAnsi" w:cstheme="minorHAnsi"/>
          <w:sz w:val="24"/>
          <w:szCs w:val="24"/>
        </w:rPr>
      </w:pPr>
      <w:r>
        <w:rPr>
          <w:rFonts w:asciiTheme="minorHAnsi" w:hAnsiTheme="minorHAnsi" w:cstheme="minorHAnsi"/>
          <w:sz w:val="24"/>
          <w:szCs w:val="24"/>
        </w:rPr>
        <w:br w:type="page"/>
      </w:r>
    </w:p>
    <w:p w14:paraId="022BBD2B" w14:textId="4D83631F" w:rsidR="0047208B" w:rsidRDefault="0047208B" w:rsidP="0047208B">
      <w:pPr>
        <w:pStyle w:val="Prrafodelista"/>
        <w:numPr>
          <w:ilvl w:val="0"/>
          <w:numId w:val="17"/>
        </w:numPr>
        <w:rPr>
          <w:rFonts w:asciiTheme="minorHAnsi" w:hAnsiTheme="minorHAnsi" w:cstheme="minorHAnsi"/>
          <w:sz w:val="24"/>
          <w:szCs w:val="24"/>
        </w:rPr>
      </w:pPr>
      <w:r>
        <w:rPr>
          <w:rFonts w:asciiTheme="minorHAnsi" w:hAnsiTheme="minorHAnsi" w:cstheme="minorHAnsi"/>
          <w:sz w:val="24"/>
          <w:szCs w:val="24"/>
        </w:rPr>
        <w:lastRenderedPageBreak/>
        <w:t xml:space="preserve">Página </w:t>
      </w:r>
      <w:r>
        <w:rPr>
          <w:rFonts w:asciiTheme="minorHAnsi" w:hAnsiTheme="minorHAnsi" w:cstheme="minorHAnsi"/>
          <w:sz w:val="24"/>
          <w:szCs w:val="24"/>
        </w:rPr>
        <w:t>Coaches</w:t>
      </w:r>
      <w:r>
        <w:rPr>
          <w:rFonts w:asciiTheme="minorHAnsi" w:hAnsiTheme="minorHAnsi" w:cstheme="minorHAnsi"/>
          <w:sz w:val="24"/>
          <w:szCs w:val="24"/>
        </w:rPr>
        <w:t>:</w:t>
      </w:r>
    </w:p>
    <w:p w14:paraId="0AABECD3" w14:textId="46872B5D" w:rsidR="0047208B" w:rsidRDefault="0047208B" w:rsidP="0047208B">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Segmentador de temporada.</w:t>
      </w:r>
    </w:p>
    <w:p w14:paraId="4A977955" w14:textId="7C5014FD" w:rsidR="0047208B" w:rsidRDefault="0047208B" w:rsidP="0047208B">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 xml:space="preserve">Gráfico estilo </w:t>
      </w:r>
      <w:r w:rsidR="00EA03E9">
        <w:rPr>
          <w:rFonts w:asciiTheme="minorHAnsi" w:hAnsiTheme="minorHAnsi" w:cstheme="minorHAnsi"/>
          <w:sz w:val="24"/>
          <w:szCs w:val="24"/>
        </w:rPr>
        <w:t>T</w:t>
      </w:r>
      <w:r>
        <w:rPr>
          <w:rFonts w:asciiTheme="minorHAnsi" w:hAnsiTheme="minorHAnsi" w:cstheme="minorHAnsi"/>
          <w:sz w:val="24"/>
          <w:szCs w:val="24"/>
        </w:rPr>
        <w:t xml:space="preserve">reemap donde se representa la cantidad total de partidos ganados en Playoff por cada entrenador en la década, discriminando si gano con 1 o más equipos. En caso de filtrar por temporada se muestran únicamente los entrenadores que hayan </w:t>
      </w:r>
      <w:r w:rsidR="00EA03E9">
        <w:rPr>
          <w:rFonts w:asciiTheme="minorHAnsi" w:hAnsiTheme="minorHAnsi" w:cstheme="minorHAnsi"/>
          <w:sz w:val="24"/>
          <w:szCs w:val="24"/>
        </w:rPr>
        <w:t>ganado</w:t>
      </w:r>
      <w:r>
        <w:rPr>
          <w:rFonts w:asciiTheme="minorHAnsi" w:hAnsiTheme="minorHAnsi" w:cstheme="minorHAnsi"/>
          <w:sz w:val="24"/>
          <w:szCs w:val="24"/>
        </w:rPr>
        <w:t xml:space="preserve"> más de 8 partidos en playoff ya que eso representa que han llegado a las finales de conferencia (equivalente a la semifinal nacional).</w:t>
      </w:r>
    </w:p>
    <w:p w14:paraId="5C4FF98D" w14:textId="643EA4AE" w:rsidR="00EA03E9" w:rsidRDefault="00EA03E9" w:rsidP="00EA03E9">
      <w:pPr>
        <w:pStyle w:val="Prrafodelista"/>
        <w:numPr>
          <w:ilvl w:val="0"/>
          <w:numId w:val="17"/>
        </w:numPr>
        <w:rPr>
          <w:rFonts w:asciiTheme="minorHAnsi" w:hAnsiTheme="minorHAnsi" w:cstheme="minorHAnsi"/>
          <w:sz w:val="24"/>
          <w:szCs w:val="24"/>
        </w:rPr>
      </w:pPr>
      <w:r>
        <w:rPr>
          <w:rFonts w:asciiTheme="minorHAnsi" w:hAnsiTheme="minorHAnsi" w:cstheme="minorHAnsi"/>
          <w:sz w:val="24"/>
          <w:szCs w:val="24"/>
        </w:rPr>
        <w:t xml:space="preserve">Página </w:t>
      </w:r>
      <w:r>
        <w:rPr>
          <w:rFonts w:asciiTheme="minorHAnsi" w:hAnsiTheme="minorHAnsi" w:cstheme="minorHAnsi"/>
          <w:sz w:val="24"/>
          <w:szCs w:val="24"/>
        </w:rPr>
        <w:t>Teams</w:t>
      </w:r>
      <w:r>
        <w:rPr>
          <w:rFonts w:asciiTheme="minorHAnsi" w:hAnsiTheme="minorHAnsi" w:cstheme="minorHAnsi"/>
          <w:sz w:val="24"/>
          <w:szCs w:val="24"/>
        </w:rPr>
        <w:t>:</w:t>
      </w:r>
    </w:p>
    <w:p w14:paraId="624C619A" w14:textId="75E32224" w:rsidR="00EA03E9" w:rsidRDefault="00EA03E9" w:rsidP="00EA03E9">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Segmentadores de equipo y de temporada.</w:t>
      </w:r>
    </w:p>
    <w:p w14:paraId="2742225A" w14:textId="5F8EF4D6" w:rsidR="00EA03E9" w:rsidRDefault="00EA03E9" w:rsidP="00EA03E9">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Gráfico de columnas agrupadas donde se muestra el sueldo de los 15 jugadores con mayor sueldo de dicho equipo a lo largo de la década, en una temporada o en varias temporadas no continuas (apretando CTRL para seleccionar más de una temporada).</w:t>
      </w:r>
    </w:p>
    <w:p w14:paraId="0A53AC95" w14:textId="63B4E8B2" w:rsidR="00EA03E9" w:rsidRPr="000B6F8C" w:rsidRDefault="00EA03E9" w:rsidP="000B6F8C">
      <w:pPr>
        <w:pStyle w:val="Prrafodelista"/>
        <w:numPr>
          <w:ilvl w:val="1"/>
          <w:numId w:val="17"/>
        </w:numPr>
        <w:rPr>
          <w:rFonts w:asciiTheme="minorHAnsi" w:hAnsiTheme="minorHAnsi" w:cstheme="minorHAnsi"/>
          <w:sz w:val="24"/>
          <w:szCs w:val="24"/>
        </w:rPr>
      </w:pPr>
      <w:r>
        <w:rPr>
          <w:rFonts w:asciiTheme="minorHAnsi" w:hAnsiTheme="minorHAnsi" w:cstheme="minorHAnsi"/>
          <w:sz w:val="24"/>
          <w:szCs w:val="24"/>
        </w:rPr>
        <w:t xml:space="preserve">KPI indicando cuanto es el máximo de partidos en </w:t>
      </w:r>
      <w:r w:rsidR="000B6F8C">
        <w:rPr>
          <w:rFonts w:asciiTheme="minorHAnsi" w:hAnsiTheme="minorHAnsi" w:cstheme="minorHAnsi"/>
          <w:sz w:val="24"/>
          <w:szCs w:val="24"/>
        </w:rPr>
        <w:t xml:space="preserve">playoff que ha ganado un determinado equipo </w:t>
      </w:r>
      <w:r w:rsidR="000B6F8C">
        <w:rPr>
          <w:rFonts w:asciiTheme="minorHAnsi" w:hAnsiTheme="minorHAnsi" w:cstheme="minorHAnsi"/>
          <w:sz w:val="24"/>
          <w:szCs w:val="24"/>
        </w:rPr>
        <w:t>a lo largo de la década, en una temporada o en varias temporadas no continuas (apretando CTRL para seleccionar más de una temporada).</w:t>
      </w:r>
      <w:r w:rsidR="000B6F8C">
        <w:rPr>
          <w:rFonts w:asciiTheme="minorHAnsi" w:hAnsiTheme="minorHAnsi" w:cstheme="minorHAnsi"/>
          <w:sz w:val="24"/>
          <w:szCs w:val="24"/>
        </w:rPr>
        <w:t xml:space="preserve"> Se establece como valor objetivo la medida W_Finals que indica el mínimo de partidos que debe ganar un equipo para acceder a las finales nacionales. En caso de ser campeones alguna vez en la década o en las temporadas seleccionadas, se pinta de verde</w:t>
      </w:r>
      <w:r w:rsidR="00B86CD2">
        <w:rPr>
          <w:rFonts w:asciiTheme="minorHAnsi" w:hAnsiTheme="minorHAnsi" w:cstheme="minorHAnsi"/>
          <w:sz w:val="24"/>
          <w:szCs w:val="24"/>
        </w:rPr>
        <w:t xml:space="preserve"> claro</w:t>
      </w:r>
      <w:r w:rsidR="000B6F8C">
        <w:rPr>
          <w:rFonts w:asciiTheme="minorHAnsi" w:hAnsiTheme="minorHAnsi" w:cstheme="minorHAnsi"/>
          <w:sz w:val="24"/>
          <w:szCs w:val="24"/>
        </w:rPr>
        <w:t xml:space="preserve">. Si dicho equipo llego a la final </w:t>
      </w:r>
      <w:r w:rsidR="00B86CD2">
        <w:rPr>
          <w:rFonts w:asciiTheme="minorHAnsi" w:hAnsiTheme="minorHAnsi" w:cstheme="minorHAnsi"/>
          <w:sz w:val="24"/>
          <w:szCs w:val="24"/>
        </w:rPr>
        <w:t>nacional pero perdió, se pinta de verde oscuro. Si su mejor resultado fue llegar a las finales de conferencia, se pinta de amarillo. Caso contrario, se pinta de rojo oscuro.</w:t>
      </w:r>
    </w:p>
    <w:sectPr w:rsidR="00EA03E9" w:rsidRPr="000B6F8C" w:rsidSect="00AF62C2">
      <w:headerReference w:type="even" r:id="rId8"/>
      <w:headerReference w:type="default" r:id="rId9"/>
      <w:footerReference w:type="even" r:id="rId10"/>
      <w:footerReference w:type="default" r:id="rId11"/>
      <w:headerReference w:type="first" r:id="rId12"/>
      <w:footerReference w:type="first" r:id="rId13"/>
      <w:pgSz w:w="11910" w:h="16840"/>
      <w:pgMar w:top="1820" w:right="1320" w:bottom="1260" w:left="1340" w:header="480"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1C44" w14:textId="77777777" w:rsidR="001C1DC9" w:rsidRDefault="001C1DC9">
      <w:r>
        <w:separator/>
      </w:r>
    </w:p>
  </w:endnote>
  <w:endnote w:type="continuationSeparator" w:id="0">
    <w:p w14:paraId="5559A9AC" w14:textId="77777777" w:rsidR="001C1DC9" w:rsidRDefault="001C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1DEB" w14:textId="77777777" w:rsidR="00BD2460" w:rsidRDefault="00BD24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1738" w14:textId="0DEAED31" w:rsidR="00E86E96" w:rsidRDefault="00E86E9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D81AD2">
      <w:rPr>
        <w:caps/>
        <w:noProof/>
        <w:color w:val="4F81BD" w:themeColor="accent1"/>
      </w:rPr>
      <w:t>2</w:t>
    </w:r>
    <w:r>
      <w:rPr>
        <w:caps/>
        <w:color w:val="4F81BD" w:themeColor="accent1"/>
      </w:rPr>
      <w:fldChar w:fldCharType="end"/>
    </w:r>
  </w:p>
  <w:p w14:paraId="29226579" w14:textId="63EB3CCF" w:rsidR="00E86E96" w:rsidRDefault="00E86E96" w:rsidP="00E86E96">
    <w:pPr>
      <w:pStyle w:val="Piedepgina"/>
      <w:rPr>
        <w:lang w:val="es-AR"/>
      </w:rPr>
    </w:pPr>
  </w:p>
  <w:p w14:paraId="5288AF75" w14:textId="051F85DB" w:rsidR="00AF62C2" w:rsidRDefault="00AF62C2" w:rsidP="00E86E96">
    <w:pPr>
      <w:pStyle w:val="Piedepgina"/>
      <w:rPr>
        <w:lang w:val="es-AR"/>
      </w:rPr>
    </w:pPr>
    <w:r>
      <w:rPr>
        <w:lang w:val="es-AR"/>
      </w:rPr>
      <w:t xml:space="preserve">Integrantes: Maldonado Santiago y Salazar </w:t>
    </w:r>
    <w:r w:rsidR="00BD2460">
      <w:rPr>
        <w:lang w:val="es-AR"/>
      </w:rPr>
      <w:t>G</w:t>
    </w:r>
    <w:r>
      <w:rPr>
        <w:lang w:val="es-AR"/>
      </w:rPr>
      <w:t>arzón Facundo</w:t>
    </w:r>
  </w:p>
  <w:p w14:paraId="3C160316" w14:textId="12AB9C43" w:rsidR="00AF62C2" w:rsidRPr="00E86E96" w:rsidRDefault="00AF62C2" w:rsidP="00E86E96">
    <w:pPr>
      <w:pStyle w:val="Piedepgina"/>
      <w:rPr>
        <w:lang w:val="es-AR"/>
      </w:rPr>
    </w:pPr>
    <w:r>
      <w:rPr>
        <w:lang w:val="es-AR"/>
      </w:rPr>
      <w:t>Tutor: Mauricio Benegas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F65D" w14:textId="77777777" w:rsidR="00BD2460" w:rsidRDefault="00BD24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9C45" w14:textId="77777777" w:rsidR="001C1DC9" w:rsidRDefault="001C1DC9">
      <w:r>
        <w:separator/>
      </w:r>
    </w:p>
  </w:footnote>
  <w:footnote w:type="continuationSeparator" w:id="0">
    <w:p w14:paraId="4EBC5CEA" w14:textId="77777777" w:rsidR="001C1DC9" w:rsidRDefault="001C1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DFF6" w14:textId="77777777" w:rsidR="00BD2460" w:rsidRDefault="00BD24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96F0" w14:textId="77777777" w:rsidR="00004211" w:rsidRPr="000658F1" w:rsidRDefault="00004211">
    <w:pPr>
      <w:pStyle w:val="Textoindependiente"/>
      <w:spacing w:line="14" w:lineRule="auto"/>
      <w:ind w:left="0" w:firstLine="0"/>
      <w:jc w:val="left"/>
      <w:rPr>
        <w:b/>
        <w:sz w:val="20"/>
      </w:rPr>
    </w:pPr>
    <w:r w:rsidRPr="000658F1">
      <w:rPr>
        <w:b/>
        <w:noProof/>
        <w:lang w:val="es-AR" w:eastAsia="es-AR"/>
      </w:rPr>
      <mc:AlternateContent>
        <mc:Choice Requires="wps">
          <w:drawing>
            <wp:anchor distT="0" distB="0" distL="114300" distR="114300" simplePos="0" relativeHeight="251670528" behindDoc="1" locked="0" layoutInCell="1" allowOverlap="1" wp14:anchorId="54F62C42" wp14:editId="030CCD3A">
              <wp:simplePos x="0" y="0"/>
              <wp:positionH relativeFrom="page">
                <wp:posOffset>1534886</wp:posOffset>
              </wp:positionH>
              <wp:positionV relativeFrom="page">
                <wp:posOffset>217714</wp:posOffset>
              </wp:positionV>
              <wp:extent cx="4732020" cy="819241"/>
              <wp:effectExtent l="0" t="0" r="1143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819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85388" w14:textId="77777777" w:rsidR="00004211" w:rsidRPr="00004211" w:rsidRDefault="00004211" w:rsidP="000C1ED7">
                          <w:pPr>
                            <w:tabs>
                              <w:tab w:val="left" w:pos="1560"/>
                            </w:tabs>
                            <w:spacing w:before="19"/>
                            <w:ind w:left="20"/>
                            <w:jc w:val="center"/>
                            <w:rPr>
                              <w:rFonts w:ascii="Arial" w:hAnsi="Arial"/>
                              <w:b/>
                              <w:sz w:val="24"/>
                              <w:lang w:val="en-US"/>
                            </w:rPr>
                          </w:pPr>
                          <w:r w:rsidRPr="00004211">
                            <w:rPr>
                              <w:rFonts w:ascii="Arial" w:hAnsi="Arial"/>
                              <w:b/>
                              <w:w w:val="80"/>
                              <w:sz w:val="24"/>
                              <w:u w:val="single"/>
                              <w:lang w:val="en-US"/>
                            </w:rPr>
                            <w:t>Coderhouse</w:t>
                          </w:r>
                        </w:p>
                        <w:p w14:paraId="7D7996D7" w14:textId="06D5433C" w:rsidR="00004211" w:rsidRPr="00004211" w:rsidRDefault="00004211" w:rsidP="000C1ED7">
                          <w:pPr>
                            <w:tabs>
                              <w:tab w:val="left" w:pos="1560"/>
                            </w:tabs>
                            <w:spacing w:before="159"/>
                            <w:ind w:left="1560" w:right="1645"/>
                            <w:jc w:val="center"/>
                            <w:rPr>
                              <w:rFonts w:ascii="Arial" w:hAnsi="Arial"/>
                              <w:b/>
                              <w:i/>
                              <w:sz w:val="24"/>
                              <w:lang w:val="en-US"/>
                            </w:rPr>
                          </w:pPr>
                          <w:r w:rsidRPr="00004211">
                            <w:rPr>
                              <w:rFonts w:ascii="Arial" w:hAnsi="Arial"/>
                              <w:b/>
                              <w:i/>
                              <w:w w:val="80"/>
                              <w:sz w:val="24"/>
                              <w:lang w:val="en-US"/>
                            </w:rPr>
                            <w:t>Curso Data An</w:t>
                          </w:r>
                          <w:r w:rsidR="000C1ED7">
                            <w:rPr>
                              <w:rFonts w:ascii="Arial" w:hAnsi="Arial"/>
                              <w:b/>
                              <w:i/>
                              <w:w w:val="80"/>
                              <w:sz w:val="24"/>
                              <w:lang w:val="en-US"/>
                            </w:rPr>
                            <w:t>a</w:t>
                          </w:r>
                          <w:r w:rsidRPr="00004211">
                            <w:rPr>
                              <w:rFonts w:ascii="Arial" w:hAnsi="Arial"/>
                              <w:b/>
                              <w:i/>
                              <w:w w:val="80"/>
                              <w:sz w:val="24"/>
                              <w:lang w:val="en-US"/>
                            </w:rPr>
                            <w:t>lytics- Carrera Data S</w:t>
                          </w:r>
                          <w:r>
                            <w:rPr>
                              <w:rFonts w:ascii="Arial" w:hAnsi="Arial"/>
                              <w:b/>
                              <w:i/>
                              <w:w w:val="80"/>
                              <w:sz w:val="24"/>
                              <w:lang w:val="en-US"/>
                            </w:rPr>
                            <w:t>cientist</w:t>
                          </w:r>
                        </w:p>
                        <w:p w14:paraId="3C9CC1D9" w14:textId="6EE5F42D" w:rsidR="00004211" w:rsidRPr="00004211" w:rsidRDefault="00AF62C2" w:rsidP="000C1ED7">
                          <w:pPr>
                            <w:tabs>
                              <w:tab w:val="left" w:pos="1560"/>
                            </w:tabs>
                            <w:spacing w:before="160"/>
                            <w:ind w:left="2508" w:right="2466"/>
                            <w:jc w:val="center"/>
                            <w:rPr>
                              <w:sz w:val="21"/>
                              <w:lang w:val="en-US"/>
                            </w:rPr>
                          </w:pPr>
                          <w:r w:rsidRPr="000C1ED7">
                            <w:rPr>
                              <w:w w:val="80"/>
                              <w:sz w:val="21"/>
                              <w:lang w:val="en-US"/>
                            </w:rPr>
                            <w:t>Entrega n°</w:t>
                          </w:r>
                          <w:r w:rsidR="000C1ED7" w:rsidRPr="000C1ED7">
                            <w:rPr>
                              <w:w w:val="80"/>
                              <w:sz w:val="21"/>
                              <w:lang w:val="en-US"/>
                            </w:rPr>
                            <w:t>13</w:t>
                          </w:r>
                          <w:r w:rsidR="00004211" w:rsidRPr="000C1ED7">
                            <w:rPr>
                              <w:w w:val="80"/>
                              <w:sz w:val="21"/>
                              <w:lang w:val="en-US"/>
                            </w:rPr>
                            <w:t xml:space="preserve">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62C42" id="_x0000_t202" coordsize="21600,21600" o:spt="202" path="m,l,21600r21600,l21600,xe">
              <v:stroke joinstyle="miter"/>
              <v:path gradientshapeok="t" o:connecttype="rect"/>
            </v:shapetype>
            <v:shape id="Cuadro de texto 1" o:spid="_x0000_s1026" type="#_x0000_t202" style="position:absolute;margin-left:120.85pt;margin-top:17.15pt;width:372.6pt;height:6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" filled="f" stroked="f">
              <v:textbox inset="0,0,0,0">
                <w:txbxContent>
                  <w:p w14:paraId="7F085388" w14:textId="77777777" w:rsidR="00004211" w:rsidRPr="00004211" w:rsidRDefault="00004211" w:rsidP="000C1ED7">
                    <w:pPr>
                      <w:tabs>
                        <w:tab w:val="left" w:pos="1560"/>
                      </w:tabs>
                      <w:spacing w:before="19"/>
                      <w:ind w:left="20"/>
                      <w:jc w:val="center"/>
                      <w:rPr>
                        <w:rFonts w:ascii="Arial" w:hAnsi="Arial"/>
                        <w:b/>
                        <w:sz w:val="24"/>
                        <w:lang w:val="en-US"/>
                      </w:rPr>
                    </w:pPr>
                    <w:r w:rsidRPr="00004211">
                      <w:rPr>
                        <w:rFonts w:ascii="Arial" w:hAnsi="Arial"/>
                        <w:b/>
                        <w:w w:val="80"/>
                        <w:sz w:val="24"/>
                        <w:u w:val="single"/>
                        <w:lang w:val="en-US"/>
                      </w:rPr>
                      <w:t>Coderhouse</w:t>
                    </w:r>
                  </w:p>
                  <w:p w14:paraId="7D7996D7" w14:textId="06D5433C" w:rsidR="00004211" w:rsidRPr="00004211" w:rsidRDefault="00004211" w:rsidP="000C1ED7">
                    <w:pPr>
                      <w:tabs>
                        <w:tab w:val="left" w:pos="1560"/>
                      </w:tabs>
                      <w:spacing w:before="159"/>
                      <w:ind w:left="1560" w:right="1645"/>
                      <w:jc w:val="center"/>
                      <w:rPr>
                        <w:rFonts w:ascii="Arial" w:hAnsi="Arial"/>
                        <w:b/>
                        <w:i/>
                        <w:sz w:val="24"/>
                        <w:lang w:val="en-US"/>
                      </w:rPr>
                    </w:pPr>
                    <w:r w:rsidRPr="00004211">
                      <w:rPr>
                        <w:rFonts w:ascii="Arial" w:hAnsi="Arial"/>
                        <w:b/>
                        <w:i/>
                        <w:w w:val="80"/>
                        <w:sz w:val="24"/>
                        <w:lang w:val="en-US"/>
                      </w:rPr>
                      <w:t>Curso Data An</w:t>
                    </w:r>
                    <w:r w:rsidR="000C1ED7">
                      <w:rPr>
                        <w:rFonts w:ascii="Arial" w:hAnsi="Arial"/>
                        <w:b/>
                        <w:i/>
                        <w:w w:val="80"/>
                        <w:sz w:val="24"/>
                        <w:lang w:val="en-US"/>
                      </w:rPr>
                      <w:t>a</w:t>
                    </w:r>
                    <w:r w:rsidRPr="00004211">
                      <w:rPr>
                        <w:rFonts w:ascii="Arial" w:hAnsi="Arial"/>
                        <w:b/>
                        <w:i/>
                        <w:w w:val="80"/>
                        <w:sz w:val="24"/>
                        <w:lang w:val="en-US"/>
                      </w:rPr>
                      <w:t>lytics- Carrera Data S</w:t>
                    </w:r>
                    <w:r>
                      <w:rPr>
                        <w:rFonts w:ascii="Arial" w:hAnsi="Arial"/>
                        <w:b/>
                        <w:i/>
                        <w:w w:val="80"/>
                        <w:sz w:val="24"/>
                        <w:lang w:val="en-US"/>
                      </w:rPr>
                      <w:t>cientist</w:t>
                    </w:r>
                  </w:p>
                  <w:p w14:paraId="3C9CC1D9" w14:textId="6EE5F42D" w:rsidR="00004211" w:rsidRPr="00004211" w:rsidRDefault="00AF62C2" w:rsidP="000C1ED7">
                    <w:pPr>
                      <w:tabs>
                        <w:tab w:val="left" w:pos="1560"/>
                      </w:tabs>
                      <w:spacing w:before="160"/>
                      <w:ind w:left="2508" w:right="2466"/>
                      <w:jc w:val="center"/>
                      <w:rPr>
                        <w:sz w:val="21"/>
                        <w:lang w:val="en-US"/>
                      </w:rPr>
                    </w:pPr>
                    <w:r w:rsidRPr="000C1ED7">
                      <w:rPr>
                        <w:w w:val="80"/>
                        <w:sz w:val="21"/>
                        <w:lang w:val="en-US"/>
                      </w:rPr>
                      <w:t>Entrega n°</w:t>
                    </w:r>
                    <w:r w:rsidR="000C1ED7" w:rsidRPr="000C1ED7">
                      <w:rPr>
                        <w:w w:val="80"/>
                        <w:sz w:val="21"/>
                        <w:lang w:val="en-US"/>
                      </w:rPr>
                      <w:t>13</w:t>
                    </w:r>
                    <w:r w:rsidR="00004211" w:rsidRPr="000C1ED7">
                      <w:rPr>
                        <w:w w:val="80"/>
                        <w:sz w:val="21"/>
                        <w:lang w:val="en-US"/>
                      </w:rPr>
                      <w:t xml:space="preserve"> - 2022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9AA5" w14:textId="4A06AB17" w:rsidR="006A1F7E" w:rsidRDefault="006A1F7E" w:rsidP="006A1F7E">
    <w:pPr>
      <w:spacing w:before="19"/>
      <w:ind w:left="20"/>
      <w:jc w:val="center"/>
      <w:rPr>
        <w:rFonts w:ascii="Arial" w:hAnsi="Arial"/>
        <w:b/>
        <w:sz w:val="24"/>
      </w:rPr>
    </w:pPr>
    <w:r>
      <w:rPr>
        <w:noProof/>
        <w:lang w:val="es-AR" w:eastAsia="es-AR"/>
      </w:rPr>
      <w:drawing>
        <wp:anchor distT="0" distB="0" distL="0" distR="0" simplePos="0" relativeHeight="251661312" behindDoc="1" locked="0" layoutInCell="1" allowOverlap="1" wp14:anchorId="0FF521C0" wp14:editId="0EE1C33B">
          <wp:simplePos x="0" y="0"/>
          <wp:positionH relativeFrom="page">
            <wp:posOffset>6337300</wp:posOffset>
          </wp:positionH>
          <wp:positionV relativeFrom="page">
            <wp:posOffset>310515</wp:posOffset>
          </wp:positionV>
          <wp:extent cx="430193" cy="5619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0193" cy="561975"/>
                  </a:xfrm>
                  <a:prstGeom prst="rect">
                    <a:avLst/>
                  </a:prstGeom>
                </pic:spPr>
              </pic:pic>
            </a:graphicData>
          </a:graphic>
        </wp:anchor>
      </w:drawing>
    </w:r>
    <w:r>
      <w:rPr>
        <w:noProof/>
        <w:lang w:val="es-AR" w:eastAsia="es-AR"/>
      </w:rPr>
      <w:drawing>
        <wp:anchor distT="0" distB="0" distL="0" distR="0" simplePos="0" relativeHeight="251653120" behindDoc="1" locked="0" layoutInCell="1" allowOverlap="1" wp14:anchorId="5430238C" wp14:editId="5BAF3D66">
          <wp:simplePos x="0" y="0"/>
          <wp:positionH relativeFrom="page">
            <wp:posOffset>850900</wp:posOffset>
          </wp:positionH>
          <wp:positionV relativeFrom="page">
            <wp:posOffset>304165</wp:posOffset>
          </wp:positionV>
          <wp:extent cx="396874" cy="470247"/>
          <wp:effectExtent l="0" t="0" r="0" b="0"/>
          <wp:wrapNone/>
          <wp:docPr id="5"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Icono&#10;&#10;Descripción generada automáticamente"/>
                  <pic:cNvPicPr/>
                </pic:nvPicPr>
                <pic:blipFill>
                  <a:blip r:embed="rId2" cstate="print"/>
                  <a:stretch>
                    <a:fillRect/>
                  </a:stretch>
                </pic:blipFill>
                <pic:spPr>
                  <a:xfrm>
                    <a:off x="0" y="0"/>
                    <a:ext cx="396874" cy="470247"/>
                  </a:xfrm>
                  <a:prstGeom prst="rect">
                    <a:avLst/>
                  </a:prstGeom>
                </pic:spPr>
              </pic:pic>
            </a:graphicData>
          </a:graphic>
        </wp:anchor>
      </w:drawing>
    </w:r>
    <w:r>
      <w:rPr>
        <w:rFonts w:ascii="Arial" w:hAnsi="Arial"/>
        <w:b/>
        <w:w w:val="80"/>
        <w:sz w:val="24"/>
        <w:u w:val="single"/>
      </w:rPr>
      <w:t>UNIVERSIDAD</w:t>
    </w:r>
    <w:r>
      <w:rPr>
        <w:rFonts w:ascii="Arial" w:hAnsi="Arial"/>
        <w:b/>
        <w:spacing w:val="24"/>
        <w:w w:val="80"/>
        <w:sz w:val="24"/>
        <w:u w:val="single"/>
      </w:rPr>
      <w:t xml:space="preserve"> </w:t>
    </w:r>
    <w:r>
      <w:rPr>
        <w:rFonts w:ascii="Arial" w:hAnsi="Arial"/>
        <w:b/>
        <w:w w:val="80"/>
        <w:sz w:val="24"/>
        <w:u w:val="single"/>
      </w:rPr>
      <w:t>TECNOLÓGICA</w:t>
    </w:r>
    <w:r>
      <w:rPr>
        <w:rFonts w:ascii="Arial" w:hAnsi="Arial"/>
        <w:b/>
        <w:spacing w:val="24"/>
        <w:w w:val="80"/>
        <w:sz w:val="24"/>
        <w:u w:val="single"/>
      </w:rPr>
      <w:t xml:space="preserve"> </w:t>
    </w:r>
    <w:r>
      <w:rPr>
        <w:rFonts w:ascii="Arial" w:hAnsi="Arial"/>
        <w:b/>
        <w:w w:val="80"/>
        <w:sz w:val="24"/>
        <w:u w:val="single"/>
      </w:rPr>
      <w:t>NACIONAL</w:t>
    </w:r>
    <w:r>
      <w:rPr>
        <w:rFonts w:ascii="Arial" w:hAnsi="Arial"/>
        <w:b/>
        <w:spacing w:val="26"/>
        <w:w w:val="80"/>
        <w:sz w:val="24"/>
        <w:u w:val="single"/>
      </w:rPr>
      <w:t xml:space="preserve"> </w:t>
    </w:r>
    <w:r>
      <w:rPr>
        <w:rFonts w:ascii="Arial" w:hAnsi="Arial"/>
        <w:b/>
        <w:w w:val="80"/>
        <w:sz w:val="24"/>
        <w:u w:val="single"/>
      </w:rPr>
      <w:t>–</w:t>
    </w:r>
    <w:r>
      <w:rPr>
        <w:rFonts w:ascii="Arial" w:hAnsi="Arial"/>
        <w:b/>
        <w:spacing w:val="26"/>
        <w:w w:val="80"/>
        <w:sz w:val="24"/>
        <w:u w:val="single"/>
      </w:rPr>
      <w:t xml:space="preserve"> </w:t>
    </w:r>
    <w:r>
      <w:rPr>
        <w:rFonts w:ascii="Arial" w:hAnsi="Arial"/>
        <w:b/>
        <w:w w:val="80"/>
        <w:sz w:val="24"/>
        <w:u w:val="single"/>
      </w:rPr>
      <w:t>FACULTAD</w:t>
    </w:r>
    <w:r>
      <w:rPr>
        <w:rFonts w:ascii="Arial" w:hAnsi="Arial"/>
        <w:b/>
        <w:spacing w:val="23"/>
        <w:w w:val="80"/>
        <w:sz w:val="24"/>
        <w:u w:val="single"/>
      </w:rPr>
      <w:t xml:space="preserve"> </w:t>
    </w:r>
    <w:r>
      <w:rPr>
        <w:rFonts w:ascii="Arial" w:hAnsi="Arial"/>
        <w:b/>
        <w:w w:val="80"/>
        <w:sz w:val="24"/>
        <w:u w:val="single"/>
      </w:rPr>
      <w:t>REGIONAL</w:t>
    </w:r>
    <w:r>
      <w:rPr>
        <w:rFonts w:ascii="Arial" w:hAnsi="Arial"/>
        <w:b/>
        <w:spacing w:val="23"/>
        <w:w w:val="80"/>
        <w:sz w:val="24"/>
        <w:u w:val="single"/>
      </w:rPr>
      <w:t xml:space="preserve"> </w:t>
    </w:r>
    <w:r>
      <w:rPr>
        <w:rFonts w:ascii="Arial" w:hAnsi="Arial"/>
        <w:b/>
        <w:w w:val="80"/>
        <w:sz w:val="24"/>
        <w:u w:val="single"/>
      </w:rPr>
      <w:t>CÓRDOBA</w:t>
    </w:r>
  </w:p>
  <w:p w14:paraId="4CD08C73" w14:textId="163AC94D" w:rsidR="006A1F7E" w:rsidRDefault="006A1F7E" w:rsidP="006A1F7E">
    <w:pPr>
      <w:spacing w:before="159"/>
      <w:ind w:left="2508" w:right="2385"/>
      <w:jc w:val="center"/>
      <w:rPr>
        <w:rFonts w:ascii="Arial" w:hAnsi="Arial"/>
        <w:b/>
        <w:i/>
        <w:sz w:val="24"/>
      </w:rPr>
    </w:pPr>
    <w:r>
      <w:rPr>
        <w:rFonts w:ascii="Arial" w:hAnsi="Arial"/>
        <w:b/>
        <w:i/>
        <w:w w:val="80"/>
        <w:sz w:val="24"/>
      </w:rPr>
      <w:t>Ingeniería</w:t>
    </w:r>
    <w:r>
      <w:rPr>
        <w:rFonts w:ascii="Arial" w:hAnsi="Arial"/>
        <w:b/>
        <w:i/>
        <w:spacing w:val="17"/>
        <w:w w:val="80"/>
        <w:sz w:val="24"/>
      </w:rPr>
      <w:t xml:space="preserve"> </w:t>
    </w:r>
    <w:r>
      <w:rPr>
        <w:rFonts w:ascii="Arial" w:hAnsi="Arial"/>
        <w:b/>
        <w:i/>
        <w:w w:val="80"/>
        <w:sz w:val="24"/>
      </w:rPr>
      <w:t>Industrial</w:t>
    </w:r>
  </w:p>
  <w:p w14:paraId="77A8EFD1" w14:textId="4623DC74" w:rsidR="006A1F7E" w:rsidRDefault="00553147" w:rsidP="006A1F7E">
    <w:pPr>
      <w:spacing w:before="160"/>
      <w:ind w:left="2508" w:right="2466"/>
      <w:jc w:val="center"/>
      <w:rPr>
        <w:sz w:val="21"/>
      </w:rPr>
    </w:pPr>
    <w:r>
      <w:rPr>
        <w:w w:val="80"/>
        <w:sz w:val="21"/>
      </w:rPr>
      <w:t>Mecánica y mecanismos</w:t>
    </w:r>
    <w:r w:rsidR="006A1F7E">
      <w:rPr>
        <w:spacing w:val="11"/>
        <w:w w:val="80"/>
        <w:sz w:val="21"/>
      </w:rPr>
      <w:t xml:space="preserve"> </w:t>
    </w:r>
    <w:r w:rsidR="006A1F7E">
      <w:rPr>
        <w:w w:val="80"/>
        <w:sz w:val="21"/>
      </w:rPr>
      <w:t>-</w:t>
    </w:r>
    <w:r w:rsidR="006A1F7E">
      <w:rPr>
        <w:spacing w:val="9"/>
        <w:w w:val="80"/>
        <w:sz w:val="21"/>
      </w:rPr>
      <w:t xml:space="preserve"> </w:t>
    </w:r>
    <w:r w:rsidR="006A1F7E">
      <w:rPr>
        <w:w w:val="80"/>
        <w:sz w:val="21"/>
      </w:rPr>
      <w:t>2021</w:t>
    </w:r>
  </w:p>
  <w:p w14:paraId="27050F2D" w14:textId="77777777" w:rsidR="006A1F7E" w:rsidRDefault="006A1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2DB"/>
    <w:multiLevelType w:val="hybridMultilevel"/>
    <w:tmpl w:val="29B6A45C"/>
    <w:lvl w:ilvl="0" w:tplc="ED30FE80">
      <w:numFmt w:val="bullet"/>
      <w:lvlText w:val="-"/>
      <w:lvlJc w:val="left"/>
      <w:pPr>
        <w:ind w:left="885" w:hanging="360"/>
      </w:pPr>
      <w:rPr>
        <w:rFonts w:ascii="Arial MT" w:eastAsia="Arial MT" w:hAnsi="Arial MT" w:cs="Arial MT" w:hint="default"/>
        <w:w w:val="81"/>
        <w:sz w:val="24"/>
        <w:szCs w:val="24"/>
        <w:lang w:val="es-ES" w:eastAsia="en-US" w:bidi="ar-SA"/>
      </w:rPr>
    </w:lvl>
    <w:lvl w:ilvl="1" w:tplc="16762CF2">
      <w:numFmt w:val="bullet"/>
      <w:lvlText w:val="•"/>
      <w:lvlJc w:val="left"/>
      <w:pPr>
        <w:ind w:left="1716" w:hanging="360"/>
      </w:pPr>
      <w:rPr>
        <w:rFonts w:hint="default"/>
        <w:lang w:val="es-ES" w:eastAsia="en-US" w:bidi="ar-SA"/>
      </w:rPr>
    </w:lvl>
    <w:lvl w:ilvl="2" w:tplc="91726F20">
      <w:numFmt w:val="bullet"/>
      <w:lvlText w:val="•"/>
      <w:lvlJc w:val="left"/>
      <w:pPr>
        <w:ind w:left="2553" w:hanging="360"/>
      </w:pPr>
      <w:rPr>
        <w:rFonts w:hint="default"/>
        <w:lang w:val="es-ES" w:eastAsia="en-US" w:bidi="ar-SA"/>
      </w:rPr>
    </w:lvl>
    <w:lvl w:ilvl="3" w:tplc="82C2E3BA">
      <w:numFmt w:val="bullet"/>
      <w:lvlText w:val="•"/>
      <w:lvlJc w:val="left"/>
      <w:pPr>
        <w:ind w:left="3389" w:hanging="360"/>
      </w:pPr>
      <w:rPr>
        <w:rFonts w:hint="default"/>
        <w:lang w:val="es-ES" w:eastAsia="en-US" w:bidi="ar-SA"/>
      </w:rPr>
    </w:lvl>
    <w:lvl w:ilvl="4" w:tplc="EBA486A0">
      <w:numFmt w:val="bullet"/>
      <w:lvlText w:val="•"/>
      <w:lvlJc w:val="left"/>
      <w:pPr>
        <w:ind w:left="4226" w:hanging="360"/>
      </w:pPr>
      <w:rPr>
        <w:rFonts w:hint="default"/>
        <w:lang w:val="es-ES" w:eastAsia="en-US" w:bidi="ar-SA"/>
      </w:rPr>
    </w:lvl>
    <w:lvl w:ilvl="5" w:tplc="4B9E73B6">
      <w:numFmt w:val="bullet"/>
      <w:lvlText w:val="•"/>
      <w:lvlJc w:val="left"/>
      <w:pPr>
        <w:ind w:left="5063" w:hanging="360"/>
      </w:pPr>
      <w:rPr>
        <w:rFonts w:hint="default"/>
        <w:lang w:val="es-ES" w:eastAsia="en-US" w:bidi="ar-SA"/>
      </w:rPr>
    </w:lvl>
    <w:lvl w:ilvl="6" w:tplc="883872C6">
      <w:numFmt w:val="bullet"/>
      <w:lvlText w:val="•"/>
      <w:lvlJc w:val="left"/>
      <w:pPr>
        <w:ind w:left="5899" w:hanging="360"/>
      </w:pPr>
      <w:rPr>
        <w:rFonts w:hint="default"/>
        <w:lang w:val="es-ES" w:eastAsia="en-US" w:bidi="ar-SA"/>
      </w:rPr>
    </w:lvl>
    <w:lvl w:ilvl="7" w:tplc="B33C78B2">
      <w:numFmt w:val="bullet"/>
      <w:lvlText w:val="•"/>
      <w:lvlJc w:val="left"/>
      <w:pPr>
        <w:ind w:left="6736" w:hanging="360"/>
      </w:pPr>
      <w:rPr>
        <w:rFonts w:hint="default"/>
        <w:lang w:val="es-ES" w:eastAsia="en-US" w:bidi="ar-SA"/>
      </w:rPr>
    </w:lvl>
    <w:lvl w:ilvl="8" w:tplc="BA04BCFE">
      <w:numFmt w:val="bullet"/>
      <w:lvlText w:val="•"/>
      <w:lvlJc w:val="left"/>
      <w:pPr>
        <w:ind w:left="7573" w:hanging="360"/>
      </w:pPr>
      <w:rPr>
        <w:rFonts w:hint="default"/>
        <w:lang w:val="es-ES" w:eastAsia="en-US" w:bidi="ar-SA"/>
      </w:rPr>
    </w:lvl>
  </w:abstractNum>
  <w:abstractNum w:abstractNumId="1" w15:restartNumberingAfterBreak="0">
    <w:nsid w:val="0F305F89"/>
    <w:multiLevelType w:val="hybridMultilevel"/>
    <w:tmpl w:val="A6467ED6"/>
    <w:lvl w:ilvl="0" w:tplc="2C0A000F">
      <w:start w:val="1"/>
      <w:numFmt w:val="decimal"/>
      <w:lvlText w:val="%1."/>
      <w:lvlJc w:val="left"/>
      <w:pPr>
        <w:ind w:left="2146" w:hanging="360"/>
      </w:pPr>
    </w:lvl>
    <w:lvl w:ilvl="1" w:tplc="2C0A0019">
      <w:start w:val="1"/>
      <w:numFmt w:val="lowerLetter"/>
      <w:lvlText w:val="%2."/>
      <w:lvlJc w:val="left"/>
      <w:pPr>
        <w:ind w:left="2866" w:hanging="360"/>
      </w:pPr>
    </w:lvl>
    <w:lvl w:ilvl="2" w:tplc="2C0A001B" w:tentative="1">
      <w:start w:val="1"/>
      <w:numFmt w:val="lowerRoman"/>
      <w:lvlText w:val="%3."/>
      <w:lvlJc w:val="right"/>
      <w:pPr>
        <w:ind w:left="3586" w:hanging="180"/>
      </w:pPr>
    </w:lvl>
    <w:lvl w:ilvl="3" w:tplc="2C0A000F" w:tentative="1">
      <w:start w:val="1"/>
      <w:numFmt w:val="decimal"/>
      <w:lvlText w:val="%4."/>
      <w:lvlJc w:val="left"/>
      <w:pPr>
        <w:ind w:left="4306" w:hanging="360"/>
      </w:pPr>
    </w:lvl>
    <w:lvl w:ilvl="4" w:tplc="2C0A0019" w:tentative="1">
      <w:start w:val="1"/>
      <w:numFmt w:val="lowerLetter"/>
      <w:lvlText w:val="%5."/>
      <w:lvlJc w:val="left"/>
      <w:pPr>
        <w:ind w:left="5026" w:hanging="360"/>
      </w:pPr>
    </w:lvl>
    <w:lvl w:ilvl="5" w:tplc="2C0A001B" w:tentative="1">
      <w:start w:val="1"/>
      <w:numFmt w:val="lowerRoman"/>
      <w:lvlText w:val="%6."/>
      <w:lvlJc w:val="right"/>
      <w:pPr>
        <w:ind w:left="5746" w:hanging="180"/>
      </w:pPr>
    </w:lvl>
    <w:lvl w:ilvl="6" w:tplc="2C0A000F" w:tentative="1">
      <w:start w:val="1"/>
      <w:numFmt w:val="decimal"/>
      <w:lvlText w:val="%7."/>
      <w:lvlJc w:val="left"/>
      <w:pPr>
        <w:ind w:left="6466" w:hanging="360"/>
      </w:pPr>
    </w:lvl>
    <w:lvl w:ilvl="7" w:tplc="2C0A0019" w:tentative="1">
      <w:start w:val="1"/>
      <w:numFmt w:val="lowerLetter"/>
      <w:lvlText w:val="%8."/>
      <w:lvlJc w:val="left"/>
      <w:pPr>
        <w:ind w:left="7186" w:hanging="360"/>
      </w:pPr>
    </w:lvl>
    <w:lvl w:ilvl="8" w:tplc="2C0A001B" w:tentative="1">
      <w:start w:val="1"/>
      <w:numFmt w:val="lowerRoman"/>
      <w:lvlText w:val="%9."/>
      <w:lvlJc w:val="right"/>
      <w:pPr>
        <w:ind w:left="7906" w:hanging="180"/>
      </w:pPr>
    </w:lvl>
  </w:abstractNum>
  <w:abstractNum w:abstractNumId="2" w15:restartNumberingAfterBreak="0">
    <w:nsid w:val="11274583"/>
    <w:multiLevelType w:val="hybridMultilevel"/>
    <w:tmpl w:val="EB6659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B6462C"/>
    <w:multiLevelType w:val="hybridMultilevel"/>
    <w:tmpl w:val="A0EC036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1E16180"/>
    <w:multiLevelType w:val="hybridMultilevel"/>
    <w:tmpl w:val="7624C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87E23E2"/>
    <w:multiLevelType w:val="hybridMultilevel"/>
    <w:tmpl w:val="A642AD26"/>
    <w:lvl w:ilvl="0" w:tplc="2A28ADE8">
      <w:numFmt w:val="bullet"/>
      <w:lvlText w:val="-"/>
      <w:lvlJc w:val="left"/>
      <w:pPr>
        <w:ind w:left="885" w:hanging="360"/>
      </w:pPr>
      <w:rPr>
        <w:rFonts w:ascii="Arial MT" w:eastAsia="Arial MT" w:hAnsi="Arial MT" w:cs="Arial MT" w:hint="default"/>
        <w:w w:val="81"/>
        <w:sz w:val="24"/>
        <w:szCs w:val="24"/>
        <w:lang w:val="es-ES" w:eastAsia="en-US" w:bidi="ar-SA"/>
      </w:rPr>
    </w:lvl>
    <w:lvl w:ilvl="1" w:tplc="3DAC5028">
      <w:numFmt w:val="bullet"/>
      <w:lvlText w:val="•"/>
      <w:lvlJc w:val="left"/>
      <w:pPr>
        <w:ind w:left="1716" w:hanging="360"/>
      </w:pPr>
      <w:rPr>
        <w:rFonts w:hint="default"/>
        <w:lang w:val="es-ES" w:eastAsia="en-US" w:bidi="ar-SA"/>
      </w:rPr>
    </w:lvl>
    <w:lvl w:ilvl="2" w:tplc="86E8DC0C">
      <w:numFmt w:val="bullet"/>
      <w:lvlText w:val="•"/>
      <w:lvlJc w:val="left"/>
      <w:pPr>
        <w:ind w:left="2553" w:hanging="360"/>
      </w:pPr>
      <w:rPr>
        <w:rFonts w:hint="default"/>
        <w:lang w:val="es-ES" w:eastAsia="en-US" w:bidi="ar-SA"/>
      </w:rPr>
    </w:lvl>
    <w:lvl w:ilvl="3" w:tplc="37E60502">
      <w:numFmt w:val="bullet"/>
      <w:lvlText w:val="•"/>
      <w:lvlJc w:val="left"/>
      <w:pPr>
        <w:ind w:left="3389" w:hanging="360"/>
      </w:pPr>
      <w:rPr>
        <w:rFonts w:hint="default"/>
        <w:lang w:val="es-ES" w:eastAsia="en-US" w:bidi="ar-SA"/>
      </w:rPr>
    </w:lvl>
    <w:lvl w:ilvl="4" w:tplc="580056A2">
      <w:numFmt w:val="bullet"/>
      <w:lvlText w:val="•"/>
      <w:lvlJc w:val="left"/>
      <w:pPr>
        <w:ind w:left="4226" w:hanging="360"/>
      </w:pPr>
      <w:rPr>
        <w:rFonts w:hint="default"/>
        <w:lang w:val="es-ES" w:eastAsia="en-US" w:bidi="ar-SA"/>
      </w:rPr>
    </w:lvl>
    <w:lvl w:ilvl="5" w:tplc="EC647E68">
      <w:numFmt w:val="bullet"/>
      <w:lvlText w:val="•"/>
      <w:lvlJc w:val="left"/>
      <w:pPr>
        <w:ind w:left="5063" w:hanging="360"/>
      </w:pPr>
      <w:rPr>
        <w:rFonts w:hint="default"/>
        <w:lang w:val="es-ES" w:eastAsia="en-US" w:bidi="ar-SA"/>
      </w:rPr>
    </w:lvl>
    <w:lvl w:ilvl="6" w:tplc="F3BC2978">
      <w:numFmt w:val="bullet"/>
      <w:lvlText w:val="•"/>
      <w:lvlJc w:val="left"/>
      <w:pPr>
        <w:ind w:left="5899" w:hanging="360"/>
      </w:pPr>
      <w:rPr>
        <w:rFonts w:hint="default"/>
        <w:lang w:val="es-ES" w:eastAsia="en-US" w:bidi="ar-SA"/>
      </w:rPr>
    </w:lvl>
    <w:lvl w:ilvl="7" w:tplc="6E30861E">
      <w:numFmt w:val="bullet"/>
      <w:lvlText w:val="•"/>
      <w:lvlJc w:val="left"/>
      <w:pPr>
        <w:ind w:left="6736" w:hanging="360"/>
      </w:pPr>
      <w:rPr>
        <w:rFonts w:hint="default"/>
        <w:lang w:val="es-ES" w:eastAsia="en-US" w:bidi="ar-SA"/>
      </w:rPr>
    </w:lvl>
    <w:lvl w:ilvl="8" w:tplc="C512D69E">
      <w:numFmt w:val="bullet"/>
      <w:lvlText w:val="•"/>
      <w:lvlJc w:val="left"/>
      <w:pPr>
        <w:ind w:left="7573" w:hanging="360"/>
      </w:pPr>
      <w:rPr>
        <w:rFonts w:hint="default"/>
        <w:lang w:val="es-ES" w:eastAsia="en-US" w:bidi="ar-SA"/>
      </w:rPr>
    </w:lvl>
  </w:abstractNum>
  <w:abstractNum w:abstractNumId="6" w15:restartNumberingAfterBreak="0">
    <w:nsid w:val="345427DB"/>
    <w:multiLevelType w:val="hybridMultilevel"/>
    <w:tmpl w:val="992817A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A344DA"/>
    <w:multiLevelType w:val="hybridMultilevel"/>
    <w:tmpl w:val="5030C6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F7B124B"/>
    <w:multiLevelType w:val="hybridMultilevel"/>
    <w:tmpl w:val="E4E829A6"/>
    <w:lvl w:ilvl="0" w:tplc="5AE2EBEE">
      <w:start w:val="4"/>
      <w:numFmt w:val="decimal"/>
      <w:lvlText w:val="%1)"/>
      <w:lvlJc w:val="left"/>
      <w:pPr>
        <w:ind w:left="720" w:hanging="360"/>
      </w:pPr>
    </w:lvl>
    <w:lvl w:ilvl="1" w:tplc="2C0A0019">
      <w:start w:val="1"/>
      <w:numFmt w:val="lowerLetter"/>
      <w:lvlText w:val="%2."/>
      <w:lvlJc w:val="left"/>
      <w:pPr>
        <w:ind w:left="1440" w:hanging="360"/>
      </w:p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4E0265CB"/>
    <w:multiLevelType w:val="hybridMultilevel"/>
    <w:tmpl w:val="D87E1896"/>
    <w:lvl w:ilvl="0" w:tplc="F4C8256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7B63BFF"/>
    <w:multiLevelType w:val="hybridMultilevel"/>
    <w:tmpl w:val="E6609662"/>
    <w:lvl w:ilvl="0" w:tplc="7FA6997C">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FDE058C"/>
    <w:multiLevelType w:val="hybridMultilevel"/>
    <w:tmpl w:val="184A461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4682C70"/>
    <w:multiLevelType w:val="hybridMultilevel"/>
    <w:tmpl w:val="F86E573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6F92B0D"/>
    <w:multiLevelType w:val="hybridMultilevel"/>
    <w:tmpl w:val="7FB4A568"/>
    <w:lvl w:ilvl="0" w:tplc="2C0A0011">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4" w15:restartNumberingAfterBreak="0">
    <w:nsid w:val="68BF41E8"/>
    <w:multiLevelType w:val="hybridMultilevel"/>
    <w:tmpl w:val="CE80B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16E5B86"/>
    <w:multiLevelType w:val="hybridMultilevel"/>
    <w:tmpl w:val="C57A5272"/>
    <w:lvl w:ilvl="0" w:tplc="32B0FAEE">
      <w:start w:val="1"/>
      <w:numFmt w:val="decimal"/>
      <w:lvlText w:val="%1)"/>
      <w:lvlJc w:val="left"/>
      <w:pPr>
        <w:ind w:left="666" w:hanging="284"/>
      </w:pPr>
      <w:rPr>
        <w:rFonts w:ascii="Arial MT" w:eastAsia="Arial MT" w:hAnsi="Arial MT" w:cs="Arial MT" w:hint="default"/>
        <w:w w:val="81"/>
        <w:sz w:val="24"/>
        <w:szCs w:val="24"/>
        <w:lang w:val="es-ES" w:eastAsia="en-US" w:bidi="ar-SA"/>
      </w:rPr>
    </w:lvl>
    <w:lvl w:ilvl="1" w:tplc="32CAF614">
      <w:numFmt w:val="bullet"/>
      <w:lvlText w:val="-"/>
      <w:lvlJc w:val="left"/>
      <w:pPr>
        <w:ind w:left="885" w:hanging="360"/>
      </w:pPr>
      <w:rPr>
        <w:rFonts w:ascii="Arial MT" w:eastAsia="Arial MT" w:hAnsi="Arial MT" w:cs="Arial MT" w:hint="default"/>
        <w:w w:val="81"/>
        <w:sz w:val="24"/>
        <w:szCs w:val="24"/>
        <w:lang w:val="es-ES" w:eastAsia="en-US" w:bidi="ar-SA"/>
      </w:rPr>
    </w:lvl>
    <w:lvl w:ilvl="2" w:tplc="E312A8AE">
      <w:numFmt w:val="bullet"/>
      <w:lvlText w:val="•"/>
      <w:lvlJc w:val="left"/>
      <w:pPr>
        <w:ind w:left="1809" w:hanging="360"/>
      </w:pPr>
      <w:rPr>
        <w:rFonts w:hint="default"/>
        <w:lang w:val="es-ES" w:eastAsia="en-US" w:bidi="ar-SA"/>
      </w:rPr>
    </w:lvl>
    <w:lvl w:ilvl="3" w:tplc="C3B23CEE">
      <w:numFmt w:val="bullet"/>
      <w:lvlText w:val="•"/>
      <w:lvlJc w:val="left"/>
      <w:pPr>
        <w:ind w:left="2739" w:hanging="360"/>
      </w:pPr>
      <w:rPr>
        <w:rFonts w:hint="default"/>
        <w:lang w:val="es-ES" w:eastAsia="en-US" w:bidi="ar-SA"/>
      </w:rPr>
    </w:lvl>
    <w:lvl w:ilvl="4" w:tplc="EEE69782">
      <w:numFmt w:val="bullet"/>
      <w:lvlText w:val="•"/>
      <w:lvlJc w:val="left"/>
      <w:pPr>
        <w:ind w:left="3668" w:hanging="360"/>
      </w:pPr>
      <w:rPr>
        <w:rFonts w:hint="default"/>
        <w:lang w:val="es-ES" w:eastAsia="en-US" w:bidi="ar-SA"/>
      </w:rPr>
    </w:lvl>
    <w:lvl w:ilvl="5" w:tplc="CC08E672">
      <w:numFmt w:val="bullet"/>
      <w:lvlText w:val="•"/>
      <w:lvlJc w:val="left"/>
      <w:pPr>
        <w:ind w:left="4598" w:hanging="360"/>
      </w:pPr>
      <w:rPr>
        <w:rFonts w:hint="default"/>
        <w:lang w:val="es-ES" w:eastAsia="en-US" w:bidi="ar-SA"/>
      </w:rPr>
    </w:lvl>
    <w:lvl w:ilvl="6" w:tplc="587CFE10">
      <w:numFmt w:val="bullet"/>
      <w:lvlText w:val="•"/>
      <w:lvlJc w:val="left"/>
      <w:pPr>
        <w:ind w:left="5528" w:hanging="360"/>
      </w:pPr>
      <w:rPr>
        <w:rFonts w:hint="default"/>
        <w:lang w:val="es-ES" w:eastAsia="en-US" w:bidi="ar-SA"/>
      </w:rPr>
    </w:lvl>
    <w:lvl w:ilvl="7" w:tplc="3B0CC7EA">
      <w:numFmt w:val="bullet"/>
      <w:lvlText w:val="•"/>
      <w:lvlJc w:val="left"/>
      <w:pPr>
        <w:ind w:left="6457" w:hanging="360"/>
      </w:pPr>
      <w:rPr>
        <w:rFonts w:hint="default"/>
        <w:lang w:val="es-ES" w:eastAsia="en-US" w:bidi="ar-SA"/>
      </w:rPr>
    </w:lvl>
    <w:lvl w:ilvl="8" w:tplc="11A43A2C">
      <w:numFmt w:val="bullet"/>
      <w:lvlText w:val="•"/>
      <w:lvlJc w:val="left"/>
      <w:pPr>
        <w:ind w:left="7387" w:hanging="360"/>
      </w:pPr>
      <w:rPr>
        <w:rFonts w:hint="default"/>
        <w:lang w:val="es-ES" w:eastAsia="en-US" w:bidi="ar-SA"/>
      </w:rPr>
    </w:lvl>
  </w:abstractNum>
  <w:abstractNum w:abstractNumId="16" w15:restartNumberingAfterBreak="0">
    <w:nsid w:val="7B331DD4"/>
    <w:multiLevelType w:val="hybridMultilevel"/>
    <w:tmpl w:val="0D0E1D2E"/>
    <w:lvl w:ilvl="0" w:tplc="2C0A0011">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num w:numId="1" w16cid:durableId="176313906">
    <w:abstractNumId w:val="5"/>
  </w:num>
  <w:num w:numId="2" w16cid:durableId="1796170023">
    <w:abstractNumId w:val="15"/>
  </w:num>
  <w:num w:numId="3" w16cid:durableId="860819446">
    <w:abstractNumId w:val="0"/>
  </w:num>
  <w:num w:numId="4" w16cid:durableId="1401050911">
    <w:abstractNumId w:val="4"/>
  </w:num>
  <w:num w:numId="5" w16cid:durableId="1993482252">
    <w:abstractNumId w:val="6"/>
  </w:num>
  <w:num w:numId="6" w16cid:durableId="1298410448">
    <w:abstractNumId w:val="2"/>
  </w:num>
  <w:num w:numId="7" w16cid:durableId="1091774724">
    <w:abstractNumId w:val="16"/>
  </w:num>
  <w:num w:numId="8" w16cid:durableId="2003773747">
    <w:abstractNumId w:val="1"/>
  </w:num>
  <w:num w:numId="9" w16cid:durableId="2079014227">
    <w:abstractNumId w:val="13"/>
  </w:num>
  <w:num w:numId="10" w16cid:durableId="1881237539">
    <w:abstractNumId w:val="3"/>
  </w:num>
  <w:num w:numId="11" w16cid:durableId="2102674465">
    <w:abstractNumId w:val="12"/>
  </w:num>
  <w:num w:numId="12" w16cid:durableId="368381447">
    <w:abstractNumId w:val="8"/>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3528111">
    <w:abstractNumId w:val="10"/>
  </w:num>
  <w:num w:numId="14" w16cid:durableId="1239096935">
    <w:abstractNumId w:val="9"/>
  </w:num>
  <w:num w:numId="15" w16cid:durableId="6102144">
    <w:abstractNumId w:val="11"/>
  </w:num>
  <w:num w:numId="16" w16cid:durableId="2003655974">
    <w:abstractNumId w:val="7"/>
  </w:num>
  <w:num w:numId="17" w16cid:durableId="19510849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962"/>
    <w:rsid w:val="00004211"/>
    <w:rsid w:val="00006775"/>
    <w:rsid w:val="000152CB"/>
    <w:rsid w:val="000234C0"/>
    <w:rsid w:val="000658F1"/>
    <w:rsid w:val="00070854"/>
    <w:rsid w:val="000B6F8C"/>
    <w:rsid w:val="000C1ED7"/>
    <w:rsid w:val="00112760"/>
    <w:rsid w:val="00114DE5"/>
    <w:rsid w:val="00122212"/>
    <w:rsid w:val="00136959"/>
    <w:rsid w:val="0017226E"/>
    <w:rsid w:val="0019457D"/>
    <w:rsid w:val="001B0825"/>
    <w:rsid w:val="001C1DC9"/>
    <w:rsid w:val="0022533B"/>
    <w:rsid w:val="00232DAB"/>
    <w:rsid w:val="00242A30"/>
    <w:rsid w:val="0026761C"/>
    <w:rsid w:val="002733AC"/>
    <w:rsid w:val="00335ED1"/>
    <w:rsid w:val="00353A5C"/>
    <w:rsid w:val="00387A52"/>
    <w:rsid w:val="00394034"/>
    <w:rsid w:val="003A61E5"/>
    <w:rsid w:val="003C7ECC"/>
    <w:rsid w:val="003D1904"/>
    <w:rsid w:val="00411E63"/>
    <w:rsid w:val="00470FF5"/>
    <w:rsid w:val="0047208B"/>
    <w:rsid w:val="00476769"/>
    <w:rsid w:val="004B1676"/>
    <w:rsid w:val="004F2393"/>
    <w:rsid w:val="00553147"/>
    <w:rsid w:val="00556036"/>
    <w:rsid w:val="005D704C"/>
    <w:rsid w:val="005F1E67"/>
    <w:rsid w:val="00640807"/>
    <w:rsid w:val="00652962"/>
    <w:rsid w:val="00676099"/>
    <w:rsid w:val="00692FE3"/>
    <w:rsid w:val="006A1F7E"/>
    <w:rsid w:val="007476E5"/>
    <w:rsid w:val="007750CF"/>
    <w:rsid w:val="00874B2B"/>
    <w:rsid w:val="00893023"/>
    <w:rsid w:val="00925A6F"/>
    <w:rsid w:val="00951E87"/>
    <w:rsid w:val="0095778D"/>
    <w:rsid w:val="009A61C2"/>
    <w:rsid w:val="009C15AC"/>
    <w:rsid w:val="009D1827"/>
    <w:rsid w:val="009D343F"/>
    <w:rsid w:val="00A20AA6"/>
    <w:rsid w:val="00A576D4"/>
    <w:rsid w:val="00A705B0"/>
    <w:rsid w:val="00AF62C2"/>
    <w:rsid w:val="00B03035"/>
    <w:rsid w:val="00B86CD2"/>
    <w:rsid w:val="00B94368"/>
    <w:rsid w:val="00BA4DB3"/>
    <w:rsid w:val="00BD080B"/>
    <w:rsid w:val="00BD2460"/>
    <w:rsid w:val="00C005AB"/>
    <w:rsid w:val="00C41F01"/>
    <w:rsid w:val="00C61186"/>
    <w:rsid w:val="00CC01D8"/>
    <w:rsid w:val="00CE4773"/>
    <w:rsid w:val="00CF6EF1"/>
    <w:rsid w:val="00D07596"/>
    <w:rsid w:val="00D27484"/>
    <w:rsid w:val="00D425B3"/>
    <w:rsid w:val="00D81AD2"/>
    <w:rsid w:val="00D932FD"/>
    <w:rsid w:val="00DA70E7"/>
    <w:rsid w:val="00DE2957"/>
    <w:rsid w:val="00E1057D"/>
    <w:rsid w:val="00E4405C"/>
    <w:rsid w:val="00E45881"/>
    <w:rsid w:val="00E616DE"/>
    <w:rsid w:val="00E86E96"/>
    <w:rsid w:val="00EA03E9"/>
    <w:rsid w:val="00EA16B0"/>
    <w:rsid w:val="00ED09DB"/>
    <w:rsid w:val="00ED2202"/>
    <w:rsid w:val="00F5249E"/>
    <w:rsid w:val="00F6230E"/>
    <w:rsid w:val="00F84FA1"/>
    <w:rsid w:val="00F9704B"/>
    <w:rsid w:val="00FA2F2E"/>
    <w:rsid w:val="00FA3758"/>
    <w:rsid w:val="00FB71C5"/>
    <w:rsid w:val="00FF1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F0F0"/>
  <w15:docId w15:val="{D1AA4043-29DB-40DA-8EC1-7C745822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59"/>
    <w:rPr>
      <w:rFonts w:ascii="Arial MT" w:eastAsia="Arial MT" w:hAnsi="Arial MT" w:cs="Arial MT"/>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666" w:hanging="284"/>
      <w:jc w:val="both"/>
    </w:pPr>
    <w:rPr>
      <w:sz w:val="24"/>
      <w:szCs w:val="24"/>
    </w:rPr>
  </w:style>
  <w:style w:type="paragraph" w:styleId="Ttulo">
    <w:name w:val="Title"/>
    <w:basedOn w:val="Normal"/>
    <w:uiPriority w:val="10"/>
    <w:qFormat/>
    <w:pPr>
      <w:spacing w:before="101"/>
      <w:ind w:left="100"/>
    </w:pPr>
    <w:rPr>
      <w:rFonts w:ascii="Arial" w:eastAsia="Arial" w:hAnsi="Arial" w:cs="Arial"/>
      <w:b/>
      <w:bCs/>
      <w:sz w:val="28"/>
      <w:szCs w:val="28"/>
      <w:u w:val="single" w:color="000000"/>
    </w:rPr>
  </w:style>
  <w:style w:type="paragraph" w:styleId="Prrafodelista">
    <w:name w:val="List Paragraph"/>
    <w:basedOn w:val="Normal"/>
    <w:uiPriority w:val="34"/>
    <w:qFormat/>
    <w:pPr>
      <w:ind w:left="666" w:hanging="284"/>
      <w:jc w:val="both"/>
    </w:pPr>
  </w:style>
  <w:style w:type="paragraph" w:customStyle="1" w:styleId="TableParagraph">
    <w:name w:val="Table Paragraph"/>
    <w:basedOn w:val="Normal"/>
    <w:uiPriority w:val="1"/>
    <w:qFormat/>
    <w:pPr>
      <w:spacing w:before="30" w:line="249" w:lineRule="exact"/>
      <w:ind w:right="143"/>
      <w:jc w:val="center"/>
    </w:pPr>
    <w:rPr>
      <w:rFonts w:ascii="Calibri" w:eastAsia="Calibri" w:hAnsi="Calibri" w:cs="Calibri"/>
    </w:rPr>
  </w:style>
  <w:style w:type="paragraph" w:styleId="Encabezado">
    <w:name w:val="header"/>
    <w:basedOn w:val="Normal"/>
    <w:link w:val="EncabezadoCar"/>
    <w:uiPriority w:val="99"/>
    <w:unhideWhenUsed/>
    <w:rsid w:val="009D343F"/>
    <w:pPr>
      <w:tabs>
        <w:tab w:val="center" w:pos="4252"/>
        <w:tab w:val="right" w:pos="8504"/>
      </w:tabs>
    </w:pPr>
  </w:style>
  <w:style w:type="character" w:customStyle="1" w:styleId="EncabezadoCar">
    <w:name w:val="Encabezado Car"/>
    <w:basedOn w:val="Fuentedeprrafopredeter"/>
    <w:link w:val="Encabezado"/>
    <w:uiPriority w:val="99"/>
    <w:rsid w:val="009D343F"/>
    <w:rPr>
      <w:rFonts w:ascii="Arial MT" w:eastAsia="Arial MT" w:hAnsi="Arial MT" w:cs="Arial MT"/>
      <w:lang w:val="es-ES"/>
    </w:rPr>
  </w:style>
  <w:style w:type="paragraph" w:styleId="Piedepgina">
    <w:name w:val="footer"/>
    <w:basedOn w:val="Normal"/>
    <w:link w:val="PiedepginaCar"/>
    <w:uiPriority w:val="99"/>
    <w:unhideWhenUsed/>
    <w:rsid w:val="009D343F"/>
    <w:pPr>
      <w:tabs>
        <w:tab w:val="center" w:pos="4252"/>
        <w:tab w:val="right" w:pos="8504"/>
      </w:tabs>
    </w:pPr>
  </w:style>
  <w:style w:type="character" w:customStyle="1" w:styleId="PiedepginaCar">
    <w:name w:val="Pie de página Car"/>
    <w:basedOn w:val="Fuentedeprrafopredeter"/>
    <w:link w:val="Piedepgina"/>
    <w:uiPriority w:val="99"/>
    <w:rsid w:val="009D343F"/>
    <w:rPr>
      <w:rFonts w:ascii="Arial MT" w:eastAsia="Arial MT" w:hAnsi="Arial MT" w:cs="Arial MT"/>
      <w:lang w:val="es-ES"/>
    </w:rPr>
  </w:style>
  <w:style w:type="table" w:styleId="Tablaconcuadrcula">
    <w:name w:val="Table Grid"/>
    <w:basedOn w:val="Tablanormal"/>
    <w:uiPriority w:val="39"/>
    <w:rsid w:val="00FA3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E4773"/>
    <w:rPr>
      <w:color w:val="808080"/>
    </w:rPr>
  </w:style>
  <w:style w:type="character" w:customStyle="1" w:styleId="TextoindependienteCar">
    <w:name w:val="Texto independiente Car"/>
    <w:basedOn w:val="Fuentedeprrafopredeter"/>
    <w:link w:val="Textoindependiente"/>
    <w:uiPriority w:val="1"/>
    <w:rsid w:val="00FA2F2E"/>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7F02-7EAE-474C-86F7-0A5185B9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Santiago Maldonado</cp:lastModifiedBy>
  <cp:revision>8</cp:revision>
  <dcterms:created xsi:type="dcterms:W3CDTF">2022-03-11T16:35:00Z</dcterms:created>
  <dcterms:modified xsi:type="dcterms:W3CDTF">2022-05-06T14:30:00Z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2021-08-31T00:00:00Z</vt:filetime>
  </property>
</Properties>
</file>