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41E2A08A" wp14:textId="51FEDE56">
      <w:r w:rsidR="3B579DEC">
        <w:rPr/>
        <w:t>### **</w:t>
      </w:r>
      <w:r w:rsidR="3B579DEC">
        <w:rPr/>
        <w:t>Návod</w:t>
      </w:r>
      <w:r w:rsidR="3B579DEC">
        <w:rPr/>
        <w:t xml:space="preserve"> </w:t>
      </w:r>
      <w:r w:rsidR="3B579DEC">
        <w:rPr/>
        <w:t>na</w:t>
      </w:r>
      <w:r w:rsidR="3B579DEC">
        <w:rPr/>
        <w:t xml:space="preserve"> </w:t>
      </w:r>
      <w:r w:rsidR="3B579DEC">
        <w:rPr/>
        <w:t>řízení</w:t>
      </w:r>
      <w:r w:rsidR="3B579DEC">
        <w:rPr/>
        <w:t xml:space="preserve"> </w:t>
      </w:r>
      <w:r w:rsidR="3B579DEC">
        <w:rPr/>
        <w:t>projektů</w:t>
      </w:r>
      <w:r w:rsidR="3B579DEC">
        <w:rPr/>
        <w:t xml:space="preserve"> - Krok za </w:t>
      </w:r>
      <w:r w:rsidR="3B579DEC">
        <w:rPr/>
        <w:t>krokem</w:t>
      </w:r>
      <w:r w:rsidR="3B579DEC">
        <w:rPr/>
        <w:t>**</w:t>
      </w:r>
    </w:p>
    <w:p xmlns:wp14="http://schemas.microsoft.com/office/word/2010/wordml" w:rsidP="3B579DEC" wp14:paraId="625B5EC6" wp14:textId="3D236186">
      <w:pPr>
        <w:pStyle w:val="Normal"/>
      </w:pPr>
      <w:r w:rsidR="3B579DEC">
        <w:rPr/>
        <w:t xml:space="preserve"> </w:t>
      </w:r>
    </w:p>
    <w:p xmlns:wp14="http://schemas.microsoft.com/office/word/2010/wordml" w:rsidP="3B579DEC" wp14:paraId="0A5700AE" wp14:textId="100E739F">
      <w:pPr>
        <w:pStyle w:val="Normal"/>
      </w:pPr>
      <w:r w:rsidR="3B579DEC">
        <w:rPr/>
        <w:t>Tento návod vysvětluje základní kroky řízení projektů pro nováčky, zahrnuje základní termíny a klíčové činnosti, doplněné konkrétními odkazy na relevantní zdroje.</w:t>
      </w:r>
    </w:p>
    <w:p xmlns:wp14="http://schemas.microsoft.com/office/word/2010/wordml" w:rsidP="3B579DEC" wp14:paraId="75D74AC2" wp14:textId="00400D81">
      <w:pPr>
        <w:pStyle w:val="Normal"/>
      </w:pPr>
      <w:r w:rsidR="3B579DEC">
        <w:rPr/>
        <w:t xml:space="preserve"> </w:t>
      </w:r>
    </w:p>
    <w:p xmlns:wp14="http://schemas.microsoft.com/office/word/2010/wordml" w:rsidP="3B579DEC" wp14:paraId="4A1FC8A5" wp14:textId="7ADEBDE2">
      <w:pPr>
        <w:pStyle w:val="Normal"/>
      </w:pPr>
      <w:r w:rsidR="3B579DEC">
        <w:rPr/>
        <w:t>---</w:t>
      </w:r>
    </w:p>
    <w:p xmlns:wp14="http://schemas.microsoft.com/office/word/2010/wordml" w:rsidP="3B579DEC" wp14:paraId="53A3B778" wp14:textId="73D02D74">
      <w:pPr>
        <w:pStyle w:val="Normal"/>
      </w:pPr>
      <w:r w:rsidR="3B579DEC">
        <w:rPr/>
        <w:t xml:space="preserve"> </w:t>
      </w:r>
    </w:p>
    <w:p xmlns:wp14="http://schemas.microsoft.com/office/word/2010/wordml" w:rsidP="3B579DEC" wp14:paraId="21E0D959" wp14:textId="7D00B9B8">
      <w:pPr>
        <w:pStyle w:val="Normal"/>
      </w:pPr>
      <w:r w:rsidR="3B579DEC">
        <w:rPr/>
        <w:t>#### **Krok 1: Stanovení cílů projektu**</w:t>
      </w:r>
    </w:p>
    <w:p xmlns:wp14="http://schemas.microsoft.com/office/word/2010/wordml" w:rsidP="3B579DEC" wp14:paraId="1428EE59" wp14:textId="52D1C922">
      <w:pPr>
        <w:pStyle w:val="Normal"/>
      </w:pPr>
      <w:r w:rsidR="3B579DEC">
        <w:rPr/>
        <w:t>1. **Identifikujte požadavky zákazníka**:</w:t>
      </w:r>
    </w:p>
    <w:p xmlns:wp14="http://schemas.microsoft.com/office/word/2010/wordml" w:rsidP="3B579DEC" wp14:paraId="72BF004C" wp14:textId="412443D7">
      <w:pPr>
        <w:pStyle w:val="Normal"/>
      </w:pPr>
      <w:r w:rsidR="3B579DEC">
        <w:rPr/>
        <w:t xml:space="preserve">   - Ujasněte si technické, obchodní a procesní požadavky.</w:t>
      </w:r>
    </w:p>
    <w:p xmlns:wp14="http://schemas.microsoft.com/office/word/2010/wordml" w:rsidP="3B579DEC" wp14:paraId="6FFDEAC3" wp14:textId="209FC1CA">
      <w:pPr>
        <w:pStyle w:val="Normal"/>
      </w:pPr>
      <w:r w:rsidR="3B579DEC">
        <w:rPr/>
        <w:t xml:space="preserve">   - Dokument: IATF 16949, §4.3.2 (Zákaznické požadavky musí být zahrnuty do rozsahu systému managementu kvality).</w:t>
      </w:r>
    </w:p>
    <w:p xmlns:wp14="http://schemas.microsoft.com/office/word/2010/wordml" w:rsidP="3B579DEC" wp14:paraId="0AB64356" wp14:textId="61D3B2EE">
      <w:pPr>
        <w:pStyle w:val="Normal"/>
      </w:pPr>
      <w:r w:rsidR="3B579DEC">
        <w:rPr/>
        <w:t xml:space="preserve"> </w:t>
      </w:r>
    </w:p>
    <w:p xmlns:wp14="http://schemas.microsoft.com/office/word/2010/wordml" w:rsidP="3B579DEC" wp14:paraId="3001263F" wp14:textId="126AD8CA">
      <w:pPr>
        <w:pStyle w:val="Normal"/>
      </w:pPr>
      <w:r w:rsidR="3B579DEC">
        <w:rPr/>
        <w:t>2. **Definujte výstupy projektu**:</w:t>
      </w:r>
    </w:p>
    <w:p xmlns:wp14="http://schemas.microsoft.com/office/word/2010/wordml" w:rsidP="3B579DEC" wp14:paraId="6101C666" wp14:textId="2D469D11">
      <w:pPr>
        <w:pStyle w:val="Normal"/>
      </w:pPr>
      <w:r w:rsidR="3B579DEC">
        <w:rPr/>
        <w:t xml:space="preserve">   - Určete, co projekt musí doručit (např. produkt, prototyp, dokumentace).</w:t>
      </w:r>
    </w:p>
    <w:p xmlns:wp14="http://schemas.microsoft.com/office/word/2010/wordml" w:rsidP="3B579DEC" wp14:paraId="4991396D" wp14:textId="02CD1789">
      <w:pPr>
        <w:pStyle w:val="Normal"/>
      </w:pPr>
      <w:r w:rsidR="3B579DEC">
        <w:rPr/>
        <w:t xml:space="preserve">   - Dokument: KOSTAL Quality Guideline, §1.4 (APQP zahrnuje plánování klíčových výstupů projektu).</w:t>
      </w:r>
    </w:p>
    <w:p xmlns:wp14="http://schemas.microsoft.com/office/word/2010/wordml" w:rsidP="3B579DEC" wp14:paraId="3B2BCB66" wp14:textId="7B0C2787">
      <w:pPr>
        <w:pStyle w:val="Normal"/>
      </w:pPr>
      <w:r w:rsidR="3B579DEC">
        <w:rPr/>
        <w:t xml:space="preserve"> </w:t>
      </w:r>
    </w:p>
    <w:p xmlns:wp14="http://schemas.microsoft.com/office/word/2010/wordml" w:rsidP="3B579DEC" wp14:paraId="532E2282" wp14:textId="62A93395">
      <w:pPr>
        <w:pStyle w:val="Normal"/>
      </w:pPr>
      <w:r w:rsidR="3B579DEC">
        <w:rPr/>
        <w:t>---</w:t>
      </w:r>
    </w:p>
    <w:p xmlns:wp14="http://schemas.microsoft.com/office/word/2010/wordml" w:rsidP="3B579DEC" wp14:paraId="0CD513BC" wp14:textId="4C0522CA">
      <w:pPr>
        <w:pStyle w:val="Normal"/>
      </w:pPr>
      <w:r w:rsidR="3B579DEC">
        <w:rPr/>
        <w:t xml:space="preserve"> </w:t>
      </w:r>
    </w:p>
    <w:p xmlns:wp14="http://schemas.microsoft.com/office/word/2010/wordml" w:rsidP="3B579DEC" wp14:paraId="24ED6D83" wp14:textId="4D649733">
      <w:pPr>
        <w:pStyle w:val="Normal"/>
      </w:pPr>
      <w:r w:rsidR="3B579DEC">
        <w:rPr/>
        <w:t>#### **Krok 2: Vytvoření projektového plánu**</w:t>
      </w:r>
    </w:p>
    <w:p xmlns:wp14="http://schemas.microsoft.com/office/word/2010/wordml" w:rsidP="3B579DEC" wp14:paraId="3EAAD869" wp14:textId="09C382AB">
      <w:pPr>
        <w:pStyle w:val="Normal"/>
      </w:pPr>
      <w:r w:rsidR="3B579DEC">
        <w:rPr/>
        <w:t>1. **Vytvořte plán projektu**:</w:t>
      </w:r>
    </w:p>
    <w:p xmlns:wp14="http://schemas.microsoft.com/office/word/2010/wordml" w:rsidP="3B579DEC" wp14:paraId="060035A2" wp14:textId="08BB83F4">
      <w:pPr>
        <w:pStyle w:val="Normal"/>
      </w:pPr>
      <w:r w:rsidR="3B579DEC">
        <w:rPr/>
        <w:t xml:space="preserve">   - Zahrňte klíčové milníky, harmonogram a odpovědnosti.</w:t>
      </w:r>
    </w:p>
    <w:p xmlns:wp14="http://schemas.microsoft.com/office/word/2010/wordml" w:rsidP="3B579DEC" wp14:paraId="7D847CEB" wp14:textId="1D546B99">
      <w:pPr>
        <w:pStyle w:val="Normal"/>
      </w:pPr>
      <w:r w:rsidR="3B579DEC">
        <w:rPr/>
        <w:t xml:space="preserve">   - Dokument: IATF 16949, §6.2.2.1 (Plánování projektových cílů a termínů).</w:t>
      </w:r>
    </w:p>
    <w:p xmlns:wp14="http://schemas.microsoft.com/office/word/2010/wordml" w:rsidP="3B579DEC" wp14:paraId="6D2E8B06" wp14:textId="6597473A">
      <w:pPr>
        <w:pStyle w:val="Normal"/>
      </w:pPr>
      <w:r w:rsidR="3B579DEC">
        <w:rPr/>
        <w:t xml:space="preserve"> </w:t>
      </w:r>
    </w:p>
    <w:p xmlns:wp14="http://schemas.microsoft.com/office/word/2010/wordml" w:rsidP="3B579DEC" wp14:paraId="454D0F90" wp14:textId="658C3A6C">
      <w:pPr>
        <w:pStyle w:val="Normal"/>
      </w:pPr>
      <w:r w:rsidR="3B579DEC">
        <w:rPr/>
        <w:t>2. **Zajistěte schválení plánu zákazníkem**:</w:t>
      </w:r>
    </w:p>
    <w:p xmlns:wp14="http://schemas.microsoft.com/office/word/2010/wordml" w:rsidP="3B579DEC" wp14:paraId="1A958103" wp14:textId="0FC949AA">
      <w:pPr>
        <w:pStyle w:val="Normal"/>
      </w:pPr>
      <w:r w:rsidR="3B579DEC">
        <w:rPr/>
        <w:t xml:space="preserve">   - Každá změna v plánu musí být zákazníkem odsouhlasena.</w:t>
      </w:r>
    </w:p>
    <w:p xmlns:wp14="http://schemas.microsoft.com/office/word/2010/wordml" w:rsidP="3B579DEC" wp14:paraId="66E4E955" wp14:textId="41C2D360">
      <w:pPr>
        <w:pStyle w:val="Normal"/>
      </w:pPr>
      <w:r w:rsidR="3B579DEC">
        <w:rPr/>
        <w:t xml:space="preserve">   - Dokument: VDA 6.3, §2.3 (Schválení plánu projektu zákazníkem).</w:t>
      </w:r>
    </w:p>
    <w:p xmlns:wp14="http://schemas.microsoft.com/office/word/2010/wordml" w:rsidP="3B579DEC" wp14:paraId="6FDB2EF8" wp14:textId="49C2964A">
      <w:pPr>
        <w:pStyle w:val="Normal"/>
      </w:pPr>
      <w:r w:rsidR="3B579DEC">
        <w:rPr/>
        <w:t xml:space="preserve"> </w:t>
      </w:r>
    </w:p>
    <w:p xmlns:wp14="http://schemas.microsoft.com/office/word/2010/wordml" w:rsidP="3B579DEC" wp14:paraId="0AAF9FFA" wp14:textId="6E91033C">
      <w:pPr>
        <w:pStyle w:val="Normal"/>
      </w:pPr>
      <w:r w:rsidR="3B579DEC">
        <w:rPr/>
        <w:t>---</w:t>
      </w:r>
    </w:p>
    <w:p xmlns:wp14="http://schemas.microsoft.com/office/word/2010/wordml" w:rsidP="3B579DEC" wp14:paraId="6DAE213E" wp14:textId="6E771023">
      <w:pPr>
        <w:pStyle w:val="Normal"/>
      </w:pPr>
      <w:r w:rsidR="3B579DEC">
        <w:rPr/>
        <w:t xml:space="preserve"> </w:t>
      </w:r>
    </w:p>
    <w:p xmlns:wp14="http://schemas.microsoft.com/office/word/2010/wordml" w:rsidP="3B579DEC" wp14:paraId="22E5CF34" wp14:textId="078868FA">
      <w:pPr>
        <w:pStyle w:val="Normal"/>
      </w:pPr>
      <w:r w:rsidR="3B579DEC">
        <w:rPr/>
        <w:t>#### **Krok 3: Sestavení projektového týmu**</w:t>
      </w:r>
    </w:p>
    <w:p xmlns:wp14="http://schemas.microsoft.com/office/word/2010/wordml" w:rsidP="3B579DEC" wp14:paraId="1A666B12" wp14:textId="7BE75455">
      <w:pPr>
        <w:pStyle w:val="Normal"/>
      </w:pPr>
      <w:r w:rsidR="3B579DEC">
        <w:rPr/>
        <w:t>1. **Určete role a odpovědnosti**:</w:t>
      </w:r>
    </w:p>
    <w:p xmlns:wp14="http://schemas.microsoft.com/office/word/2010/wordml" w:rsidP="3B579DEC" wp14:paraId="7E44F729" wp14:textId="0424A85B">
      <w:pPr>
        <w:pStyle w:val="Normal"/>
      </w:pPr>
      <w:r w:rsidR="3B579DEC">
        <w:rPr/>
        <w:t xml:space="preserve">   - Každý člen týmu musí mít jasně definované povinnosti.</w:t>
      </w:r>
    </w:p>
    <w:p xmlns:wp14="http://schemas.microsoft.com/office/word/2010/wordml" w:rsidP="3B579DEC" wp14:paraId="38BEF1BE" wp14:textId="278AFF4F">
      <w:pPr>
        <w:pStyle w:val="Normal"/>
      </w:pPr>
      <w:r w:rsidR="3B579DEC">
        <w:rPr/>
        <w:t xml:space="preserve">   - Dokument: IATF 16949, §5.3.1 (Organizační role, odpovědnosti a pravomoci).</w:t>
      </w:r>
    </w:p>
    <w:p xmlns:wp14="http://schemas.microsoft.com/office/word/2010/wordml" w:rsidP="3B579DEC" wp14:paraId="0A389306" wp14:textId="7B0CD10D">
      <w:pPr>
        <w:pStyle w:val="Normal"/>
      </w:pPr>
      <w:r w:rsidR="3B579DEC">
        <w:rPr/>
        <w:t xml:space="preserve"> </w:t>
      </w:r>
    </w:p>
    <w:p xmlns:wp14="http://schemas.microsoft.com/office/word/2010/wordml" w:rsidP="3B579DEC" wp14:paraId="22975FF8" wp14:textId="2A8AB16F">
      <w:pPr>
        <w:pStyle w:val="Normal"/>
      </w:pPr>
      <w:r w:rsidR="3B579DEC">
        <w:rPr/>
        <w:t>2. **Zajistěte potřebné zdroje**:</w:t>
      </w:r>
    </w:p>
    <w:p xmlns:wp14="http://schemas.microsoft.com/office/word/2010/wordml" w:rsidP="3B579DEC" wp14:paraId="2A8D54DD" wp14:textId="61CA69F2">
      <w:pPr>
        <w:pStyle w:val="Normal"/>
      </w:pPr>
      <w:r w:rsidR="3B579DEC">
        <w:rPr/>
        <w:t xml:space="preserve">   - Alokujte lidské i materiální zdroje potřebné pro splnění úkolů.</w:t>
      </w:r>
    </w:p>
    <w:p xmlns:wp14="http://schemas.microsoft.com/office/word/2010/wordml" w:rsidP="3B579DEC" wp14:paraId="31787180" wp14:textId="43804579">
      <w:pPr>
        <w:pStyle w:val="Normal"/>
      </w:pPr>
      <w:r w:rsidR="3B579DEC">
        <w:rPr/>
        <w:t xml:space="preserve">   - Dokument: KOSTAL Logistics Guideline, §2.1 (Plánování a dostupnost zdrojů).</w:t>
      </w:r>
    </w:p>
    <w:p xmlns:wp14="http://schemas.microsoft.com/office/word/2010/wordml" w:rsidP="3B579DEC" wp14:paraId="38F2D0C5" wp14:textId="593299E3">
      <w:pPr>
        <w:pStyle w:val="Normal"/>
      </w:pPr>
      <w:r w:rsidR="3B579DEC">
        <w:rPr/>
        <w:t xml:space="preserve"> </w:t>
      </w:r>
    </w:p>
    <w:p xmlns:wp14="http://schemas.microsoft.com/office/word/2010/wordml" w:rsidP="3B579DEC" wp14:paraId="168F373A" wp14:textId="041AC0EC">
      <w:pPr>
        <w:pStyle w:val="Normal"/>
      </w:pPr>
      <w:r w:rsidR="3B579DEC">
        <w:rPr/>
        <w:t>---</w:t>
      </w:r>
    </w:p>
    <w:p xmlns:wp14="http://schemas.microsoft.com/office/word/2010/wordml" w:rsidP="3B579DEC" wp14:paraId="3BB55A11" wp14:textId="31A7ECC2">
      <w:pPr>
        <w:pStyle w:val="Normal"/>
      </w:pPr>
      <w:r w:rsidR="3B579DEC">
        <w:rPr/>
        <w:t xml:space="preserve"> </w:t>
      </w:r>
    </w:p>
    <w:p xmlns:wp14="http://schemas.microsoft.com/office/word/2010/wordml" w:rsidP="3B579DEC" wp14:paraId="7026FEB9" wp14:textId="7D0662A0">
      <w:pPr>
        <w:pStyle w:val="Normal"/>
      </w:pPr>
      <w:r w:rsidR="3B579DEC">
        <w:rPr/>
        <w:t>#### **Krok 4: Implementace projektu**</w:t>
      </w:r>
    </w:p>
    <w:p xmlns:wp14="http://schemas.microsoft.com/office/word/2010/wordml" w:rsidP="3B579DEC" wp14:paraId="00872BE1" wp14:textId="18B4CAB3">
      <w:pPr>
        <w:pStyle w:val="Normal"/>
      </w:pPr>
      <w:r w:rsidR="3B579DEC">
        <w:rPr/>
        <w:t>1. **Řiďte práci dle plánu**:</w:t>
      </w:r>
    </w:p>
    <w:p xmlns:wp14="http://schemas.microsoft.com/office/word/2010/wordml" w:rsidP="3B579DEC" wp14:paraId="27FD6B23" wp14:textId="7318EB3D">
      <w:pPr>
        <w:pStyle w:val="Normal"/>
      </w:pPr>
      <w:r w:rsidR="3B579DEC">
        <w:rPr/>
        <w:t xml:space="preserve">   - Pravidelně sledujte průběh činností vůči harmonogramu.</w:t>
      </w:r>
    </w:p>
    <w:p xmlns:wp14="http://schemas.microsoft.com/office/word/2010/wordml" w:rsidP="3B579DEC" wp14:paraId="68FB442C" wp14:textId="1D7E65D6">
      <w:pPr>
        <w:pStyle w:val="Normal"/>
      </w:pPr>
      <w:r w:rsidR="3B579DEC">
        <w:rPr/>
        <w:t xml:space="preserve">   - Dokument: IATF 16949, §8.1 (Operativní plánování a kontrola).</w:t>
      </w:r>
    </w:p>
    <w:p xmlns:wp14="http://schemas.microsoft.com/office/word/2010/wordml" w:rsidP="3B579DEC" wp14:paraId="01BF778B" wp14:textId="4049D39A">
      <w:pPr>
        <w:pStyle w:val="Normal"/>
      </w:pPr>
      <w:r w:rsidR="3B579DEC">
        <w:rPr/>
        <w:t xml:space="preserve"> </w:t>
      </w:r>
    </w:p>
    <w:p xmlns:wp14="http://schemas.microsoft.com/office/word/2010/wordml" w:rsidP="3B579DEC" wp14:paraId="024EDE6C" wp14:textId="4BBB3BCA">
      <w:pPr>
        <w:pStyle w:val="Normal"/>
      </w:pPr>
      <w:r w:rsidR="3B579DEC">
        <w:rPr/>
        <w:t>2. **Řiďte rizika**:</w:t>
      </w:r>
    </w:p>
    <w:p xmlns:wp14="http://schemas.microsoft.com/office/word/2010/wordml" w:rsidP="3B579DEC" wp14:paraId="1728E3DF" wp14:textId="1DFC188C">
      <w:pPr>
        <w:pStyle w:val="Normal"/>
      </w:pPr>
      <w:r w:rsidR="3B579DEC">
        <w:rPr/>
        <w:t xml:space="preserve">   - Identifikujte rizika a implementujte opatření ke zmírnění jejich dopadů.</w:t>
      </w:r>
    </w:p>
    <w:p xmlns:wp14="http://schemas.microsoft.com/office/word/2010/wordml" w:rsidP="3B579DEC" wp14:paraId="2598A862" wp14:textId="6472030A">
      <w:pPr>
        <w:pStyle w:val="Normal"/>
      </w:pPr>
      <w:r w:rsidR="3B579DEC">
        <w:rPr/>
        <w:t xml:space="preserve">   - Dokument: AIAG FMEA Manual, kapitola 2 (Analýza možných vad a jejich dopadů).</w:t>
      </w:r>
    </w:p>
    <w:p xmlns:wp14="http://schemas.microsoft.com/office/word/2010/wordml" w:rsidP="3B579DEC" wp14:paraId="02C4ED21" wp14:textId="396765F0">
      <w:pPr>
        <w:pStyle w:val="Normal"/>
      </w:pPr>
      <w:r w:rsidR="3B579DEC">
        <w:rPr/>
        <w:t xml:space="preserve"> </w:t>
      </w:r>
    </w:p>
    <w:p xmlns:wp14="http://schemas.microsoft.com/office/word/2010/wordml" w:rsidP="3B579DEC" wp14:paraId="71D48BC3" wp14:textId="1E680705">
      <w:pPr>
        <w:pStyle w:val="Normal"/>
      </w:pPr>
      <w:r w:rsidR="3B579DEC">
        <w:rPr/>
        <w:t>---</w:t>
      </w:r>
    </w:p>
    <w:p xmlns:wp14="http://schemas.microsoft.com/office/word/2010/wordml" w:rsidP="3B579DEC" wp14:paraId="7A2DC788" wp14:textId="1A5B91C8">
      <w:pPr>
        <w:pStyle w:val="Normal"/>
      </w:pPr>
      <w:r w:rsidR="3B579DEC">
        <w:rPr/>
        <w:t xml:space="preserve"> </w:t>
      </w:r>
    </w:p>
    <w:p xmlns:wp14="http://schemas.microsoft.com/office/word/2010/wordml" w:rsidP="3B579DEC" wp14:paraId="62FEE1DB" wp14:textId="5EACB3BF">
      <w:pPr>
        <w:pStyle w:val="Normal"/>
      </w:pPr>
      <w:r w:rsidR="3B579DEC">
        <w:rPr/>
        <w:t>#### **Krok 5: Řízení změn**</w:t>
      </w:r>
    </w:p>
    <w:p xmlns:wp14="http://schemas.microsoft.com/office/word/2010/wordml" w:rsidP="3B579DEC" wp14:paraId="1068AC1F" wp14:textId="779C6E64">
      <w:pPr>
        <w:pStyle w:val="Normal"/>
      </w:pPr>
      <w:r w:rsidR="3B579DEC">
        <w:rPr/>
        <w:t>1. **Zaznamenávejte všechny změny**:</w:t>
      </w:r>
    </w:p>
    <w:p xmlns:wp14="http://schemas.microsoft.com/office/word/2010/wordml" w:rsidP="3B579DEC" wp14:paraId="3CBDA64E" wp14:textId="63ACEA44">
      <w:pPr>
        <w:pStyle w:val="Normal"/>
      </w:pPr>
      <w:r w:rsidR="3B579DEC">
        <w:rPr/>
        <w:t xml:space="preserve">   - Každá změna musí být analyzována, schválena a zdokumentována.</w:t>
      </w:r>
    </w:p>
    <w:p xmlns:wp14="http://schemas.microsoft.com/office/word/2010/wordml" w:rsidP="3B579DEC" wp14:paraId="2AD4661B" wp14:textId="2A9E2C14">
      <w:pPr>
        <w:pStyle w:val="Normal"/>
      </w:pPr>
      <w:r w:rsidR="3B579DEC">
        <w:rPr/>
        <w:t xml:space="preserve">   - Dokument: KOSTAL Terms and Conditions of Purchase, kapitola VI (Řízení změn a jejich dokumentace).</w:t>
      </w:r>
    </w:p>
    <w:p xmlns:wp14="http://schemas.microsoft.com/office/word/2010/wordml" w:rsidP="3B579DEC" wp14:paraId="52788183" wp14:textId="0182CA68">
      <w:pPr>
        <w:pStyle w:val="Normal"/>
      </w:pPr>
      <w:r w:rsidR="3B579DEC">
        <w:rPr/>
        <w:t xml:space="preserve"> </w:t>
      </w:r>
    </w:p>
    <w:p xmlns:wp14="http://schemas.microsoft.com/office/word/2010/wordml" w:rsidP="3B579DEC" wp14:paraId="63B40730" wp14:textId="5652EE49">
      <w:pPr>
        <w:pStyle w:val="Normal"/>
      </w:pPr>
      <w:r w:rsidR="3B579DEC">
        <w:rPr/>
        <w:t>2. **Oznamujte změny zákazníkovi**:</w:t>
      </w:r>
    </w:p>
    <w:p xmlns:wp14="http://schemas.microsoft.com/office/word/2010/wordml" w:rsidP="3B579DEC" wp14:paraId="2D2A41D4" wp14:textId="35CBFD39">
      <w:pPr>
        <w:pStyle w:val="Normal"/>
      </w:pPr>
      <w:r w:rsidR="3B579DEC">
        <w:rPr/>
        <w:t xml:space="preserve">   - Pokud změna ovlivní projektové cíle, informujte zákazníka.</w:t>
      </w:r>
    </w:p>
    <w:p xmlns:wp14="http://schemas.microsoft.com/office/word/2010/wordml" w:rsidP="3B579DEC" wp14:paraId="6663DAA8" wp14:textId="2CB045C9">
      <w:pPr>
        <w:pStyle w:val="Normal"/>
      </w:pPr>
      <w:r w:rsidR="3B579DEC">
        <w:rPr/>
        <w:t xml:space="preserve">   - Dokument: VDA 6.3, §2.6 (Komunikace změn zákazníkovi).</w:t>
      </w:r>
    </w:p>
    <w:p xmlns:wp14="http://schemas.microsoft.com/office/word/2010/wordml" w:rsidP="3B579DEC" wp14:paraId="413CFD59" wp14:textId="66717022">
      <w:pPr>
        <w:pStyle w:val="Normal"/>
      </w:pPr>
      <w:r w:rsidR="3B579DEC">
        <w:rPr/>
        <w:t xml:space="preserve"> </w:t>
      </w:r>
    </w:p>
    <w:p xmlns:wp14="http://schemas.microsoft.com/office/word/2010/wordml" w:rsidP="3B579DEC" wp14:paraId="49A48FCE" wp14:textId="5FF3A5DF">
      <w:pPr>
        <w:pStyle w:val="Normal"/>
      </w:pPr>
      <w:r w:rsidR="3B579DEC">
        <w:rPr/>
        <w:t>---</w:t>
      </w:r>
    </w:p>
    <w:p xmlns:wp14="http://schemas.microsoft.com/office/word/2010/wordml" w:rsidP="3B579DEC" wp14:paraId="17469FD1" wp14:textId="4ADBC8C4">
      <w:pPr>
        <w:pStyle w:val="Normal"/>
      </w:pPr>
      <w:r w:rsidR="3B579DEC">
        <w:rPr/>
        <w:t xml:space="preserve"> </w:t>
      </w:r>
    </w:p>
    <w:p xmlns:wp14="http://schemas.microsoft.com/office/word/2010/wordml" w:rsidP="3B579DEC" wp14:paraId="66F25BE0" wp14:textId="305DB163">
      <w:pPr>
        <w:pStyle w:val="Normal"/>
      </w:pPr>
      <w:r w:rsidR="3B579DEC">
        <w:rPr/>
        <w:t>#### **Krok 6: Zajištění kvality**</w:t>
      </w:r>
    </w:p>
    <w:p xmlns:wp14="http://schemas.microsoft.com/office/word/2010/wordml" w:rsidP="3B579DEC" wp14:paraId="272D0BF7" wp14:textId="6F50BA15">
      <w:pPr>
        <w:pStyle w:val="Normal"/>
      </w:pPr>
      <w:r w:rsidR="3B579DEC">
        <w:rPr/>
        <w:t>1. **Ověřte kvalitu výstupů**:</w:t>
      </w:r>
    </w:p>
    <w:p xmlns:wp14="http://schemas.microsoft.com/office/word/2010/wordml" w:rsidP="3B579DEC" wp14:paraId="2EAB5884" wp14:textId="4C846713">
      <w:pPr>
        <w:pStyle w:val="Normal"/>
      </w:pPr>
      <w:r w:rsidR="3B579DEC">
        <w:rPr/>
        <w:t xml:space="preserve">   - Proveďte kontrolní testy podle plánovaných kritérií.</w:t>
      </w:r>
    </w:p>
    <w:p xmlns:wp14="http://schemas.microsoft.com/office/word/2010/wordml" w:rsidP="3B579DEC" wp14:paraId="72D44816" wp14:textId="3FCD514D">
      <w:pPr>
        <w:pStyle w:val="Normal"/>
      </w:pPr>
      <w:r w:rsidR="3B579DEC">
        <w:rPr/>
        <w:t xml:space="preserve">   - Dokument: KOSTAL Quality Guideline, §6.2 (Plánování testů a ověřování kvality).</w:t>
      </w:r>
    </w:p>
    <w:p xmlns:wp14="http://schemas.microsoft.com/office/word/2010/wordml" w:rsidP="3B579DEC" wp14:paraId="3DF9BC11" wp14:textId="01D563B4">
      <w:pPr>
        <w:pStyle w:val="Normal"/>
      </w:pPr>
      <w:r w:rsidR="3B579DEC">
        <w:rPr/>
        <w:t xml:space="preserve"> </w:t>
      </w:r>
    </w:p>
    <w:p xmlns:wp14="http://schemas.microsoft.com/office/word/2010/wordml" w:rsidP="3B579DEC" wp14:paraId="2DFB703A" wp14:textId="4079F427">
      <w:pPr>
        <w:pStyle w:val="Normal"/>
      </w:pPr>
      <w:r w:rsidR="3B579DEC">
        <w:rPr/>
        <w:t>2. **Dokumentujte výsledky testů**:</w:t>
      </w:r>
    </w:p>
    <w:p xmlns:wp14="http://schemas.microsoft.com/office/word/2010/wordml" w:rsidP="3B579DEC" wp14:paraId="0039A408" wp14:textId="7750C4DD">
      <w:pPr>
        <w:pStyle w:val="Normal"/>
      </w:pPr>
      <w:r w:rsidR="3B579DEC">
        <w:rPr/>
        <w:t xml:space="preserve">   - Všechny výsledky musí být archivovány jako důkaz shody.</w:t>
      </w:r>
    </w:p>
    <w:p xmlns:wp14="http://schemas.microsoft.com/office/word/2010/wordml" w:rsidP="3B579DEC" wp14:paraId="0C25F798" wp14:textId="7C3A9CEB">
      <w:pPr>
        <w:pStyle w:val="Normal"/>
      </w:pPr>
      <w:r w:rsidR="3B579DEC">
        <w:rPr/>
        <w:t xml:space="preserve">   - Dokument: IATF 16949, §7.5.3.2 (Řízení dokumentovaných informací).</w:t>
      </w:r>
    </w:p>
    <w:p xmlns:wp14="http://schemas.microsoft.com/office/word/2010/wordml" w:rsidP="3B579DEC" wp14:paraId="6685FD5D" wp14:textId="48E5B630">
      <w:pPr>
        <w:pStyle w:val="Normal"/>
      </w:pPr>
      <w:r w:rsidR="3B579DEC">
        <w:rPr/>
        <w:t xml:space="preserve"> </w:t>
      </w:r>
    </w:p>
    <w:p xmlns:wp14="http://schemas.microsoft.com/office/word/2010/wordml" w:rsidP="3B579DEC" wp14:paraId="1E0E997C" wp14:textId="4E3AE400">
      <w:pPr>
        <w:pStyle w:val="Normal"/>
      </w:pPr>
      <w:r w:rsidR="3B579DEC">
        <w:rPr/>
        <w:t>---</w:t>
      </w:r>
    </w:p>
    <w:p xmlns:wp14="http://schemas.microsoft.com/office/word/2010/wordml" w:rsidP="3B579DEC" wp14:paraId="5FC644C0" wp14:textId="0392296C">
      <w:pPr>
        <w:pStyle w:val="Normal"/>
      </w:pPr>
      <w:r w:rsidR="3B579DEC">
        <w:rPr/>
        <w:t xml:space="preserve"> </w:t>
      </w:r>
    </w:p>
    <w:p xmlns:wp14="http://schemas.microsoft.com/office/word/2010/wordml" w:rsidP="3B579DEC" wp14:paraId="4AB606E6" wp14:textId="6D25777B">
      <w:pPr>
        <w:pStyle w:val="Normal"/>
      </w:pPr>
      <w:r w:rsidR="3B579DEC">
        <w:rPr/>
        <w:t>#### **Krok 7: Uzavření projektu**</w:t>
      </w:r>
    </w:p>
    <w:p xmlns:wp14="http://schemas.microsoft.com/office/word/2010/wordml" w:rsidP="3B579DEC" wp14:paraId="5D23F2E9" wp14:textId="0CA0ECA6">
      <w:pPr>
        <w:pStyle w:val="Normal"/>
      </w:pPr>
      <w:r w:rsidR="3B579DEC">
        <w:rPr/>
        <w:t>1. **Vyhodnoťte projekt**:</w:t>
      </w:r>
    </w:p>
    <w:p xmlns:wp14="http://schemas.microsoft.com/office/word/2010/wordml" w:rsidP="3B579DEC" wp14:paraId="129FEA61" wp14:textId="69E41C18">
      <w:pPr>
        <w:pStyle w:val="Normal"/>
      </w:pPr>
      <w:r w:rsidR="3B579DEC">
        <w:rPr/>
        <w:t xml:space="preserve">   - Proveďte závěrečné hodnocení (Lessons Learned) a dokumentujte zjištění.</w:t>
      </w:r>
    </w:p>
    <w:p xmlns:wp14="http://schemas.microsoft.com/office/word/2010/wordml" w:rsidP="3B579DEC" wp14:paraId="19D99B64" wp14:textId="5FA8D5B3">
      <w:pPr>
        <w:pStyle w:val="Normal"/>
      </w:pPr>
      <w:r w:rsidR="3B579DEC">
        <w:rPr/>
        <w:t xml:space="preserve">   - Dokument: IATF 16949, §10.3 (Analýza a zlepšení procesů).</w:t>
      </w:r>
    </w:p>
    <w:p xmlns:wp14="http://schemas.microsoft.com/office/word/2010/wordml" w:rsidP="3B579DEC" wp14:paraId="5F5659B2" wp14:textId="300A79A3">
      <w:pPr>
        <w:pStyle w:val="Normal"/>
      </w:pPr>
      <w:r w:rsidR="3B579DEC">
        <w:rPr/>
        <w:t xml:space="preserve"> </w:t>
      </w:r>
    </w:p>
    <w:p xmlns:wp14="http://schemas.microsoft.com/office/word/2010/wordml" w:rsidP="3B579DEC" wp14:paraId="0B4BDF7E" wp14:textId="0D5AA856">
      <w:pPr>
        <w:pStyle w:val="Normal"/>
      </w:pPr>
      <w:r w:rsidR="3B579DEC">
        <w:rPr/>
        <w:t>2. **Předejte výstupy zákazníkovi**:</w:t>
      </w:r>
    </w:p>
    <w:p xmlns:wp14="http://schemas.microsoft.com/office/word/2010/wordml" w:rsidP="3B579DEC" wp14:paraId="6734A7E4" wp14:textId="451C7DD9">
      <w:pPr>
        <w:pStyle w:val="Normal"/>
      </w:pPr>
      <w:r w:rsidR="3B579DEC">
        <w:rPr/>
        <w:t xml:space="preserve">   - Ujistěte se, že výstupy odpovídají specifikacím.</w:t>
      </w:r>
    </w:p>
    <w:p xmlns:wp14="http://schemas.microsoft.com/office/word/2010/wordml" w:rsidP="3B579DEC" wp14:paraId="1297F922" wp14:textId="744FE39F">
      <w:pPr>
        <w:pStyle w:val="Normal"/>
      </w:pPr>
      <w:r w:rsidR="3B579DEC">
        <w:rPr/>
        <w:t xml:space="preserve">   - Dokument: VDA 6.3, §3.5 (Finalizace projektu a předání zákazníkovi).</w:t>
      </w:r>
    </w:p>
    <w:p xmlns:wp14="http://schemas.microsoft.com/office/word/2010/wordml" w:rsidP="3B579DEC" wp14:paraId="29A7C6D0" wp14:textId="052EEFE3">
      <w:pPr>
        <w:pStyle w:val="Normal"/>
      </w:pPr>
      <w:r w:rsidR="3B579DEC">
        <w:rPr/>
        <w:t xml:space="preserve"> </w:t>
      </w:r>
    </w:p>
    <w:p xmlns:wp14="http://schemas.microsoft.com/office/word/2010/wordml" w:rsidP="3B579DEC" wp14:paraId="730782D7" wp14:textId="0BC5E975">
      <w:pPr>
        <w:pStyle w:val="Normal"/>
      </w:pPr>
      <w:r w:rsidR="3B579DEC">
        <w:rPr/>
        <w:t>---</w:t>
      </w:r>
    </w:p>
    <w:p xmlns:wp14="http://schemas.microsoft.com/office/word/2010/wordml" w:rsidP="3B579DEC" wp14:paraId="2DA3E314" wp14:textId="09D8A05D">
      <w:pPr>
        <w:pStyle w:val="Normal"/>
      </w:pPr>
      <w:r w:rsidR="3B579DEC">
        <w:rPr/>
        <w:t xml:space="preserve"> </w:t>
      </w:r>
    </w:p>
    <w:p xmlns:wp14="http://schemas.microsoft.com/office/word/2010/wordml" w:rsidP="3B579DEC" wp14:paraId="2C078E63" wp14:textId="057449B6">
      <w:pPr>
        <w:pStyle w:val="Normal"/>
      </w:pPr>
      <w:r w:rsidR="3B579DEC">
        <w:rPr/>
        <w:t>Tento krokový průvodce integruje požadavky klíčových dokumentů a nabízí základní přehled pro nováčky v projektovém řízení. Každý krok obsahuje relevantní odkazy na konkrétní paragrafy pro lepší orientaci. Pokud potřebujete detailněji rozpracovat některý z kroků, dejte mi vědět.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1D17B1"/>
    <w:rsid w:val="041D17B1"/>
    <w:rsid w:val="3B579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17B1"/>
  <w15:chartTrackingRefBased/>
  <w15:docId w15:val="{C78E9BF0-2CED-4142-99BD-F09A3F23E3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2024-12-20T08:55:29.2143193Z</dcterms:created>
  <dcterms:modified xsi:type="dcterms:W3CDTF">2024-12-20T08:56:07.9542508Z</dcterms:modified>
  <dc:creator>Jiří Čechura</dc:creator>
  <lastModifiedBy>Jiří Čechura</lastModifiedBy>
</coreProperties>
</file>