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Plan_v.14.8.6.0_pt_8</w:t>
      </w:r>
    </w:p>
    <w:p>
      <w:pPr>
        <w:pStyle w:val="Normal"/>
        <w:jc w:val="center"/>
        <w:rPr/>
      </w:pPr>
      <w:r>
        <w:rPr>
          <w:i/>
          <w:sz w:val="20"/>
        </w:rPr>
        <w:t>Plan 8 — v14.8.6.0b optional dictionary and provider workflow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PLAN_8_v14_8_6_0b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v14.8.6.0b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work/v14.8.6.0b-dictionary-provider-workflow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Uporządkować lokalne providery słownikowe/NLP jako opcjonalne zasoby z prawdziwym statusem, licencją, źródłem i cache. Brak providera ma być normalnym stanem degraded/optional, nie fałszywym sukcesem.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work/v14.8.6.0b-dictionary-provider-workflow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work/v14.8.6.0b-dictionary-provider-workflow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8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8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Dodać provider registry status: installed/missing/degraded/disabled, source, license, cache path.</w:t>
      </w:r>
    </w:p>
    <w:p>
      <w:pPr>
        <w:pStyle w:val="ListBullet"/>
        <w:numPr>
          <w:ilvl w:val="0"/>
          <w:numId w:val="1"/>
        </w:numPr>
        <w:rPr/>
      </w:pPr>
      <w:r>
        <w:rPr/>
        <w:t>Nie vendorować dużych słowników do repo.</w:t>
      </w:r>
    </w:p>
    <w:p>
      <w:pPr>
        <w:pStyle w:val="ListBullet"/>
        <w:numPr>
          <w:ilvl w:val="0"/>
          <w:numId w:val="1"/>
        </w:numPr>
        <w:rPr/>
      </w:pPr>
      <w:r>
        <w:rPr/>
        <w:t>Provider missing nie psuje podstawowego runtime.</w:t>
      </w:r>
    </w:p>
    <w:p>
      <w:pPr>
        <w:pStyle w:val="ListBullet"/>
        <w:numPr>
          <w:ilvl w:val="0"/>
          <w:numId w:val="1"/>
        </w:numPr>
        <w:rPr/>
      </w:pPr>
      <w:r>
        <w:rPr/>
        <w:t>Każdy provider ma license metadata i export boundary.</w:t>
      </w:r>
    </w:p>
    <w:p>
      <w:pPr>
        <w:pStyle w:val="ListBullet"/>
        <w:numPr>
          <w:ilvl w:val="0"/>
          <w:numId w:val="1"/>
        </w:numPr>
        <w:rPr/>
      </w:pPr>
      <w:r>
        <w:rPr/>
        <w:t>Źródła zewnętrzne providerów nie są pamięcią osobistą.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latka_jazn/nlp_reasoning/lexical_resource_registry.py — istnieje.</w:t>
      </w:r>
    </w:p>
    <w:p>
      <w:pPr>
        <w:pStyle w:val="ListBullet"/>
        <w:numPr>
          <w:ilvl w:val="0"/>
          <w:numId w:val="1"/>
        </w:numPr>
        <w:rPr/>
      </w:pPr>
      <w:r>
        <w:rPr/>
        <w:t>latka_jazn/nlp_reasoning/lexical_resource_cache.py — istnieje.</w:t>
      </w:r>
    </w:p>
    <w:p>
      <w:pPr>
        <w:pStyle w:val="ListBullet"/>
        <w:numPr>
          <w:ilvl w:val="0"/>
          <w:numId w:val="1"/>
        </w:numPr>
        <w:rPr/>
      </w:pPr>
      <w:r>
        <w:rPr/>
        <w:t>latka_jazn/nlp/providers/* — wiele opcjonalnych providerów.</w:t>
      </w:r>
    </w:p>
    <w:p>
      <w:pPr>
        <w:pStyle w:val="ListBullet"/>
        <w:numPr>
          <w:ilvl w:val="0"/>
          <w:numId w:val="1"/>
        </w:numPr>
        <w:rPr/>
      </w:pPr>
      <w:r>
        <w:rPr/>
        <w:t>latka_jazn/nlp/lexical_license_guard.py.</w:t>
      </w:r>
    </w:p>
    <w:p>
      <w:pPr>
        <w:pStyle w:val="ListBullet"/>
        <w:numPr>
          <w:ilvl w:val="0"/>
          <w:numId w:val="1"/>
        </w:numPr>
        <w:rPr/>
      </w:pPr>
      <w:r>
        <w:rPr/>
        <w:t>latka_jazn/resources/nlp_provider_registry_v14_6_*.json.</w:t>
      </w:r>
    </w:p>
    <w:p>
      <w:pPr>
        <w:pStyle w:val="ListBullet"/>
        <w:numPr>
          <w:ilvl w:val="0"/>
          <w:numId w:val="1"/>
        </w:numPr>
        <w:rPr/>
      </w:pPr>
      <w:r>
        <w:rPr/>
        <w:t>main.py — --provider-status.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Dodać provider registry status: installed/missing/degraded/disabled, source, license, cache path.</w:t>
      </w:r>
    </w:p>
    <w:p>
      <w:pPr>
        <w:pStyle w:val="ListNumber"/>
        <w:numPr>
          <w:ilvl w:val="0"/>
          <w:numId w:val="4"/>
        </w:numPr>
        <w:rPr/>
      </w:pPr>
      <w:r>
        <w:rPr/>
        <w:t>Nie vendorować dużych słowników do repo.</w:t>
      </w:r>
    </w:p>
    <w:p>
      <w:pPr>
        <w:pStyle w:val="ListNumber"/>
        <w:numPr>
          <w:ilvl w:val="0"/>
          <w:numId w:val="4"/>
        </w:numPr>
        <w:rPr/>
      </w:pPr>
      <w:r>
        <w:rPr/>
        <w:t>Provider missing nie psuje podstawowego runtime.</w:t>
      </w:r>
    </w:p>
    <w:p>
      <w:pPr>
        <w:pStyle w:val="ListNumber"/>
        <w:numPr>
          <w:ilvl w:val="0"/>
          <w:numId w:val="4"/>
        </w:numPr>
        <w:rPr/>
      </w:pPr>
      <w:r>
        <w:rPr/>
        <w:t>Każdy provider ma license metadata i export boundary.</w:t>
      </w:r>
    </w:p>
    <w:p>
      <w:pPr>
        <w:pStyle w:val="ListNumber"/>
        <w:numPr>
          <w:ilvl w:val="0"/>
          <w:numId w:val="4"/>
        </w:numPr>
        <w:rPr/>
      </w:pPr>
      <w:r>
        <w:rPr/>
        <w:t>Źródła zewnętrzne providerów nie są pamięcią osobistą.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test_v14860b_provider_status.py.</w:t>
      </w:r>
    </w:p>
    <w:p>
      <w:pPr>
        <w:pStyle w:val="ListBullet"/>
        <w:numPr>
          <w:ilvl w:val="0"/>
          <w:numId w:val="1"/>
        </w:numPr>
        <w:rPr/>
      </w:pPr>
      <w:r>
        <w:rPr/>
        <w:t>test_v14860b_missing_provider_truthful.py.</w:t>
      </w:r>
    </w:p>
    <w:p>
      <w:pPr>
        <w:pStyle w:val="ListBullet"/>
        <w:numPr>
          <w:ilvl w:val="0"/>
          <w:numId w:val="1"/>
        </w:numPr>
        <w:rPr/>
      </w:pPr>
      <w:r>
        <w:rPr/>
        <w:t>test_v14860b_license_metadata.py.</w:t>
      </w:r>
    </w:p>
    <w:p>
      <w:pPr>
        <w:pStyle w:val="ListBullet"/>
        <w:numPr>
          <w:ilvl w:val="0"/>
          <w:numId w:val="1"/>
        </w:numPr>
        <w:rPr/>
      </w:pPr>
      <w:r>
        <w:rPr/>
        <w:t>Brak pliku cache -&gt; provider_missing, nie fake installed.</w:t>
      </w:r>
    </w:p>
    <w:p>
      <w:pPr>
        <w:pStyle w:val="ListBullet"/>
        <w:numPr>
          <w:ilvl w:val="0"/>
          <w:numId w:val="1"/>
        </w:numPr>
        <w:rPr/>
      </w:pPr>
      <w:r>
        <w:rPr/>
        <w:t>System-only export nie zawiera provider cache.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--provider-status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Status providerów jest prawdziwy.</w:t>
      </w:r>
    </w:p>
    <w:p>
      <w:pPr>
        <w:pStyle w:val="ListBullet"/>
        <w:numPr>
          <w:ilvl w:val="0"/>
          <w:numId w:val="1"/>
        </w:numPr>
        <w:rPr/>
      </w:pPr>
      <w:r>
        <w:rPr/>
        <w:t>Licencja/źródło są jawne.</w:t>
      </w:r>
    </w:p>
    <w:p>
      <w:pPr>
        <w:pStyle w:val="ListBullet"/>
        <w:numPr>
          <w:ilvl w:val="0"/>
          <w:numId w:val="1"/>
        </w:numPr>
        <w:rPr/>
      </w:pPr>
      <w:r>
        <w:rPr/>
        <w:t>Brak providera nie łamie --runtime-preview.</w:t>
      </w:r>
    </w:p>
    <w:p>
      <w:pPr>
        <w:pStyle w:val="ListBullet"/>
        <w:numPr>
          <w:ilvl w:val="0"/>
          <w:numId w:val="1"/>
        </w:numPr>
        <w:rPr/>
      </w:pPr>
      <w:r>
        <w:rPr/>
        <w:t>Duże zasoby i cache nie są commitowane.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Niejasne licencje.</w:t>
      </w:r>
    </w:p>
    <w:p>
      <w:pPr>
        <w:pStyle w:val="ListBullet"/>
        <w:numPr>
          <w:ilvl w:val="0"/>
          <w:numId w:val="1"/>
        </w:numPr>
        <w:rPr/>
      </w:pPr>
      <w:r>
        <w:rPr/>
        <w:t>Przypadkowy commit dużych danych.</w:t>
      </w:r>
    </w:p>
    <w:p>
      <w:pPr>
        <w:pStyle w:val="ListBullet"/>
        <w:numPr>
          <w:ilvl w:val="0"/>
          <w:numId w:val="1"/>
        </w:numPr>
        <w:rPr/>
      </w:pPr>
      <w:r>
        <w:rPr/>
        <w:t>Funkcje NLP nie mogą zależeć twardo od optional providera.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995</Words>
  <Characters>7299</Characters>
  <CharactersWithSpaces>8134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2026-07-01T03:14:35Z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