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b/>
          <w:sz w:val="22"/>
          <w:szCs w:val="22"/>
        </w:rPr>
        <w:id w:val="680317364"/>
        <w:placeholder>
          <w:docPart w:val="A817BDFEC6D4452FAA46A5A97C074DB8"/>
        </w:placeholder>
      </w:sdtPr>
      <w:sdtContent>
        <w:p w14:paraId="1E384973" w14:textId="0849C3AD" w:rsidR="00AA632C" w:rsidRPr="00E1105C" w:rsidRDefault="006B5C29" w:rsidP="00AA632C">
          <w:pPr>
            <w:spacing w:line="276" w:lineRule="auto"/>
            <w:jc w:val="center"/>
            <w:rPr>
              <w:rFonts w:asciiTheme="minorHAnsi" w:hAnsiTheme="minorHAnsi" w:cstheme="minorHAnsi"/>
              <w:b/>
              <w:sz w:val="22"/>
              <w:szCs w:val="22"/>
            </w:rPr>
          </w:pPr>
          <w:r>
            <w:rPr>
              <w:rFonts w:asciiTheme="minorHAnsi" w:hAnsiTheme="minorHAnsi" w:cstheme="minorHAnsi"/>
              <w:b/>
              <w:sz w:val="22"/>
              <w:szCs w:val="22"/>
            </w:rPr>
            <w:t>MDA 620</w:t>
          </w:r>
          <w:r w:rsidR="00A14465" w:rsidRPr="00E1105C">
            <w:rPr>
              <w:rFonts w:asciiTheme="minorHAnsi" w:hAnsiTheme="minorHAnsi" w:cstheme="minorHAnsi"/>
              <w:b/>
              <w:sz w:val="22"/>
              <w:szCs w:val="22"/>
            </w:rPr>
            <w:t>—</w:t>
          </w:r>
          <w:r>
            <w:rPr>
              <w:rFonts w:asciiTheme="minorHAnsi" w:hAnsiTheme="minorHAnsi" w:cstheme="minorHAnsi"/>
              <w:b/>
              <w:sz w:val="22"/>
              <w:szCs w:val="22"/>
            </w:rPr>
            <w:t>Data Driven Decision Making</w:t>
          </w:r>
        </w:p>
      </w:sdtContent>
    </w:sdt>
    <w:sdt>
      <w:sdtPr>
        <w:rPr>
          <w:rFonts w:asciiTheme="minorHAnsi" w:hAnsiTheme="minorHAnsi" w:cstheme="minorHAnsi"/>
          <w:b/>
          <w:sz w:val="22"/>
          <w:szCs w:val="22"/>
        </w:rPr>
        <w:id w:val="321165909"/>
        <w:placeholder>
          <w:docPart w:val="A817BDFEC6D4452FAA46A5A97C074DB8"/>
        </w:placeholder>
      </w:sdtPr>
      <w:sdtContent>
        <w:p w14:paraId="70668BEE" w14:textId="6AD3403F" w:rsidR="00AA632C" w:rsidRPr="00E1105C" w:rsidRDefault="00A14465" w:rsidP="00AA632C">
          <w:pPr>
            <w:spacing w:line="276" w:lineRule="auto"/>
            <w:jc w:val="center"/>
            <w:rPr>
              <w:rFonts w:asciiTheme="minorHAnsi" w:hAnsiTheme="minorHAnsi" w:cstheme="minorHAnsi"/>
              <w:b/>
              <w:sz w:val="22"/>
              <w:szCs w:val="22"/>
            </w:rPr>
          </w:pPr>
          <w:r w:rsidRPr="00E1105C">
            <w:rPr>
              <w:rFonts w:asciiTheme="minorHAnsi" w:hAnsiTheme="minorHAnsi" w:cstheme="minorHAnsi"/>
              <w:b/>
              <w:sz w:val="22"/>
              <w:szCs w:val="22"/>
            </w:rPr>
            <w:t>Semester 20</w:t>
          </w:r>
          <w:r w:rsidR="00972500">
            <w:rPr>
              <w:rFonts w:asciiTheme="minorHAnsi" w:hAnsiTheme="minorHAnsi" w:cstheme="minorHAnsi"/>
              <w:b/>
              <w:sz w:val="22"/>
              <w:szCs w:val="22"/>
            </w:rPr>
            <w:t>22</w:t>
          </w:r>
        </w:p>
      </w:sdtContent>
    </w:sdt>
    <w:sdt>
      <w:sdtPr>
        <w:rPr>
          <w:rFonts w:asciiTheme="minorHAnsi" w:hAnsiTheme="minorHAnsi" w:cstheme="minorHAnsi"/>
          <w:b/>
          <w:sz w:val="22"/>
          <w:szCs w:val="22"/>
        </w:rPr>
        <w:id w:val="-1652512776"/>
        <w:placeholder>
          <w:docPart w:val="A817BDFEC6D4452FAA46A5A97C074DB8"/>
        </w:placeholder>
      </w:sdtPr>
      <w:sdtContent>
        <w:p w14:paraId="1073AAF9" w14:textId="19F77620" w:rsidR="006B5C29" w:rsidRDefault="00A14465" w:rsidP="004E380E">
          <w:pPr>
            <w:spacing w:line="276" w:lineRule="auto"/>
            <w:jc w:val="center"/>
            <w:rPr>
              <w:rFonts w:asciiTheme="minorHAnsi" w:hAnsiTheme="minorHAnsi" w:cstheme="minorHAnsi"/>
              <w:b/>
              <w:sz w:val="22"/>
              <w:szCs w:val="22"/>
            </w:rPr>
          </w:pPr>
          <w:r w:rsidRPr="00E1105C">
            <w:rPr>
              <w:rFonts w:asciiTheme="minorHAnsi" w:hAnsiTheme="minorHAnsi" w:cstheme="minorHAnsi"/>
              <w:b/>
              <w:sz w:val="22"/>
              <w:szCs w:val="22"/>
            </w:rPr>
            <w:t xml:space="preserve">Meeting Days: </w:t>
          </w:r>
          <w:r w:rsidR="006B5C29">
            <w:rPr>
              <w:rFonts w:asciiTheme="minorHAnsi" w:hAnsiTheme="minorHAnsi" w:cstheme="minorHAnsi"/>
              <w:b/>
              <w:sz w:val="22"/>
              <w:szCs w:val="22"/>
            </w:rPr>
            <w:t xml:space="preserve">Thursdays (8 Sep 2022 – 22 </w:t>
          </w:r>
          <w:r w:rsidR="003807F2">
            <w:rPr>
              <w:rFonts w:asciiTheme="minorHAnsi" w:hAnsiTheme="minorHAnsi" w:cstheme="minorHAnsi"/>
              <w:b/>
              <w:sz w:val="22"/>
              <w:szCs w:val="22"/>
            </w:rPr>
            <w:t>Dec</w:t>
          </w:r>
          <w:r w:rsidR="006B5C29">
            <w:rPr>
              <w:rFonts w:asciiTheme="minorHAnsi" w:hAnsiTheme="minorHAnsi" w:cstheme="minorHAnsi"/>
              <w:b/>
              <w:sz w:val="22"/>
              <w:szCs w:val="22"/>
            </w:rPr>
            <w:t xml:space="preserve"> 2022)</w:t>
          </w:r>
        </w:p>
        <w:p w14:paraId="29130A6B" w14:textId="29C225CE" w:rsidR="009F17FF" w:rsidRPr="00E1105C" w:rsidRDefault="006B5C29" w:rsidP="004E380E">
          <w:pPr>
            <w:spacing w:line="276" w:lineRule="auto"/>
            <w:jc w:val="center"/>
            <w:rPr>
              <w:rFonts w:asciiTheme="minorHAnsi" w:hAnsiTheme="minorHAnsi" w:cstheme="minorHAnsi"/>
              <w:sz w:val="22"/>
              <w:szCs w:val="22"/>
            </w:rPr>
            <w:sectPr w:rsidR="009F17FF" w:rsidRPr="00E1105C">
              <w:footerReference w:type="default" r:id="rId8"/>
              <w:pgSz w:w="12240" w:h="15840"/>
              <w:pgMar w:top="1440" w:right="1440" w:bottom="1440" w:left="1440" w:header="720" w:footer="720" w:gutter="0"/>
              <w:cols w:space="720"/>
              <w:docGrid w:linePitch="360"/>
            </w:sectPr>
          </w:pPr>
          <w:r>
            <w:rPr>
              <w:rFonts w:asciiTheme="minorHAnsi" w:hAnsiTheme="minorHAnsi" w:cstheme="minorHAnsi"/>
              <w:b/>
              <w:sz w:val="22"/>
              <w:szCs w:val="22"/>
            </w:rPr>
            <w:t>Time: 8:30 pm – 10:50 pm</w:t>
          </w:r>
        </w:p>
      </w:sdtContent>
    </w:sdt>
    <w:sdt>
      <w:sdtPr>
        <w:rPr>
          <w:rFonts w:asciiTheme="minorHAnsi" w:hAnsiTheme="minorHAnsi" w:cstheme="minorHAnsi"/>
          <w:sz w:val="22"/>
          <w:szCs w:val="22"/>
        </w:rPr>
        <w:id w:val="-1090080080"/>
        <w:placeholder>
          <w:docPart w:val="A817BDFEC6D4452FAA46A5A97C074DB8"/>
        </w:placeholder>
      </w:sdtPr>
      <w:sdtContent>
        <w:p w14:paraId="02CC08B0" w14:textId="637944B4" w:rsidR="0039508A" w:rsidRPr="00E1105C" w:rsidRDefault="00972500" w:rsidP="00986FDF">
          <w:pPr>
            <w:spacing w:line="276" w:lineRule="auto"/>
            <w:rPr>
              <w:rFonts w:asciiTheme="minorHAnsi" w:hAnsiTheme="minorHAnsi" w:cstheme="minorHAnsi"/>
              <w:sz w:val="22"/>
              <w:szCs w:val="22"/>
            </w:rPr>
          </w:pPr>
          <w:r>
            <w:rPr>
              <w:rFonts w:asciiTheme="minorHAnsi" w:hAnsiTheme="minorHAnsi" w:cstheme="minorHAnsi"/>
              <w:sz w:val="22"/>
              <w:szCs w:val="22"/>
            </w:rPr>
            <w:t>Gurpreet Singh</w:t>
          </w:r>
        </w:p>
      </w:sdtContent>
    </w:sdt>
    <w:p w14:paraId="68760B25" w14:textId="4959D667" w:rsidR="00986FDF" w:rsidRPr="00E1105C" w:rsidRDefault="00000000" w:rsidP="00986FDF">
      <w:pPr>
        <w:spacing w:line="276" w:lineRule="auto"/>
        <w:rPr>
          <w:rFonts w:asciiTheme="minorHAnsi" w:hAnsiTheme="minorHAnsi" w:cstheme="minorHAnsi"/>
          <w:sz w:val="22"/>
          <w:szCs w:val="22"/>
        </w:rPr>
      </w:pPr>
      <w:sdt>
        <w:sdtPr>
          <w:rPr>
            <w:rFonts w:asciiTheme="minorHAnsi" w:hAnsiTheme="minorHAnsi" w:cstheme="minorHAnsi"/>
            <w:sz w:val="22"/>
            <w:szCs w:val="22"/>
          </w:rPr>
          <w:id w:val="-1429337399"/>
          <w:placeholder>
            <w:docPart w:val="A817BDFEC6D4452FAA46A5A97C074DB8"/>
          </w:placeholder>
          <w:text/>
        </w:sdtPr>
        <w:sdtContent>
          <w:r w:rsidR="00986FDF" w:rsidRPr="00E1105C">
            <w:rPr>
              <w:rFonts w:asciiTheme="minorHAnsi" w:hAnsiTheme="minorHAnsi" w:cstheme="minorHAnsi"/>
              <w:sz w:val="22"/>
              <w:szCs w:val="22"/>
            </w:rPr>
            <w:t>Email</w:t>
          </w:r>
        </w:sdtContent>
      </w:sdt>
      <w:r w:rsidR="00986FDF" w:rsidRPr="00E1105C">
        <w:rPr>
          <w:rFonts w:asciiTheme="minorHAnsi" w:hAnsiTheme="minorHAnsi" w:cstheme="minorHAnsi"/>
          <w:sz w:val="22"/>
          <w:szCs w:val="22"/>
        </w:rPr>
        <w:t xml:space="preserve"> </w:t>
      </w:r>
      <w:r w:rsidR="003807F2">
        <w:rPr>
          <w:rFonts w:asciiTheme="minorHAnsi" w:hAnsiTheme="minorHAnsi" w:cstheme="minorHAnsi"/>
          <w:sz w:val="22"/>
          <w:szCs w:val="22"/>
        </w:rPr>
        <w:t>: Gurpreet.Singh@liu.edu</w:t>
      </w:r>
    </w:p>
    <w:sdt>
      <w:sdtPr>
        <w:rPr>
          <w:rFonts w:asciiTheme="minorHAnsi" w:hAnsiTheme="minorHAnsi" w:cstheme="minorHAnsi"/>
          <w:sz w:val="22"/>
          <w:szCs w:val="22"/>
        </w:rPr>
        <w:id w:val="-1178346063"/>
        <w:placeholder>
          <w:docPart w:val="A817BDFEC6D4452FAA46A5A97C074DB8"/>
        </w:placeholder>
        <w:text/>
      </w:sdtPr>
      <w:sdtContent>
        <w:p w14:paraId="13968807" w14:textId="5C6CEE75" w:rsidR="00986FDF" w:rsidRPr="00E1105C" w:rsidRDefault="00A14465" w:rsidP="00AA632C">
          <w:pPr>
            <w:spacing w:line="276" w:lineRule="auto"/>
            <w:rPr>
              <w:rFonts w:asciiTheme="minorHAnsi" w:hAnsiTheme="minorHAnsi" w:cstheme="minorHAnsi"/>
              <w:sz w:val="22"/>
              <w:szCs w:val="22"/>
            </w:rPr>
          </w:pPr>
          <w:r w:rsidRPr="00E1105C">
            <w:rPr>
              <w:rFonts w:asciiTheme="minorHAnsi" w:hAnsiTheme="minorHAnsi" w:cstheme="minorHAnsi"/>
              <w:sz w:val="22"/>
              <w:szCs w:val="22"/>
            </w:rPr>
            <w:t xml:space="preserve">Professor’s Office </w:t>
          </w:r>
          <w:r w:rsidR="003807F2" w:rsidRPr="00E1105C">
            <w:rPr>
              <w:rFonts w:asciiTheme="minorHAnsi" w:hAnsiTheme="minorHAnsi" w:cstheme="minorHAnsi"/>
              <w:sz w:val="22"/>
              <w:szCs w:val="22"/>
            </w:rPr>
            <w:t>Location</w:t>
          </w:r>
          <w:r w:rsidR="003807F2">
            <w:rPr>
              <w:rFonts w:asciiTheme="minorHAnsi" w:hAnsiTheme="minorHAnsi" w:cstheme="minorHAnsi"/>
              <w:sz w:val="22"/>
              <w:szCs w:val="22"/>
            </w:rPr>
            <w:t xml:space="preserve">: </w:t>
          </w:r>
        </w:p>
      </w:sdtContent>
    </w:sdt>
    <w:p w14:paraId="10ED2925" w14:textId="77777777" w:rsidR="00AA632C" w:rsidRPr="00E1105C" w:rsidRDefault="00AA632C" w:rsidP="00AA632C">
      <w:pPr>
        <w:spacing w:line="276" w:lineRule="auto"/>
        <w:rPr>
          <w:rFonts w:asciiTheme="minorHAnsi" w:hAnsiTheme="minorHAnsi" w:cstheme="minorHAnsi"/>
          <w:sz w:val="22"/>
          <w:szCs w:val="22"/>
        </w:rPr>
      </w:pPr>
      <w:r w:rsidRPr="00E1105C">
        <w:rPr>
          <w:rFonts w:asciiTheme="minorHAnsi" w:hAnsiTheme="minorHAnsi" w:cstheme="minorHAnsi"/>
          <w:sz w:val="22"/>
          <w:szCs w:val="22"/>
        </w:rPr>
        <w:tab/>
        <w:t xml:space="preserve">           </w:t>
      </w:r>
    </w:p>
    <w:sdt>
      <w:sdtPr>
        <w:rPr>
          <w:rFonts w:asciiTheme="minorHAnsi" w:hAnsiTheme="minorHAnsi" w:cstheme="minorHAnsi"/>
          <w:sz w:val="22"/>
          <w:szCs w:val="22"/>
        </w:rPr>
        <w:id w:val="209157480"/>
        <w:placeholder>
          <w:docPart w:val="A817BDFEC6D4452FAA46A5A97C074DB8"/>
        </w:placeholder>
        <w:text/>
      </w:sdtPr>
      <w:sdtContent>
        <w:p w14:paraId="7550378C" w14:textId="04A78038" w:rsidR="00AA632C" w:rsidRPr="00E1105C" w:rsidRDefault="00842F9B" w:rsidP="00AA632C">
          <w:pPr>
            <w:spacing w:line="276" w:lineRule="auto"/>
            <w:rPr>
              <w:rFonts w:asciiTheme="minorHAnsi" w:hAnsiTheme="minorHAnsi" w:cstheme="minorHAnsi"/>
              <w:sz w:val="22"/>
              <w:szCs w:val="22"/>
            </w:rPr>
          </w:pPr>
          <w:r w:rsidRPr="00E1105C">
            <w:rPr>
              <w:rFonts w:asciiTheme="minorHAnsi" w:hAnsiTheme="minorHAnsi" w:cstheme="minorHAnsi"/>
              <w:sz w:val="22"/>
              <w:szCs w:val="22"/>
            </w:rPr>
            <w:t xml:space="preserve">Department Phone: </w:t>
          </w:r>
          <w:r w:rsidR="003807F2">
            <w:rPr>
              <w:rFonts w:asciiTheme="minorHAnsi" w:hAnsiTheme="minorHAnsi" w:cstheme="minorHAnsi"/>
              <w:sz w:val="22"/>
              <w:szCs w:val="22"/>
            </w:rPr>
            <w:t>516-299-2310</w:t>
          </w:r>
        </w:p>
      </w:sdtContent>
    </w:sdt>
    <w:sdt>
      <w:sdtPr>
        <w:rPr>
          <w:rFonts w:asciiTheme="minorHAnsi" w:hAnsiTheme="minorHAnsi" w:cstheme="minorHAnsi"/>
          <w:sz w:val="22"/>
          <w:szCs w:val="22"/>
        </w:rPr>
        <w:id w:val="592596307"/>
        <w:placeholder>
          <w:docPart w:val="A817BDFEC6D4452FAA46A5A97C074DB8"/>
        </w:placeholder>
        <w:text/>
      </w:sdtPr>
      <w:sdtContent>
        <w:p w14:paraId="216FDE29" w14:textId="78631211" w:rsidR="00AA632C" w:rsidRPr="00E1105C" w:rsidRDefault="008F6A80" w:rsidP="00AA632C">
          <w:pPr>
            <w:spacing w:line="276" w:lineRule="auto"/>
            <w:rPr>
              <w:rFonts w:asciiTheme="minorHAnsi" w:hAnsiTheme="minorHAnsi" w:cstheme="minorHAnsi"/>
              <w:sz w:val="22"/>
              <w:szCs w:val="22"/>
            </w:rPr>
          </w:pPr>
          <w:r w:rsidRPr="00E1105C">
            <w:rPr>
              <w:rFonts w:asciiTheme="minorHAnsi" w:hAnsiTheme="minorHAnsi" w:cstheme="minorHAnsi"/>
              <w:sz w:val="22"/>
              <w:szCs w:val="22"/>
            </w:rPr>
            <w:t>Classroom L</w:t>
          </w:r>
          <w:r w:rsidR="003807F2">
            <w:rPr>
              <w:rFonts w:asciiTheme="minorHAnsi" w:hAnsiTheme="minorHAnsi" w:cstheme="minorHAnsi"/>
              <w:sz w:val="22"/>
              <w:szCs w:val="22"/>
            </w:rPr>
            <w:t>B385</w:t>
          </w:r>
        </w:p>
      </w:sdtContent>
    </w:sdt>
    <w:p w14:paraId="5BAA9EBD" w14:textId="32698657" w:rsidR="008F6A80" w:rsidRPr="00E1105C" w:rsidRDefault="00D523B2" w:rsidP="00AA632C">
      <w:pPr>
        <w:spacing w:line="276" w:lineRule="auto"/>
        <w:rPr>
          <w:rFonts w:asciiTheme="minorHAnsi" w:hAnsiTheme="minorHAnsi" w:cstheme="minorHAnsi"/>
          <w:sz w:val="22"/>
          <w:szCs w:val="22"/>
        </w:rPr>
        <w:sectPr w:rsidR="008F6A80" w:rsidRPr="00E1105C" w:rsidSect="00C50EC1">
          <w:type w:val="continuous"/>
          <w:pgSz w:w="12240" w:h="15840"/>
          <w:pgMar w:top="1440" w:right="1440" w:bottom="1440" w:left="1440" w:header="720" w:footer="720" w:gutter="0"/>
          <w:cols w:num="2" w:space="720"/>
          <w:docGrid w:linePitch="360"/>
        </w:sectPr>
      </w:pPr>
      <w:r w:rsidRPr="00E1105C">
        <w:rPr>
          <w:rFonts w:asciiTheme="minorHAnsi" w:hAnsiTheme="minorHAnsi" w:cstheme="minorHAnsi"/>
          <w:sz w:val="22"/>
          <w:szCs w:val="22"/>
        </w:rPr>
        <w:t xml:space="preserve">Office Hours: </w:t>
      </w:r>
      <w:sdt>
        <w:sdtPr>
          <w:rPr>
            <w:rFonts w:asciiTheme="minorHAnsi" w:hAnsiTheme="minorHAnsi" w:cstheme="minorHAnsi"/>
            <w:sz w:val="22"/>
            <w:szCs w:val="22"/>
          </w:rPr>
          <w:id w:val="-30340914"/>
          <w:placeholder>
            <w:docPart w:val="DefaultPlaceholder_-1854013440"/>
          </w:placeholder>
          <w:text/>
        </w:sdtPr>
        <w:sdtContent>
          <w:r w:rsidR="003807F2">
            <w:rPr>
              <w:rFonts w:asciiTheme="minorHAnsi" w:hAnsiTheme="minorHAnsi" w:cstheme="minorHAnsi"/>
              <w:sz w:val="22"/>
              <w:szCs w:val="22"/>
            </w:rPr>
            <w:t>Wednesdays</w:t>
          </w:r>
          <w:r w:rsidRPr="00E1105C">
            <w:rPr>
              <w:rFonts w:asciiTheme="minorHAnsi" w:hAnsiTheme="minorHAnsi" w:cstheme="minorHAnsi"/>
              <w:sz w:val="22"/>
              <w:szCs w:val="22"/>
            </w:rPr>
            <w:t xml:space="preserve"> </w:t>
          </w:r>
          <w:r w:rsidR="003807F2">
            <w:rPr>
              <w:rFonts w:asciiTheme="minorHAnsi" w:hAnsiTheme="minorHAnsi" w:cstheme="minorHAnsi"/>
              <w:sz w:val="22"/>
              <w:szCs w:val="22"/>
            </w:rPr>
            <w:t xml:space="preserve">8:30 pm – 9:30 pm by Appointment </w:t>
          </w:r>
        </w:sdtContent>
      </w:sdt>
    </w:p>
    <w:p w14:paraId="3B989C51" w14:textId="77777777" w:rsidR="00986FDF" w:rsidRPr="00E1105C" w:rsidRDefault="00986FDF" w:rsidP="00AA632C">
      <w:pPr>
        <w:rPr>
          <w:rFonts w:asciiTheme="minorHAnsi" w:hAnsiTheme="minorHAnsi" w:cstheme="minorHAnsi"/>
          <w:b/>
          <w:sz w:val="22"/>
          <w:szCs w:val="22"/>
          <w:u w:val="single"/>
        </w:rPr>
      </w:pPr>
    </w:p>
    <w:p w14:paraId="68B1993A" w14:textId="77777777" w:rsidR="008C0EEA" w:rsidRPr="00BF1F6D" w:rsidRDefault="008C0EEA" w:rsidP="008C0EEA">
      <w:pPr>
        <w:rPr>
          <w:rFonts w:asciiTheme="minorHAnsi" w:hAnsiTheme="minorHAnsi" w:cstheme="minorHAnsi"/>
          <w:b/>
          <w:color w:val="1A1A1A"/>
          <w:sz w:val="22"/>
          <w:szCs w:val="22"/>
          <w:lang w:eastAsia="ja-JP"/>
        </w:rPr>
      </w:pPr>
      <w:r w:rsidRPr="00BF1F6D">
        <w:rPr>
          <w:rFonts w:asciiTheme="minorHAnsi" w:hAnsiTheme="minorHAnsi" w:cstheme="minorHAnsi"/>
          <w:b/>
          <w:color w:val="1A1A1A"/>
          <w:sz w:val="22"/>
          <w:szCs w:val="22"/>
          <w:lang w:eastAsia="ja-JP"/>
        </w:rPr>
        <w:t xml:space="preserve">Course Description: </w:t>
      </w:r>
    </w:p>
    <w:p w14:paraId="46D1848C" w14:textId="77777777" w:rsidR="0032530A" w:rsidRPr="0032530A" w:rsidRDefault="0032530A" w:rsidP="0032530A">
      <w:pPr>
        <w:rPr>
          <w:rFonts w:eastAsia="Times New Roman"/>
        </w:rPr>
      </w:pPr>
      <w:r w:rsidRPr="0032530A">
        <w:rPr>
          <w:rFonts w:eastAsia="Times New Roman"/>
        </w:rPr>
        <w:t xml:space="preserve">This course first trains students on the fundamental concepts needed for the role of a Business </w:t>
      </w:r>
    </w:p>
    <w:p w14:paraId="6ED6BA89" w14:textId="77777777" w:rsidR="0032530A" w:rsidRPr="0032530A" w:rsidRDefault="0032530A" w:rsidP="0032530A">
      <w:pPr>
        <w:rPr>
          <w:rFonts w:eastAsia="Times New Roman"/>
        </w:rPr>
      </w:pPr>
      <w:r w:rsidRPr="0032530A">
        <w:rPr>
          <w:rFonts w:eastAsia="Times New Roman"/>
        </w:rPr>
        <w:t xml:space="preserve">Analyst/a Business Intelligence Engineer/ a Data Scientist in companies. Then, this course </w:t>
      </w:r>
    </w:p>
    <w:p w14:paraId="3EBF0524" w14:textId="77777777" w:rsidR="0032530A" w:rsidRPr="0032530A" w:rsidRDefault="0032530A" w:rsidP="0032530A">
      <w:pPr>
        <w:rPr>
          <w:rFonts w:eastAsia="Times New Roman"/>
        </w:rPr>
      </w:pPr>
      <w:r w:rsidRPr="0032530A">
        <w:rPr>
          <w:rFonts w:eastAsia="Times New Roman"/>
        </w:rPr>
        <w:t xml:space="preserve">equips students with the latest available tools to implement these concepts in answering business </w:t>
      </w:r>
    </w:p>
    <w:p w14:paraId="3E86637C" w14:textId="77777777" w:rsidR="0032530A" w:rsidRPr="0032530A" w:rsidRDefault="0032530A" w:rsidP="0032530A">
      <w:pPr>
        <w:rPr>
          <w:rFonts w:eastAsia="Times New Roman"/>
        </w:rPr>
      </w:pPr>
      <w:r w:rsidRPr="0032530A">
        <w:rPr>
          <w:rFonts w:eastAsia="Times New Roman"/>
        </w:rPr>
        <w:t xml:space="preserve">questions in a data driven way. This course uses hands-on project in business application of data </w:t>
      </w:r>
    </w:p>
    <w:p w14:paraId="44A35AF2" w14:textId="395C6CD5" w:rsidR="0032530A" w:rsidRPr="0032530A" w:rsidRDefault="0032530A" w:rsidP="0032530A">
      <w:pPr>
        <w:rPr>
          <w:rFonts w:eastAsia="Times New Roman"/>
        </w:rPr>
      </w:pPr>
      <w:r w:rsidRPr="0032530A">
        <w:rPr>
          <w:rFonts w:eastAsia="Times New Roman"/>
        </w:rPr>
        <w:t>analytics in an area of student interes</w:t>
      </w:r>
      <w:r>
        <w:rPr>
          <w:rFonts w:eastAsia="Times New Roman"/>
        </w:rPr>
        <w:t>t</w:t>
      </w:r>
    </w:p>
    <w:p w14:paraId="1F239E8A" w14:textId="77777777" w:rsidR="008C0EEA" w:rsidRPr="00E1105C" w:rsidRDefault="008C0EEA" w:rsidP="008C0EEA">
      <w:pPr>
        <w:rPr>
          <w:rFonts w:asciiTheme="minorHAnsi" w:hAnsiTheme="minorHAnsi" w:cstheme="minorHAnsi"/>
          <w:b/>
          <w:sz w:val="22"/>
          <w:szCs w:val="22"/>
          <w:highlight w:val="yellow"/>
          <w:u w:val="single"/>
        </w:rPr>
      </w:pPr>
      <w:r w:rsidRPr="00E1105C">
        <w:rPr>
          <w:rFonts w:asciiTheme="minorHAnsi" w:hAnsiTheme="minorHAnsi" w:cstheme="minorHAnsi"/>
          <w:b/>
          <w:sz w:val="22"/>
          <w:szCs w:val="22"/>
          <w:highlight w:val="yellow"/>
          <w:u w:val="single"/>
        </w:rPr>
        <w:t xml:space="preserve"> </w:t>
      </w:r>
    </w:p>
    <w:p w14:paraId="3485E0A3" w14:textId="77777777" w:rsidR="008C0EEA" w:rsidRPr="00BF1F6D" w:rsidRDefault="008C0EEA" w:rsidP="008C0EEA">
      <w:pPr>
        <w:rPr>
          <w:rFonts w:asciiTheme="minorHAnsi" w:hAnsiTheme="minorHAnsi" w:cstheme="minorHAnsi"/>
          <w:b/>
          <w:sz w:val="22"/>
          <w:szCs w:val="22"/>
        </w:rPr>
      </w:pPr>
      <w:r w:rsidRPr="00BF1F6D">
        <w:rPr>
          <w:rFonts w:asciiTheme="minorHAnsi" w:hAnsiTheme="minorHAnsi" w:cstheme="minorHAnsi"/>
          <w:b/>
          <w:sz w:val="22"/>
          <w:szCs w:val="22"/>
        </w:rPr>
        <w:t>Course Outcomes:</w:t>
      </w:r>
    </w:p>
    <w:p w14:paraId="0F079227" w14:textId="77777777" w:rsidR="008C0EEA" w:rsidRPr="00E1105C" w:rsidRDefault="008C0EEA" w:rsidP="008C0EEA">
      <w:pPr>
        <w:rPr>
          <w:rFonts w:asciiTheme="minorHAnsi" w:hAnsiTheme="minorHAnsi" w:cstheme="minorHAnsi"/>
          <w:b/>
          <w:sz w:val="22"/>
          <w:szCs w:val="22"/>
          <w:u w:val="single"/>
        </w:rPr>
      </w:pPr>
    </w:p>
    <w:p w14:paraId="307E99D7" w14:textId="77777777" w:rsidR="008C0EEA" w:rsidRPr="00E1105C" w:rsidRDefault="008C0EEA" w:rsidP="008C0EEA">
      <w:pPr>
        <w:rPr>
          <w:rFonts w:asciiTheme="minorHAnsi" w:hAnsiTheme="minorHAnsi" w:cstheme="minorHAnsi"/>
          <w:sz w:val="22"/>
          <w:szCs w:val="22"/>
        </w:rPr>
      </w:pPr>
      <w:r w:rsidRPr="00E1105C">
        <w:rPr>
          <w:rFonts w:asciiTheme="minorHAnsi" w:hAnsiTheme="minorHAnsi" w:cstheme="minorHAnsi"/>
          <w:sz w:val="22"/>
          <w:szCs w:val="22"/>
        </w:rPr>
        <w:t>Students i</w:t>
      </w:r>
      <w:r w:rsidR="00D523B2" w:rsidRPr="00E1105C">
        <w:rPr>
          <w:rFonts w:asciiTheme="minorHAnsi" w:hAnsiTheme="minorHAnsi" w:cstheme="minorHAnsi"/>
          <w:sz w:val="22"/>
          <w:szCs w:val="22"/>
        </w:rPr>
        <w:t>n this course will learn how to:</w:t>
      </w:r>
    </w:p>
    <w:p w14:paraId="3120038C" w14:textId="3C15ED0B" w:rsidR="00C52713" w:rsidRPr="00C52713" w:rsidRDefault="00C52713" w:rsidP="00C52713">
      <w:pPr>
        <w:pStyle w:val="ListParagraph"/>
        <w:numPr>
          <w:ilvl w:val="0"/>
          <w:numId w:val="18"/>
        </w:numPr>
        <w:rPr>
          <w:rFonts w:eastAsia="Times New Roman"/>
        </w:rPr>
      </w:pPr>
      <w:r w:rsidRPr="00C52713">
        <w:rPr>
          <w:rFonts w:eastAsia="Times New Roman"/>
        </w:rPr>
        <w:t xml:space="preserve">Understand a business question (scenario) and construct an analytical framework to </w:t>
      </w:r>
    </w:p>
    <w:p w14:paraId="3434E4A8" w14:textId="77777777" w:rsidR="00C52713" w:rsidRPr="00C52713" w:rsidRDefault="00C52713" w:rsidP="00C52713">
      <w:pPr>
        <w:pStyle w:val="ListParagraph"/>
        <w:numPr>
          <w:ilvl w:val="0"/>
          <w:numId w:val="18"/>
        </w:numPr>
        <w:rPr>
          <w:rFonts w:eastAsia="Times New Roman"/>
        </w:rPr>
      </w:pPr>
      <w:r w:rsidRPr="00C52713">
        <w:rPr>
          <w:rFonts w:eastAsia="Times New Roman"/>
        </w:rPr>
        <w:t xml:space="preserve">answer that question in a data driven way. </w:t>
      </w:r>
    </w:p>
    <w:p w14:paraId="6C34CFDA" w14:textId="7C5BCA55" w:rsidR="00C52713" w:rsidRPr="00C52713" w:rsidRDefault="00C52713" w:rsidP="00C52713">
      <w:pPr>
        <w:pStyle w:val="ListParagraph"/>
        <w:numPr>
          <w:ilvl w:val="0"/>
          <w:numId w:val="18"/>
        </w:numPr>
        <w:rPr>
          <w:rFonts w:eastAsia="Times New Roman"/>
        </w:rPr>
      </w:pPr>
      <w:r w:rsidRPr="00C52713">
        <w:rPr>
          <w:rFonts w:eastAsia="Times New Roman"/>
        </w:rPr>
        <w:t xml:space="preserve">Given the specific type of data (often a limiting factor), choose the right analytical </w:t>
      </w:r>
    </w:p>
    <w:p w14:paraId="4116E1B2" w14:textId="77777777" w:rsidR="00C52713" w:rsidRPr="00C52713" w:rsidRDefault="00C52713" w:rsidP="00C52713">
      <w:pPr>
        <w:pStyle w:val="ListParagraph"/>
        <w:numPr>
          <w:ilvl w:val="0"/>
          <w:numId w:val="18"/>
        </w:numPr>
        <w:rPr>
          <w:rFonts w:eastAsia="Times New Roman"/>
        </w:rPr>
      </w:pPr>
      <w:r w:rsidRPr="00C52713">
        <w:rPr>
          <w:rFonts w:eastAsia="Times New Roman"/>
        </w:rPr>
        <w:t xml:space="preserve">framework and best possible set of models. </w:t>
      </w:r>
    </w:p>
    <w:p w14:paraId="25DD3B1D" w14:textId="629746CA" w:rsidR="00C52713" w:rsidRPr="00C52713" w:rsidRDefault="00C52713" w:rsidP="00C52713">
      <w:pPr>
        <w:pStyle w:val="ListParagraph"/>
        <w:numPr>
          <w:ilvl w:val="0"/>
          <w:numId w:val="18"/>
        </w:numPr>
        <w:rPr>
          <w:rFonts w:eastAsia="Times New Roman"/>
        </w:rPr>
      </w:pPr>
      <w:r w:rsidRPr="00C52713">
        <w:rPr>
          <w:rFonts w:eastAsia="Times New Roman"/>
        </w:rPr>
        <w:t xml:space="preserve">Use software packages for data analytics (from exploratory/descriptive analysis phase to </w:t>
      </w:r>
    </w:p>
    <w:p w14:paraId="33318C05" w14:textId="77777777" w:rsidR="00C52713" w:rsidRPr="00C52713" w:rsidRDefault="00C52713" w:rsidP="00C52713">
      <w:pPr>
        <w:pStyle w:val="ListParagraph"/>
        <w:numPr>
          <w:ilvl w:val="0"/>
          <w:numId w:val="18"/>
        </w:numPr>
        <w:rPr>
          <w:rFonts w:eastAsia="Times New Roman"/>
        </w:rPr>
      </w:pPr>
      <w:r w:rsidRPr="00C52713">
        <w:rPr>
          <w:rFonts w:eastAsia="Times New Roman"/>
        </w:rPr>
        <w:t xml:space="preserve">the final estimation phase) </w:t>
      </w:r>
    </w:p>
    <w:p w14:paraId="0ED57668" w14:textId="34939570" w:rsidR="00C52713" w:rsidRPr="00C52713" w:rsidRDefault="00C52713" w:rsidP="00C52713">
      <w:pPr>
        <w:pStyle w:val="ListParagraph"/>
        <w:numPr>
          <w:ilvl w:val="0"/>
          <w:numId w:val="18"/>
        </w:numPr>
        <w:rPr>
          <w:rFonts w:eastAsia="Times New Roman"/>
        </w:rPr>
      </w:pPr>
      <w:r w:rsidRPr="00C52713">
        <w:rPr>
          <w:rFonts w:eastAsia="Times New Roman"/>
        </w:rPr>
        <w:t>Provide actionable insights from the available data to the stakeholders in the business</w:t>
      </w:r>
    </w:p>
    <w:p w14:paraId="793F9B2D" w14:textId="77777777" w:rsidR="00D523B2" w:rsidRPr="00E1105C" w:rsidRDefault="00D523B2" w:rsidP="00D523B2">
      <w:pPr>
        <w:tabs>
          <w:tab w:val="left" w:pos="960"/>
          <w:tab w:val="left" w:pos="1440"/>
          <w:tab w:val="center" w:pos="4320"/>
          <w:tab w:val="left" w:pos="6899"/>
        </w:tabs>
        <w:rPr>
          <w:rFonts w:asciiTheme="minorHAnsi" w:hAnsiTheme="minorHAnsi" w:cstheme="minorHAnsi"/>
          <w:sz w:val="22"/>
          <w:szCs w:val="22"/>
        </w:rPr>
      </w:pPr>
    </w:p>
    <w:p w14:paraId="1830FA12" w14:textId="77777777" w:rsidR="00D523B2" w:rsidRPr="00E1105C" w:rsidRDefault="00D523B2" w:rsidP="008C0EEA">
      <w:pPr>
        <w:rPr>
          <w:rFonts w:asciiTheme="minorHAnsi" w:hAnsiTheme="minorHAnsi" w:cstheme="minorHAnsi"/>
          <w:sz w:val="22"/>
          <w:szCs w:val="22"/>
        </w:rPr>
      </w:pPr>
    </w:p>
    <w:p w14:paraId="690B9DE0" w14:textId="4B340876" w:rsidR="008C0EEA" w:rsidRPr="00E55D64" w:rsidRDefault="008C0EEA" w:rsidP="008C0EEA">
      <w:pPr>
        <w:rPr>
          <w:rFonts w:asciiTheme="minorHAnsi" w:hAnsiTheme="minorHAnsi" w:cstheme="minorHAnsi"/>
          <w:b/>
          <w:sz w:val="22"/>
          <w:szCs w:val="22"/>
        </w:rPr>
      </w:pPr>
      <w:r w:rsidRPr="00BF1F6D">
        <w:rPr>
          <w:rFonts w:asciiTheme="minorHAnsi" w:hAnsiTheme="minorHAnsi" w:cstheme="minorHAnsi"/>
          <w:b/>
          <w:sz w:val="22"/>
          <w:szCs w:val="22"/>
        </w:rPr>
        <w:t>Prerequisites:</w:t>
      </w:r>
    </w:p>
    <w:sdt>
      <w:sdtPr>
        <w:rPr>
          <w:rFonts w:asciiTheme="minorHAnsi" w:hAnsiTheme="minorHAnsi" w:cstheme="minorHAnsi"/>
          <w:sz w:val="22"/>
          <w:szCs w:val="22"/>
        </w:rPr>
        <w:id w:val="-1491710129"/>
        <w:placeholder>
          <w:docPart w:val="D1DC3983CADC4AC1B846B186BA06954B"/>
        </w:placeholder>
        <w:text/>
      </w:sdtPr>
      <w:sdtContent>
        <w:p w14:paraId="7DB49C86" w14:textId="3DF62E59" w:rsidR="008C0EEA" w:rsidRPr="00E1105C" w:rsidRDefault="00EB1309" w:rsidP="008C0EEA">
          <w:pPr>
            <w:rPr>
              <w:rFonts w:asciiTheme="minorHAnsi" w:hAnsiTheme="minorHAnsi" w:cstheme="minorHAnsi"/>
              <w:sz w:val="22"/>
              <w:szCs w:val="22"/>
            </w:rPr>
          </w:pPr>
          <w:r>
            <w:rPr>
              <w:rFonts w:asciiTheme="minorHAnsi" w:hAnsiTheme="minorHAnsi" w:cstheme="minorHAnsi"/>
              <w:sz w:val="22"/>
              <w:szCs w:val="22"/>
            </w:rPr>
            <w:t>None</w:t>
          </w:r>
        </w:p>
      </w:sdtContent>
    </w:sdt>
    <w:p w14:paraId="14E5AE14" w14:textId="77777777" w:rsidR="008C0EEA" w:rsidRPr="00E1105C" w:rsidRDefault="008C0EEA" w:rsidP="008C0EEA">
      <w:pPr>
        <w:rPr>
          <w:rFonts w:asciiTheme="minorHAnsi" w:hAnsiTheme="minorHAnsi" w:cstheme="minorHAnsi"/>
          <w:b/>
          <w:sz w:val="22"/>
          <w:szCs w:val="22"/>
          <w:u w:val="single"/>
        </w:rPr>
      </w:pPr>
    </w:p>
    <w:p w14:paraId="113405C4" w14:textId="7A001BB3" w:rsidR="001563A3" w:rsidRPr="00E55D64" w:rsidRDefault="008C0EEA" w:rsidP="008C0EEA">
      <w:pPr>
        <w:rPr>
          <w:rFonts w:asciiTheme="minorHAnsi" w:hAnsiTheme="minorHAnsi" w:cstheme="minorHAnsi"/>
          <w:b/>
          <w:sz w:val="22"/>
          <w:szCs w:val="22"/>
        </w:rPr>
      </w:pPr>
      <w:r w:rsidRPr="00BF1F6D">
        <w:rPr>
          <w:rFonts w:asciiTheme="minorHAnsi" w:hAnsiTheme="minorHAnsi" w:cstheme="minorHAnsi"/>
          <w:b/>
          <w:sz w:val="22"/>
          <w:szCs w:val="22"/>
        </w:rPr>
        <w:t xml:space="preserve">Course Credits: </w:t>
      </w:r>
    </w:p>
    <w:p w14:paraId="13CDED1F" w14:textId="61C2FB46" w:rsidR="008C0EEA" w:rsidRPr="00E1105C" w:rsidRDefault="00000000" w:rsidP="008C0EEA">
      <w:pPr>
        <w:rPr>
          <w:rFonts w:asciiTheme="minorHAnsi" w:hAnsiTheme="minorHAnsi" w:cstheme="minorHAnsi"/>
          <w:sz w:val="22"/>
          <w:szCs w:val="22"/>
        </w:rPr>
      </w:pPr>
      <w:sdt>
        <w:sdtPr>
          <w:rPr>
            <w:rFonts w:asciiTheme="minorHAnsi" w:hAnsiTheme="minorHAnsi" w:cstheme="minorHAnsi"/>
            <w:sz w:val="22"/>
            <w:szCs w:val="22"/>
          </w:rPr>
          <w:id w:val="-857430799"/>
          <w:placeholder>
            <w:docPart w:val="B6F464D86F3746D5913726C70593733B"/>
          </w:placeholder>
          <w:text/>
        </w:sdtPr>
        <w:sdtContent>
          <w:r w:rsidR="00B4255B">
            <w:rPr>
              <w:rFonts w:asciiTheme="minorHAnsi" w:hAnsiTheme="minorHAnsi" w:cstheme="minorHAnsi"/>
              <w:sz w:val="22"/>
              <w:szCs w:val="22"/>
            </w:rPr>
            <w:t>3</w:t>
          </w:r>
          <w:r w:rsidR="008C0EEA" w:rsidRPr="00E1105C">
            <w:rPr>
              <w:rFonts w:asciiTheme="minorHAnsi" w:hAnsiTheme="minorHAnsi" w:cstheme="minorHAnsi"/>
              <w:sz w:val="22"/>
              <w:szCs w:val="22"/>
            </w:rPr>
            <w:t xml:space="preserve"> hrs</w:t>
          </w:r>
        </w:sdtContent>
      </w:sdt>
      <w:r w:rsidR="008C0EEA" w:rsidRPr="00E1105C">
        <w:rPr>
          <w:rFonts w:asciiTheme="minorHAnsi" w:hAnsiTheme="minorHAnsi" w:cstheme="minorHAnsi"/>
          <w:sz w:val="22"/>
          <w:szCs w:val="22"/>
        </w:rPr>
        <w:t>.</w:t>
      </w:r>
    </w:p>
    <w:p w14:paraId="5E0E8B96" w14:textId="77777777" w:rsidR="008C0EEA" w:rsidRPr="00E1105C" w:rsidRDefault="008C0EEA" w:rsidP="008C0EEA">
      <w:pPr>
        <w:rPr>
          <w:rFonts w:asciiTheme="minorHAnsi" w:hAnsiTheme="minorHAnsi" w:cstheme="minorHAnsi"/>
          <w:b/>
          <w:sz w:val="22"/>
          <w:szCs w:val="22"/>
          <w:u w:val="single"/>
        </w:rPr>
      </w:pPr>
    </w:p>
    <w:p w14:paraId="030C178D" w14:textId="2B9085BD" w:rsidR="00AA632C" w:rsidRPr="006B5C29" w:rsidRDefault="00AA632C" w:rsidP="006B5C29">
      <w:pPr>
        <w:rPr>
          <w:rFonts w:asciiTheme="minorHAnsi" w:hAnsiTheme="minorHAnsi" w:cstheme="minorHAnsi"/>
          <w:b/>
          <w:sz w:val="22"/>
          <w:szCs w:val="22"/>
        </w:rPr>
      </w:pPr>
      <w:r w:rsidRPr="00BF1F6D">
        <w:rPr>
          <w:rFonts w:asciiTheme="minorHAnsi" w:hAnsiTheme="minorHAnsi" w:cstheme="minorHAnsi"/>
          <w:b/>
          <w:sz w:val="22"/>
          <w:szCs w:val="22"/>
        </w:rPr>
        <w:t>Required Texts:</w:t>
      </w:r>
    </w:p>
    <w:p w14:paraId="14DAB660" w14:textId="77777777" w:rsidR="00E55D64" w:rsidRDefault="006B5C29" w:rsidP="00E55D64">
      <w:r>
        <w:t>Business Analytics 4th ed by Jeffrey D. Camm (Cengage)</w:t>
      </w:r>
      <w:r w:rsidR="00E55D64">
        <w:t xml:space="preserve"> </w:t>
      </w:r>
    </w:p>
    <w:p w14:paraId="04C56A57" w14:textId="25933148" w:rsidR="00E55D64" w:rsidRDefault="00E55D64" w:rsidP="00E55D64">
      <w:pPr>
        <w:rPr>
          <w:rFonts w:eastAsia="Times New Roman"/>
        </w:rPr>
      </w:pPr>
      <w:r w:rsidRPr="00E55D64">
        <w:rPr>
          <w:rFonts w:eastAsia="Times New Roman"/>
        </w:rPr>
        <w:t xml:space="preserve">ISBN-13: 978-0357131787 </w:t>
      </w:r>
    </w:p>
    <w:p w14:paraId="1AD657AC" w14:textId="3D3E9548" w:rsidR="00E55D64" w:rsidRPr="00E55D64" w:rsidRDefault="00E55D64" w:rsidP="00E55D64">
      <w:pPr>
        <w:rPr>
          <w:rFonts w:eastAsia="Times New Roman"/>
        </w:rPr>
      </w:pPr>
      <w:r w:rsidRPr="00E55D64">
        <w:rPr>
          <w:rFonts w:eastAsia="Times New Roman"/>
        </w:rPr>
        <w:t>ISBN-10: 0357131789</w:t>
      </w:r>
    </w:p>
    <w:p w14:paraId="76CA330B" w14:textId="248D3AD0" w:rsidR="00AA632C" w:rsidRPr="006B5C29" w:rsidRDefault="00AA632C" w:rsidP="00AA632C"/>
    <w:p w14:paraId="17D40A00" w14:textId="6705E000" w:rsidR="006B5C29" w:rsidRDefault="006B5C29" w:rsidP="00AA632C">
      <w:r w:rsidRPr="006B5C29">
        <w:t>Data Mining for Business Analytics: Concepts, Techniques, and Applications in Python</w:t>
      </w:r>
      <w:r>
        <w:t xml:space="preserve"> by </w:t>
      </w:r>
      <w:proofErr w:type="spellStart"/>
      <w:r w:rsidR="000B3039" w:rsidRPr="000B3039">
        <w:t>Galit</w:t>
      </w:r>
      <w:proofErr w:type="spellEnd"/>
      <w:r w:rsidR="000B3039" w:rsidRPr="000B3039">
        <w:t xml:space="preserve"> </w:t>
      </w:r>
      <w:proofErr w:type="spellStart"/>
      <w:r w:rsidR="000B3039" w:rsidRPr="000B3039">
        <w:t>Shmueli</w:t>
      </w:r>
      <w:proofErr w:type="spellEnd"/>
    </w:p>
    <w:p w14:paraId="30F52374" w14:textId="77777777" w:rsidR="00E55D64" w:rsidRDefault="00E55D64" w:rsidP="00E55D64">
      <w:r>
        <w:t>ISBN-13: 978-1119549840</w:t>
      </w:r>
    </w:p>
    <w:p w14:paraId="676F5243" w14:textId="475DF155" w:rsidR="00E55D64" w:rsidRPr="006B5C29" w:rsidRDefault="00E55D64" w:rsidP="00E55D64">
      <w:r>
        <w:t>ISBN-10: 1119549841</w:t>
      </w:r>
    </w:p>
    <w:p w14:paraId="1CC04E8D" w14:textId="18922767" w:rsidR="006B5C29" w:rsidRDefault="006B5C29" w:rsidP="00AA632C">
      <w:pPr>
        <w:rPr>
          <w:b/>
          <w:bCs/>
          <w:i/>
          <w:iCs/>
        </w:rPr>
      </w:pPr>
    </w:p>
    <w:p w14:paraId="39FE6C64" w14:textId="77777777" w:rsidR="006B5C29" w:rsidRPr="00E1105C" w:rsidRDefault="006B5C29" w:rsidP="00AA632C">
      <w:pPr>
        <w:rPr>
          <w:rFonts w:asciiTheme="minorHAnsi" w:hAnsiTheme="minorHAnsi" w:cstheme="minorHAnsi"/>
          <w:sz w:val="22"/>
          <w:szCs w:val="22"/>
        </w:rPr>
      </w:pPr>
    </w:p>
    <w:p w14:paraId="4615227B" w14:textId="102E8779" w:rsidR="00836F01" w:rsidRPr="00BF1F6D" w:rsidRDefault="00836F01" w:rsidP="00836F01">
      <w:pPr>
        <w:rPr>
          <w:rFonts w:asciiTheme="minorHAnsi" w:hAnsiTheme="minorHAnsi" w:cstheme="minorHAnsi"/>
          <w:b/>
          <w:color w:val="1A1A1A"/>
          <w:sz w:val="22"/>
          <w:szCs w:val="22"/>
          <w:lang w:eastAsia="ja-JP"/>
        </w:rPr>
      </w:pPr>
      <w:r w:rsidRPr="00BF1F6D">
        <w:rPr>
          <w:rFonts w:asciiTheme="minorHAnsi" w:hAnsiTheme="minorHAnsi" w:cstheme="minorHAnsi"/>
          <w:b/>
          <w:color w:val="1A1A1A"/>
          <w:sz w:val="22"/>
          <w:szCs w:val="22"/>
          <w:lang w:eastAsia="ja-JP"/>
        </w:rPr>
        <w:t>Other Required Material</w:t>
      </w:r>
      <w:r w:rsidR="00D44C89" w:rsidRPr="00BF1F6D">
        <w:rPr>
          <w:rFonts w:asciiTheme="minorHAnsi" w:hAnsiTheme="minorHAnsi" w:cstheme="minorHAnsi"/>
          <w:b/>
          <w:color w:val="1A1A1A"/>
          <w:sz w:val="22"/>
          <w:szCs w:val="22"/>
          <w:lang w:eastAsia="ja-JP"/>
        </w:rPr>
        <w:t>s</w:t>
      </w:r>
      <w:r w:rsidRPr="00BF1F6D">
        <w:rPr>
          <w:rFonts w:asciiTheme="minorHAnsi" w:hAnsiTheme="minorHAnsi" w:cstheme="minorHAnsi"/>
          <w:b/>
          <w:color w:val="1A1A1A"/>
          <w:sz w:val="22"/>
          <w:szCs w:val="22"/>
          <w:lang w:eastAsia="ja-JP"/>
        </w:rPr>
        <w:t>:</w:t>
      </w:r>
    </w:p>
    <w:p w14:paraId="33D893D6" w14:textId="77777777" w:rsidR="00836F01" w:rsidRPr="00E1105C" w:rsidRDefault="00836F01" w:rsidP="00836F01">
      <w:pPr>
        <w:ind w:left="720"/>
        <w:rPr>
          <w:rFonts w:asciiTheme="minorHAnsi" w:hAnsiTheme="minorHAnsi" w:cstheme="minorHAnsi"/>
          <w:color w:val="1A1A1A"/>
          <w:sz w:val="22"/>
          <w:szCs w:val="22"/>
          <w:lang w:eastAsia="ja-JP"/>
        </w:rPr>
      </w:pPr>
    </w:p>
    <w:sdt>
      <w:sdtPr>
        <w:rPr>
          <w:rFonts w:asciiTheme="minorHAnsi" w:eastAsiaTheme="minorHAnsi" w:hAnsiTheme="minorHAnsi" w:cstheme="minorBidi"/>
          <w:sz w:val="22"/>
          <w:szCs w:val="22"/>
        </w:rPr>
        <w:id w:val="2112857174"/>
        <w:placeholder>
          <w:docPart w:val="A817BDFEC6D4452FAA46A5A97C074DB8"/>
        </w:placeholder>
        <w:text/>
      </w:sdtPr>
      <w:sdtContent>
        <w:p w14:paraId="4E65B079" w14:textId="2C818987" w:rsidR="00AA632C" w:rsidRPr="00E1105C" w:rsidRDefault="003C477E" w:rsidP="003C477E">
          <w:pPr>
            <w:rPr>
              <w:rFonts w:asciiTheme="minorHAnsi" w:hAnsiTheme="minorHAnsi" w:cstheme="minorHAnsi"/>
              <w:b/>
              <w:sz w:val="22"/>
              <w:szCs w:val="22"/>
              <w:u w:val="single"/>
            </w:rPr>
          </w:pPr>
          <w:proofErr w:type="spellStart"/>
          <w:r w:rsidRPr="003C477E">
            <w:rPr>
              <w:rFonts w:asciiTheme="minorHAnsi" w:eastAsiaTheme="minorHAnsi" w:hAnsiTheme="minorHAnsi" w:cstheme="minorBidi"/>
              <w:sz w:val="22"/>
              <w:szCs w:val="22"/>
            </w:rPr>
            <w:t>Github</w:t>
          </w:r>
          <w:proofErr w:type="spellEnd"/>
          <w:r w:rsidRPr="003C477E">
            <w:rPr>
              <w:rFonts w:asciiTheme="minorHAnsi" w:eastAsiaTheme="minorHAnsi" w:hAnsiTheme="minorHAnsi" w:cstheme="minorBidi"/>
              <w:sz w:val="22"/>
              <w:szCs w:val="22"/>
            </w:rPr>
            <w:t xml:space="preserve"> -https://github.com/ </w:t>
          </w:r>
          <w:r>
            <w:rPr>
              <w:rFonts w:asciiTheme="minorHAnsi" w:eastAsiaTheme="minorHAnsi" w:hAnsiTheme="minorHAnsi" w:cstheme="minorBidi"/>
              <w:sz w:val="22"/>
              <w:szCs w:val="22"/>
            </w:rPr>
            <w:t xml:space="preserve">                                                                                                                        </w:t>
          </w:r>
          <w:proofErr w:type="spellStart"/>
          <w:r w:rsidRPr="003C477E">
            <w:rPr>
              <w:rFonts w:asciiTheme="minorHAnsi" w:eastAsiaTheme="minorHAnsi" w:hAnsiTheme="minorHAnsi" w:cstheme="minorBidi"/>
              <w:sz w:val="22"/>
              <w:szCs w:val="22"/>
            </w:rPr>
            <w:t>Stackoverflow</w:t>
          </w:r>
          <w:proofErr w:type="spellEnd"/>
          <w:r w:rsidRPr="003C477E">
            <w:rPr>
              <w:rFonts w:asciiTheme="minorHAnsi" w:eastAsiaTheme="minorHAnsi" w:hAnsiTheme="minorHAnsi" w:cstheme="minorBidi"/>
              <w:sz w:val="22"/>
              <w:szCs w:val="22"/>
            </w:rPr>
            <w:t xml:space="preserve"> https://stackoverflow.com/</w:t>
          </w:r>
          <w:r>
            <w:rPr>
              <w:rFonts w:asciiTheme="minorHAnsi" w:eastAsiaTheme="minorHAnsi" w:hAnsiTheme="minorHAnsi" w:cstheme="minorBidi"/>
              <w:sz w:val="22"/>
              <w:szCs w:val="22"/>
            </w:rPr>
            <w:t xml:space="preserve">                                                                                                              </w:t>
          </w:r>
          <w:r w:rsidRPr="003C477E">
            <w:rPr>
              <w:rFonts w:asciiTheme="minorHAnsi" w:eastAsiaTheme="minorHAnsi" w:hAnsiTheme="minorHAnsi" w:cstheme="minorBidi"/>
              <w:sz w:val="22"/>
              <w:szCs w:val="22"/>
            </w:rPr>
            <w:t xml:space="preserve">Kaggle </w:t>
          </w:r>
          <w:r>
            <w:rPr>
              <w:rFonts w:asciiTheme="minorHAnsi" w:eastAsiaTheme="minorHAnsi" w:hAnsiTheme="minorHAnsi" w:cstheme="minorBidi"/>
              <w:sz w:val="22"/>
              <w:szCs w:val="22"/>
            </w:rPr>
            <w:t xml:space="preserve">  </w:t>
          </w:r>
          <w:r w:rsidRPr="003C477E">
            <w:rPr>
              <w:rFonts w:asciiTheme="minorHAnsi" w:eastAsiaTheme="minorHAnsi" w:hAnsiTheme="minorHAnsi" w:cstheme="minorBidi"/>
              <w:sz w:val="22"/>
              <w:szCs w:val="22"/>
            </w:rPr>
            <w:t>https://www.kaggle.com/datasets</w:t>
          </w:r>
          <w:r>
            <w:rPr>
              <w:rFonts w:asciiTheme="minorHAnsi" w:eastAsiaTheme="minorHAnsi" w:hAnsiTheme="minorHAnsi" w:cstheme="minorBidi"/>
              <w:sz w:val="22"/>
              <w:szCs w:val="22"/>
            </w:rPr>
            <w:t xml:space="preserve">                                                                                                             </w:t>
          </w:r>
          <w:r w:rsidRPr="003C477E">
            <w:rPr>
              <w:rFonts w:asciiTheme="minorHAnsi" w:eastAsiaTheme="minorHAnsi" w:hAnsiTheme="minorHAnsi" w:cstheme="minorBidi"/>
              <w:sz w:val="22"/>
              <w:szCs w:val="22"/>
            </w:rPr>
            <w:t>UCI https://archive.ics.uci.edu/ml/index.php</w:t>
          </w:r>
        </w:p>
      </w:sdtContent>
    </w:sdt>
    <w:p w14:paraId="007E37F1" w14:textId="77777777" w:rsidR="00B73585" w:rsidRDefault="00B73585" w:rsidP="00941FFD">
      <w:pPr>
        <w:tabs>
          <w:tab w:val="left" w:pos="960"/>
          <w:tab w:val="left" w:pos="1440"/>
          <w:tab w:val="center" w:pos="4320"/>
          <w:tab w:val="left" w:pos="6899"/>
        </w:tabs>
        <w:rPr>
          <w:rFonts w:asciiTheme="minorHAnsi" w:hAnsiTheme="minorHAnsi" w:cstheme="minorHAnsi"/>
          <w:b/>
          <w:sz w:val="22"/>
          <w:szCs w:val="22"/>
        </w:rPr>
      </w:pPr>
    </w:p>
    <w:p w14:paraId="2E3003C6" w14:textId="799266C9" w:rsidR="001563A3" w:rsidRPr="00BF1F6D" w:rsidRDefault="00AB6289" w:rsidP="00941FFD">
      <w:pPr>
        <w:tabs>
          <w:tab w:val="left" w:pos="960"/>
          <w:tab w:val="left" w:pos="1440"/>
          <w:tab w:val="center" w:pos="4320"/>
          <w:tab w:val="left" w:pos="6899"/>
        </w:tabs>
        <w:rPr>
          <w:rFonts w:asciiTheme="minorHAnsi" w:hAnsiTheme="minorHAnsi" w:cstheme="minorHAnsi"/>
          <w:b/>
          <w:sz w:val="22"/>
          <w:szCs w:val="22"/>
        </w:rPr>
      </w:pPr>
      <w:r w:rsidRPr="00BF1F6D">
        <w:rPr>
          <w:rFonts w:asciiTheme="minorHAnsi" w:hAnsiTheme="minorHAnsi" w:cstheme="minorHAnsi"/>
          <w:b/>
          <w:sz w:val="22"/>
          <w:szCs w:val="22"/>
        </w:rPr>
        <w:t>Core Curriculum Goals</w:t>
      </w:r>
      <w:r w:rsidR="00AA632C" w:rsidRPr="00BF1F6D">
        <w:rPr>
          <w:rFonts w:asciiTheme="minorHAnsi" w:hAnsiTheme="minorHAnsi" w:cstheme="minorHAnsi"/>
          <w:b/>
          <w:sz w:val="22"/>
          <w:szCs w:val="22"/>
        </w:rPr>
        <w:t>:</w:t>
      </w:r>
    </w:p>
    <w:p w14:paraId="6B13D7A8" w14:textId="77777777" w:rsidR="00C52713" w:rsidRPr="00C52713" w:rsidRDefault="00C52713" w:rsidP="00C52713">
      <w:pPr>
        <w:pStyle w:val="ListParagraph"/>
        <w:numPr>
          <w:ilvl w:val="0"/>
          <w:numId w:val="16"/>
        </w:numPr>
        <w:rPr>
          <w:rFonts w:eastAsia="Times New Roman"/>
        </w:rPr>
      </w:pPr>
      <w:r w:rsidRPr="00C52713">
        <w:rPr>
          <w:rFonts w:eastAsia="Times New Roman"/>
        </w:rPr>
        <w:t xml:space="preserve">Problem solving in a data driven way </w:t>
      </w:r>
    </w:p>
    <w:p w14:paraId="73452B02" w14:textId="00F14CEB" w:rsidR="00C52713" w:rsidRPr="00C52713" w:rsidRDefault="00C52713" w:rsidP="00C52713">
      <w:pPr>
        <w:pStyle w:val="ListParagraph"/>
        <w:numPr>
          <w:ilvl w:val="0"/>
          <w:numId w:val="16"/>
        </w:numPr>
        <w:rPr>
          <w:rFonts w:eastAsia="Times New Roman"/>
        </w:rPr>
      </w:pPr>
      <w:r w:rsidRPr="00C52713">
        <w:rPr>
          <w:rFonts w:eastAsia="Times New Roman"/>
        </w:rPr>
        <w:t xml:space="preserve">Analytical skills (conducting research, case analysis, etc.) </w:t>
      </w:r>
    </w:p>
    <w:p w14:paraId="3F8FE9FB" w14:textId="2DFC0EDA" w:rsidR="00C52713" w:rsidRPr="00C52713" w:rsidRDefault="00C52713" w:rsidP="00C52713">
      <w:pPr>
        <w:pStyle w:val="ListParagraph"/>
        <w:numPr>
          <w:ilvl w:val="0"/>
          <w:numId w:val="16"/>
        </w:numPr>
        <w:rPr>
          <w:rFonts w:eastAsia="Times New Roman"/>
        </w:rPr>
      </w:pPr>
      <w:r w:rsidRPr="00C52713">
        <w:rPr>
          <w:rFonts w:eastAsia="Times New Roman"/>
        </w:rPr>
        <w:t xml:space="preserve">Critical thinking (ability to apply a set of operations to impact an appropriate outcome, </w:t>
      </w:r>
    </w:p>
    <w:p w14:paraId="0F101E93" w14:textId="77777777" w:rsidR="00C52713" w:rsidRPr="00C52713" w:rsidRDefault="00C52713" w:rsidP="00C52713">
      <w:pPr>
        <w:pStyle w:val="ListParagraph"/>
        <w:numPr>
          <w:ilvl w:val="0"/>
          <w:numId w:val="16"/>
        </w:numPr>
        <w:rPr>
          <w:rFonts w:eastAsia="Times New Roman"/>
        </w:rPr>
      </w:pPr>
      <w:r w:rsidRPr="00C52713">
        <w:rPr>
          <w:rFonts w:eastAsia="Times New Roman"/>
        </w:rPr>
        <w:t xml:space="preserve">examples, etc.) </w:t>
      </w:r>
    </w:p>
    <w:p w14:paraId="78719F74" w14:textId="5EE321D4" w:rsidR="00C52713" w:rsidRPr="00C52713" w:rsidRDefault="00C52713" w:rsidP="00C52713">
      <w:pPr>
        <w:pStyle w:val="ListParagraph"/>
        <w:numPr>
          <w:ilvl w:val="0"/>
          <w:numId w:val="16"/>
        </w:numPr>
        <w:rPr>
          <w:rFonts w:eastAsia="Times New Roman"/>
        </w:rPr>
      </w:pPr>
      <w:r w:rsidRPr="00C52713">
        <w:rPr>
          <w:rFonts w:eastAsia="Times New Roman"/>
        </w:rPr>
        <w:t xml:space="preserve">Use of software packages and libraries in conducting analysis. </w:t>
      </w:r>
    </w:p>
    <w:p w14:paraId="39FF0BDE" w14:textId="6BA52E68" w:rsidR="00C52713" w:rsidRPr="00C52713" w:rsidRDefault="00C52713" w:rsidP="00C52713">
      <w:pPr>
        <w:pStyle w:val="ListParagraph"/>
        <w:numPr>
          <w:ilvl w:val="0"/>
          <w:numId w:val="16"/>
        </w:numPr>
        <w:rPr>
          <w:rFonts w:eastAsia="Times New Roman"/>
        </w:rPr>
      </w:pPr>
      <w:r w:rsidRPr="00C52713">
        <w:rPr>
          <w:rFonts w:eastAsia="Times New Roman"/>
        </w:rPr>
        <w:t xml:space="preserve">Development of communication abilities (oral presentation, class demonstration, etc.) </w:t>
      </w:r>
    </w:p>
    <w:p w14:paraId="35DC7779" w14:textId="311044C0" w:rsidR="001563A3" w:rsidRPr="00C52713" w:rsidRDefault="00C52713" w:rsidP="00C52713">
      <w:pPr>
        <w:pStyle w:val="ListParagraph"/>
        <w:numPr>
          <w:ilvl w:val="0"/>
          <w:numId w:val="16"/>
        </w:numPr>
        <w:rPr>
          <w:rFonts w:eastAsia="Times New Roman"/>
        </w:rPr>
      </w:pPr>
      <w:r w:rsidRPr="00C52713">
        <w:rPr>
          <w:rFonts w:eastAsia="Times New Roman"/>
        </w:rPr>
        <w:t xml:space="preserve">Learn how to present technical concepts and results for non-technical stakeholders </w:t>
      </w:r>
    </w:p>
    <w:p w14:paraId="65E03153" w14:textId="77777777" w:rsidR="00D523B2" w:rsidRPr="00E1105C" w:rsidRDefault="00D523B2" w:rsidP="00AA632C">
      <w:pPr>
        <w:rPr>
          <w:rFonts w:asciiTheme="minorHAnsi" w:hAnsiTheme="minorHAnsi" w:cstheme="minorHAnsi"/>
          <w:b/>
          <w:sz w:val="22"/>
          <w:szCs w:val="22"/>
          <w:u w:val="single"/>
        </w:rPr>
      </w:pPr>
    </w:p>
    <w:p w14:paraId="64D12B38" w14:textId="77777777" w:rsidR="00AA632C" w:rsidRPr="00BF1F6D" w:rsidRDefault="001563A3" w:rsidP="00AA632C">
      <w:pPr>
        <w:rPr>
          <w:rFonts w:asciiTheme="minorHAnsi" w:hAnsiTheme="minorHAnsi" w:cstheme="minorHAnsi"/>
          <w:b/>
          <w:sz w:val="22"/>
          <w:szCs w:val="22"/>
        </w:rPr>
      </w:pPr>
      <w:r w:rsidRPr="00BF1F6D">
        <w:rPr>
          <w:rFonts w:asciiTheme="minorHAnsi" w:hAnsiTheme="minorHAnsi" w:cstheme="minorHAnsi"/>
          <w:b/>
          <w:sz w:val="22"/>
          <w:szCs w:val="22"/>
        </w:rPr>
        <w:t xml:space="preserve">Course </w:t>
      </w:r>
      <w:r w:rsidR="00AA632C" w:rsidRPr="00BF1F6D">
        <w:rPr>
          <w:rFonts w:asciiTheme="minorHAnsi" w:hAnsiTheme="minorHAnsi" w:cstheme="minorHAnsi"/>
          <w:b/>
          <w:sz w:val="22"/>
          <w:szCs w:val="22"/>
        </w:rPr>
        <w:t xml:space="preserve">Organization:  </w:t>
      </w:r>
    </w:p>
    <w:p w14:paraId="4773FD07" w14:textId="77777777" w:rsidR="00D12622" w:rsidRPr="00E1105C" w:rsidRDefault="00D12622" w:rsidP="00AA632C">
      <w:pPr>
        <w:rPr>
          <w:rFonts w:asciiTheme="minorHAnsi" w:hAnsiTheme="minorHAnsi" w:cstheme="minorHAnsi"/>
          <w:b/>
          <w:sz w:val="22"/>
          <w:szCs w:val="22"/>
        </w:rPr>
      </w:pPr>
    </w:p>
    <w:sdt>
      <w:sdtPr>
        <w:rPr>
          <w:rFonts w:asciiTheme="minorHAnsi" w:hAnsiTheme="minorHAnsi" w:cstheme="minorHAnsi"/>
          <w:sz w:val="22"/>
          <w:szCs w:val="22"/>
        </w:rPr>
        <w:id w:val="1502080246"/>
        <w:placeholder>
          <w:docPart w:val="A817BDFEC6D4452FAA46A5A97C074DB8"/>
        </w:placeholder>
        <w:text/>
      </w:sdtPr>
      <w:sdtContent>
        <w:p w14:paraId="47BECEC8" w14:textId="0BB52ADB" w:rsidR="00AA632C" w:rsidRPr="00E1105C" w:rsidRDefault="00B4255B" w:rsidP="00AA632C">
          <w:pPr>
            <w:rPr>
              <w:rFonts w:asciiTheme="minorHAnsi" w:hAnsiTheme="minorHAnsi" w:cstheme="minorHAnsi"/>
              <w:b/>
              <w:sz w:val="22"/>
              <w:szCs w:val="22"/>
            </w:rPr>
          </w:pPr>
          <w:r>
            <w:rPr>
              <w:rFonts w:asciiTheme="minorHAnsi" w:hAnsiTheme="minorHAnsi" w:cstheme="minorHAnsi"/>
              <w:sz w:val="22"/>
              <w:szCs w:val="22"/>
            </w:rPr>
            <w:t xml:space="preserve">Course work in class will consist </w:t>
          </w:r>
          <w:proofErr w:type="gramStart"/>
          <w:r>
            <w:rPr>
              <w:rFonts w:asciiTheme="minorHAnsi" w:hAnsiTheme="minorHAnsi" w:cstheme="minorHAnsi"/>
              <w:sz w:val="22"/>
              <w:szCs w:val="22"/>
            </w:rPr>
            <w:t xml:space="preserve">of </w:t>
          </w:r>
          <w:r w:rsidR="005B7F42">
            <w:rPr>
              <w:rFonts w:asciiTheme="minorHAnsi" w:hAnsiTheme="minorHAnsi" w:cstheme="minorHAnsi"/>
              <w:sz w:val="22"/>
              <w:szCs w:val="22"/>
            </w:rPr>
            <w:t xml:space="preserve"> one</w:t>
          </w:r>
          <w:proofErr w:type="gramEnd"/>
          <w:r w:rsidR="005B7F42">
            <w:rPr>
              <w:rFonts w:asciiTheme="minorHAnsi" w:hAnsiTheme="minorHAnsi" w:cstheme="minorHAnsi"/>
              <w:sz w:val="22"/>
              <w:szCs w:val="22"/>
            </w:rPr>
            <w:t xml:space="preserve"> hour of </w:t>
          </w:r>
          <w:r>
            <w:rPr>
              <w:rFonts w:asciiTheme="minorHAnsi" w:hAnsiTheme="minorHAnsi" w:cstheme="minorHAnsi"/>
              <w:sz w:val="22"/>
              <w:szCs w:val="22"/>
            </w:rPr>
            <w:t xml:space="preserve">covering the related topics/lectures, </w:t>
          </w:r>
          <w:r w:rsidR="005B7F42">
            <w:rPr>
              <w:rFonts w:asciiTheme="minorHAnsi" w:hAnsiTheme="minorHAnsi" w:cstheme="minorHAnsi"/>
              <w:sz w:val="22"/>
              <w:szCs w:val="22"/>
            </w:rPr>
            <w:t xml:space="preserve">one hour of </w:t>
          </w:r>
          <w:r>
            <w:rPr>
              <w:rFonts w:asciiTheme="minorHAnsi" w:hAnsiTheme="minorHAnsi" w:cstheme="minorHAnsi"/>
              <w:sz w:val="22"/>
              <w:szCs w:val="22"/>
            </w:rPr>
            <w:t xml:space="preserve">class discussions, </w:t>
          </w:r>
          <w:r w:rsidR="005B7F42">
            <w:rPr>
              <w:rFonts w:asciiTheme="minorHAnsi" w:hAnsiTheme="minorHAnsi" w:cstheme="minorHAnsi"/>
              <w:sz w:val="22"/>
              <w:szCs w:val="22"/>
            </w:rPr>
            <w:t xml:space="preserve"> and </w:t>
          </w:r>
          <w:r>
            <w:rPr>
              <w:rFonts w:asciiTheme="minorHAnsi" w:hAnsiTheme="minorHAnsi" w:cstheme="minorHAnsi"/>
              <w:sz w:val="22"/>
              <w:szCs w:val="22"/>
            </w:rPr>
            <w:t>in class coding</w:t>
          </w:r>
          <w:r w:rsidR="005B7F42">
            <w:rPr>
              <w:rFonts w:asciiTheme="minorHAnsi" w:hAnsiTheme="minorHAnsi" w:cstheme="minorHAnsi"/>
              <w:sz w:val="22"/>
              <w:szCs w:val="22"/>
            </w:rPr>
            <w:t>,</w:t>
          </w:r>
          <w:r>
            <w:rPr>
              <w:rFonts w:asciiTheme="minorHAnsi" w:hAnsiTheme="minorHAnsi" w:cstheme="minorHAnsi"/>
              <w:sz w:val="22"/>
              <w:szCs w:val="22"/>
            </w:rPr>
            <w:t xml:space="preserve"> quizzes. </w:t>
          </w:r>
        </w:p>
      </w:sdtContent>
    </w:sdt>
    <w:p w14:paraId="7E0FB54E" w14:textId="77777777" w:rsidR="00836F01" w:rsidRPr="00E1105C" w:rsidRDefault="00836F01" w:rsidP="00AA632C">
      <w:pPr>
        <w:rPr>
          <w:rFonts w:asciiTheme="minorHAnsi" w:hAnsiTheme="minorHAnsi" w:cstheme="minorHAnsi"/>
          <w:b/>
          <w:sz w:val="22"/>
          <w:szCs w:val="22"/>
          <w:u w:val="single"/>
        </w:rPr>
      </w:pPr>
    </w:p>
    <w:p w14:paraId="3BAB6BB2" w14:textId="77777777" w:rsidR="00AA632C" w:rsidRPr="00BF1F6D" w:rsidRDefault="00AA632C" w:rsidP="00AA632C">
      <w:pPr>
        <w:rPr>
          <w:rFonts w:asciiTheme="minorHAnsi" w:hAnsiTheme="minorHAnsi" w:cstheme="minorHAnsi"/>
          <w:b/>
          <w:sz w:val="22"/>
          <w:szCs w:val="22"/>
        </w:rPr>
      </w:pPr>
      <w:r w:rsidRPr="00BF1F6D">
        <w:rPr>
          <w:rFonts w:asciiTheme="minorHAnsi" w:hAnsiTheme="minorHAnsi" w:cstheme="minorHAnsi"/>
          <w:b/>
          <w:sz w:val="22"/>
          <w:szCs w:val="22"/>
        </w:rPr>
        <w:t xml:space="preserve">Course </w:t>
      </w:r>
      <w:r w:rsidR="008C0EEA" w:rsidRPr="00BF1F6D">
        <w:rPr>
          <w:rFonts w:asciiTheme="minorHAnsi" w:hAnsiTheme="minorHAnsi" w:cstheme="minorHAnsi"/>
          <w:b/>
          <w:sz w:val="22"/>
          <w:szCs w:val="22"/>
        </w:rPr>
        <w:t>Assessments</w:t>
      </w:r>
      <w:r w:rsidRPr="00BF1F6D">
        <w:rPr>
          <w:rFonts w:asciiTheme="minorHAnsi" w:hAnsiTheme="minorHAnsi" w:cstheme="minorHAnsi"/>
          <w:b/>
          <w:sz w:val="22"/>
          <w:szCs w:val="22"/>
        </w:rPr>
        <w:t>:</w:t>
      </w:r>
    </w:p>
    <w:p w14:paraId="3A4F56F8" w14:textId="77777777" w:rsidR="00AA632C" w:rsidRPr="00E1105C" w:rsidRDefault="00AA632C" w:rsidP="00AA632C">
      <w:pPr>
        <w:rPr>
          <w:rFonts w:asciiTheme="minorHAnsi" w:hAnsiTheme="minorHAnsi" w:cstheme="minorHAnsi"/>
          <w:b/>
          <w:bCs/>
          <w:iCs/>
          <w:sz w:val="22"/>
          <w:szCs w:val="22"/>
        </w:rPr>
      </w:pPr>
    </w:p>
    <w:sdt>
      <w:sdtPr>
        <w:rPr>
          <w:rFonts w:asciiTheme="minorHAnsi" w:hAnsiTheme="minorHAnsi" w:cstheme="minorHAnsi"/>
          <w:bCs/>
          <w:iCs/>
          <w:sz w:val="22"/>
          <w:szCs w:val="22"/>
        </w:rPr>
        <w:id w:val="-873765764"/>
        <w:placeholder>
          <w:docPart w:val="A817BDFEC6D4452FAA46A5A97C074DB8"/>
        </w:placeholder>
        <w:text/>
      </w:sdtPr>
      <w:sdtContent>
        <w:p w14:paraId="10C830A1" w14:textId="5546633C" w:rsidR="00AA632C" w:rsidRPr="00E1105C" w:rsidRDefault="009E0DCC" w:rsidP="00602BE8">
          <w:pPr>
            <w:rPr>
              <w:rFonts w:asciiTheme="minorHAnsi" w:hAnsiTheme="minorHAnsi" w:cstheme="minorHAnsi"/>
              <w:iCs/>
              <w:sz w:val="22"/>
              <w:szCs w:val="22"/>
            </w:rPr>
          </w:pPr>
          <w:r>
            <w:rPr>
              <w:rFonts w:asciiTheme="minorHAnsi" w:hAnsiTheme="minorHAnsi" w:cstheme="minorHAnsi"/>
              <w:bCs/>
              <w:iCs/>
              <w:sz w:val="22"/>
              <w:szCs w:val="22"/>
            </w:rPr>
            <w:t xml:space="preserve">In class/ live coding, quizzes and coding </w:t>
          </w:r>
          <w:r w:rsidR="00B73585">
            <w:rPr>
              <w:rFonts w:asciiTheme="minorHAnsi" w:hAnsiTheme="minorHAnsi" w:cstheme="minorHAnsi"/>
              <w:bCs/>
              <w:iCs/>
              <w:sz w:val="22"/>
              <w:szCs w:val="22"/>
            </w:rPr>
            <w:t>homework</w:t>
          </w:r>
          <w:r>
            <w:rPr>
              <w:rFonts w:asciiTheme="minorHAnsi" w:hAnsiTheme="minorHAnsi" w:cstheme="minorHAnsi"/>
              <w:bCs/>
              <w:iCs/>
              <w:sz w:val="22"/>
              <w:szCs w:val="22"/>
            </w:rPr>
            <w:t xml:space="preserve"> </w:t>
          </w:r>
          <w:r w:rsidR="00B73585">
            <w:rPr>
              <w:rFonts w:asciiTheme="minorHAnsi" w:hAnsiTheme="minorHAnsi" w:cstheme="minorHAnsi"/>
              <w:bCs/>
              <w:iCs/>
              <w:sz w:val="22"/>
              <w:szCs w:val="22"/>
            </w:rPr>
            <w:t>will be used to assess the student knowledge and will collectively make up for 40% of student’s grades.</w:t>
          </w:r>
        </w:p>
      </w:sdtContent>
    </w:sdt>
    <w:p w14:paraId="6CFAACDC" w14:textId="77777777" w:rsidR="00E55D64" w:rsidRDefault="00E55D64" w:rsidP="00AA632C">
      <w:pPr>
        <w:rPr>
          <w:rFonts w:asciiTheme="minorHAnsi" w:hAnsiTheme="minorHAnsi" w:cstheme="minorHAnsi"/>
          <w:iCs/>
          <w:sz w:val="22"/>
          <w:szCs w:val="22"/>
        </w:rPr>
      </w:pPr>
    </w:p>
    <w:p w14:paraId="4461701E" w14:textId="419A2F56" w:rsidR="00DC1E98" w:rsidRDefault="00E55D64" w:rsidP="00AA632C">
      <w:pPr>
        <w:rPr>
          <w:rFonts w:asciiTheme="minorHAnsi" w:hAnsiTheme="minorHAnsi" w:cstheme="minorHAnsi"/>
          <w:iCs/>
          <w:sz w:val="22"/>
          <w:szCs w:val="22"/>
        </w:rPr>
      </w:pPr>
      <w:r w:rsidRPr="00787A56">
        <w:rPr>
          <w:rFonts w:asciiTheme="minorHAnsi" w:hAnsiTheme="minorHAnsi" w:cstheme="minorHAnsi"/>
          <w:b/>
          <w:bCs/>
          <w:iCs/>
          <w:sz w:val="22"/>
          <w:szCs w:val="22"/>
        </w:rPr>
        <w:t>Breakdown of Course Hours</w:t>
      </w:r>
      <w:r w:rsidR="00787A56">
        <w:rPr>
          <w:rFonts w:asciiTheme="minorHAnsi" w:hAnsiTheme="minorHAnsi" w:cstheme="minorHAnsi"/>
          <w:iCs/>
          <w:sz w:val="22"/>
          <w:szCs w:val="22"/>
        </w:rPr>
        <w:t xml:space="preserve">: </w:t>
      </w:r>
      <w:r w:rsidR="00DC1E98" w:rsidRPr="00E1105C">
        <w:rPr>
          <w:rFonts w:asciiTheme="minorHAnsi" w:hAnsiTheme="minorHAnsi" w:cstheme="minorHAnsi"/>
          <w:iCs/>
          <w:sz w:val="22"/>
          <w:szCs w:val="22"/>
        </w:rPr>
        <w:tab/>
      </w:r>
    </w:p>
    <w:p w14:paraId="5316D2C7" w14:textId="3E11A7AA" w:rsidR="006A6A4B" w:rsidRDefault="006A6A4B" w:rsidP="00AA632C">
      <w:pPr>
        <w:rPr>
          <w:rFonts w:asciiTheme="minorHAnsi" w:hAnsiTheme="minorHAnsi" w:cstheme="minorHAnsi"/>
          <w:iCs/>
          <w:sz w:val="22"/>
          <w:szCs w:val="22"/>
        </w:rPr>
      </w:pPr>
      <w:r>
        <w:rPr>
          <w:rFonts w:asciiTheme="minorHAnsi" w:hAnsiTheme="minorHAnsi" w:cstheme="minorHAnsi"/>
          <w:iCs/>
          <w:sz w:val="22"/>
          <w:szCs w:val="22"/>
        </w:rPr>
        <w:t>In addition to time spent in the class, you are expected to work on supplementary assignments outside of the class. Here is a suggested breakdown of how you might organize your time for this course:</w:t>
      </w:r>
    </w:p>
    <w:p w14:paraId="4659ED37" w14:textId="77777777" w:rsidR="008A59ED" w:rsidRDefault="008A59ED" w:rsidP="00AA632C">
      <w:pPr>
        <w:rPr>
          <w:rFonts w:asciiTheme="minorHAnsi" w:hAnsiTheme="minorHAnsi" w:cstheme="minorHAnsi"/>
          <w:iCs/>
          <w:sz w:val="22"/>
          <w:szCs w:val="22"/>
        </w:rPr>
      </w:pPr>
    </w:p>
    <w:p w14:paraId="128C8E54" w14:textId="665B387D" w:rsidR="006A6A4B" w:rsidRDefault="006A6A4B" w:rsidP="00AA632C">
      <w:pPr>
        <w:rPr>
          <w:rFonts w:asciiTheme="minorHAnsi" w:hAnsiTheme="minorHAnsi" w:cstheme="minorHAnsi"/>
          <w:iCs/>
          <w:sz w:val="22"/>
          <w:szCs w:val="22"/>
        </w:rPr>
      </w:pPr>
      <w:r>
        <w:rPr>
          <w:rFonts w:asciiTheme="minorHAnsi" w:hAnsiTheme="minorHAnsi" w:cstheme="minorHAnsi"/>
          <w:iCs/>
          <w:sz w:val="22"/>
          <w:szCs w:val="22"/>
        </w:rPr>
        <w:t xml:space="preserve"> </w:t>
      </w:r>
      <w:r w:rsidR="008A59ED">
        <w:rPr>
          <w:rFonts w:asciiTheme="minorHAnsi" w:hAnsiTheme="minorHAnsi" w:cstheme="minorHAnsi"/>
          <w:iCs/>
          <w:sz w:val="22"/>
          <w:szCs w:val="22"/>
        </w:rPr>
        <w:t>2.5</w:t>
      </w:r>
      <w:r>
        <w:rPr>
          <w:rFonts w:asciiTheme="minorHAnsi" w:hAnsiTheme="minorHAnsi" w:cstheme="minorHAnsi"/>
          <w:iCs/>
          <w:sz w:val="22"/>
          <w:szCs w:val="22"/>
        </w:rPr>
        <w:t xml:space="preserve"> hours/week class X 14 weeks </w:t>
      </w: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r>
      <w:r w:rsidR="008A59ED">
        <w:rPr>
          <w:rFonts w:asciiTheme="minorHAnsi" w:hAnsiTheme="minorHAnsi" w:cstheme="minorHAnsi"/>
          <w:iCs/>
          <w:sz w:val="22"/>
          <w:szCs w:val="22"/>
        </w:rPr>
        <w:t>35 hours</w:t>
      </w:r>
    </w:p>
    <w:p w14:paraId="549307B3" w14:textId="279B3446" w:rsidR="008A59ED" w:rsidRDefault="008A59ED" w:rsidP="00AA632C">
      <w:pPr>
        <w:rPr>
          <w:rFonts w:asciiTheme="minorHAnsi" w:hAnsiTheme="minorHAnsi" w:cstheme="minorHAnsi"/>
          <w:iCs/>
          <w:sz w:val="22"/>
          <w:szCs w:val="22"/>
        </w:rPr>
      </w:pPr>
    </w:p>
    <w:p w14:paraId="08311788" w14:textId="4C8F5893" w:rsidR="008A59ED" w:rsidRDefault="008A59ED" w:rsidP="00AA632C">
      <w:pPr>
        <w:rPr>
          <w:rFonts w:asciiTheme="minorHAnsi" w:hAnsiTheme="minorHAnsi" w:cstheme="minorHAnsi"/>
          <w:iCs/>
          <w:sz w:val="22"/>
          <w:szCs w:val="22"/>
        </w:rPr>
      </w:pPr>
      <w:r>
        <w:rPr>
          <w:rFonts w:asciiTheme="minorHAnsi" w:hAnsiTheme="minorHAnsi" w:cstheme="minorHAnsi"/>
          <w:iCs/>
          <w:sz w:val="22"/>
          <w:szCs w:val="22"/>
        </w:rPr>
        <w:t>Supplementary Assignments/Practice</w:t>
      </w:r>
    </w:p>
    <w:p w14:paraId="3245DE1D" w14:textId="59BDAF04" w:rsidR="008A59ED" w:rsidRDefault="008A59ED" w:rsidP="00AA632C">
      <w:pPr>
        <w:rPr>
          <w:rFonts w:asciiTheme="minorHAnsi" w:hAnsiTheme="minorHAnsi" w:cstheme="minorHAnsi"/>
          <w:iCs/>
          <w:sz w:val="22"/>
          <w:szCs w:val="22"/>
        </w:rPr>
      </w:pPr>
      <w:r>
        <w:rPr>
          <w:rFonts w:asciiTheme="minorHAnsi" w:hAnsiTheme="minorHAnsi" w:cstheme="minorHAnsi"/>
          <w:iCs/>
          <w:sz w:val="22"/>
          <w:szCs w:val="22"/>
        </w:rPr>
        <w:t>Textbook/Topics Reading (2 hours/week)</w:t>
      </w: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t>28 hours</w:t>
      </w:r>
    </w:p>
    <w:p w14:paraId="5CF01E91" w14:textId="434576C3" w:rsidR="008A59ED" w:rsidRDefault="00397F6B" w:rsidP="00AA632C">
      <w:pPr>
        <w:rPr>
          <w:rFonts w:asciiTheme="minorHAnsi" w:hAnsiTheme="minorHAnsi" w:cstheme="minorHAnsi"/>
          <w:iCs/>
          <w:sz w:val="22"/>
          <w:szCs w:val="22"/>
        </w:rPr>
      </w:pPr>
      <w:r>
        <w:rPr>
          <w:rFonts w:asciiTheme="minorHAnsi" w:hAnsiTheme="minorHAnsi" w:cstheme="minorHAnsi"/>
          <w:iCs/>
          <w:sz w:val="22"/>
          <w:szCs w:val="22"/>
        </w:rPr>
        <w:t>Capstone Projects (1 hour/week)</w:t>
      </w: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t>14 hours</w:t>
      </w:r>
    </w:p>
    <w:p w14:paraId="2537DC51" w14:textId="0BFBB317" w:rsidR="00397F6B" w:rsidRDefault="00397F6B" w:rsidP="00AA632C">
      <w:pPr>
        <w:rPr>
          <w:rFonts w:asciiTheme="minorHAnsi" w:hAnsiTheme="minorHAnsi" w:cstheme="minorHAnsi"/>
          <w:iCs/>
          <w:sz w:val="22"/>
          <w:szCs w:val="22"/>
        </w:rPr>
      </w:pPr>
      <w:r>
        <w:rPr>
          <w:rFonts w:asciiTheme="minorHAnsi" w:hAnsiTheme="minorHAnsi" w:cstheme="minorHAnsi"/>
          <w:iCs/>
          <w:sz w:val="22"/>
          <w:szCs w:val="22"/>
        </w:rPr>
        <w:t>Python (and Excel) Coding Practice 4 hours/week</w:t>
      </w:r>
      <w:r>
        <w:rPr>
          <w:rFonts w:asciiTheme="minorHAnsi" w:hAnsiTheme="minorHAnsi" w:cstheme="minorHAnsi"/>
          <w:iCs/>
          <w:sz w:val="22"/>
          <w:szCs w:val="22"/>
        </w:rPr>
        <w:tab/>
      </w:r>
      <w:r>
        <w:rPr>
          <w:rFonts w:asciiTheme="minorHAnsi" w:hAnsiTheme="minorHAnsi" w:cstheme="minorHAnsi"/>
          <w:iCs/>
          <w:sz w:val="22"/>
          <w:szCs w:val="22"/>
        </w:rPr>
        <w:tab/>
        <w:t>56 hours</w:t>
      </w:r>
    </w:p>
    <w:p w14:paraId="5AE9FFD0" w14:textId="52123D8A" w:rsidR="00397F6B" w:rsidRPr="00E1105C" w:rsidRDefault="00397F6B" w:rsidP="00AA632C">
      <w:pPr>
        <w:rPr>
          <w:rFonts w:asciiTheme="minorHAnsi" w:hAnsiTheme="minorHAnsi" w:cstheme="minorHAnsi"/>
          <w:iCs/>
          <w:sz w:val="22"/>
          <w:szCs w:val="22"/>
        </w:rPr>
      </w:pPr>
      <w:r>
        <w:rPr>
          <w:rFonts w:asciiTheme="minorHAnsi" w:hAnsiTheme="minorHAnsi" w:cstheme="minorHAnsi"/>
          <w:iCs/>
          <w:sz w:val="22"/>
          <w:szCs w:val="22"/>
        </w:rPr>
        <w:tab/>
      </w:r>
      <w:r>
        <w:rPr>
          <w:rFonts w:asciiTheme="minorHAnsi" w:hAnsiTheme="minorHAnsi" w:cstheme="minorHAnsi"/>
          <w:iCs/>
          <w:sz w:val="22"/>
          <w:szCs w:val="22"/>
        </w:rPr>
        <w:tab/>
      </w:r>
      <w:r>
        <w:rPr>
          <w:rFonts w:asciiTheme="minorHAnsi" w:hAnsiTheme="minorHAnsi" w:cstheme="minorHAnsi"/>
          <w:iCs/>
          <w:sz w:val="22"/>
          <w:szCs w:val="22"/>
        </w:rPr>
        <w:tab/>
      </w:r>
    </w:p>
    <w:p w14:paraId="6917134D" w14:textId="77777777" w:rsidR="003F3D93" w:rsidRPr="00E1105C" w:rsidRDefault="003F3D93" w:rsidP="00AA632C">
      <w:pPr>
        <w:rPr>
          <w:rFonts w:asciiTheme="minorHAnsi" w:hAnsiTheme="minorHAnsi" w:cstheme="minorHAnsi"/>
          <w:iCs/>
          <w:sz w:val="22"/>
          <w:szCs w:val="22"/>
        </w:rPr>
      </w:pPr>
    </w:p>
    <w:p w14:paraId="055D1B08" w14:textId="63C25994" w:rsidR="00AA632C" w:rsidRDefault="00AA632C" w:rsidP="00AA632C">
      <w:pPr>
        <w:rPr>
          <w:rFonts w:asciiTheme="minorHAnsi" w:hAnsiTheme="minorHAnsi" w:cstheme="minorHAnsi"/>
          <w:b/>
          <w:sz w:val="22"/>
          <w:szCs w:val="22"/>
        </w:rPr>
      </w:pPr>
      <w:r w:rsidRPr="00BF1F6D">
        <w:rPr>
          <w:rFonts w:asciiTheme="minorHAnsi" w:hAnsiTheme="minorHAnsi" w:cstheme="minorHAnsi"/>
          <w:b/>
          <w:sz w:val="22"/>
          <w:szCs w:val="22"/>
        </w:rPr>
        <w:t>Grading Criteria:</w:t>
      </w:r>
    </w:p>
    <w:p w14:paraId="31F36EBD" w14:textId="77777777" w:rsidR="009E0DCC" w:rsidRPr="009E0DCC" w:rsidRDefault="009E0DCC" w:rsidP="00AA632C">
      <w:pPr>
        <w:rPr>
          <w:rFonts w:asciiTheme="minorHAnsi" w:hAnsiTheme="minorHAnsi" w:cstheme="minorHAnsi"/>
          <w:b/>
          <w:sz w:val="22"/>
          <w:szCs w:val="22"/>
        </w:rPr>
      </w:pPr>
    </w:p>
    <w:sdt>
      <w:sdtPr>
        <w:rPr>
          <w:rFonts w:asciiTheme="minorHAnsi" w:hAnsiTheme="minorHAnsi" w:cstheme="minorHAnsi"/>
          <w:sz w:val="22"/>
          <w:szCs w:val="22"/>
        </w:rPr>
        <w:id w:val="1895233315"/>
        <w:placeholder>
          <w:docPart w:val="A817BDFEC6D4452FAA46A5A97C074DB8"/>
        </w:placeholder>
        <w:text/>
      </w:sdtPr>
      <w:sdtContent>
        <w:p w14:paraId="5FE2B1C9" w14:textId="34CFA442" w:rsidR="00AA632C" w:rsidRPr="00E1105C" w:rsidRDefault="00AA632C" w:rsidP="00AA632C">
          <w:pPr>
            <w:rPr>
              <w:rFonts w:asciiTheme="minorHAnsi" w:hAnsiTheme="minorHAnsi" w:cstheme="minorHAnsi"/>
              <w:sz w:val="22"/>
              <w:szCs w:val="22"/>
            </w:rPr>
          </w:pPr>
          <w:r w:rsidRPr="00E1105C">
            <w:rPr>
              <w:rFonts w:asciiTheme="minorHAnsi" w:hAnsiTheme="minorHAnsi" w:cstheme="minorHAnsi"/>
              <w:sz w:val="22"/>
              <w:szCs w:val="22"/>
            </w:rPr>
            <w:t xml:space="preserve">Attendance </w:t>
          </w:r>
          <w:r w:rsidR="00602BE8" w:rsidRPr="00E1105C">
            <w:rPr>
              <w:rFonts w:asciiTheme="minorHAnsi" w:hAnsiTheme="minorHAnsi" w:cstheme="minorHAnsi"/>
              <w:sz w:val="22"/>
              <w:szCs w:val="22"/>
            </w:rPr>
            <w:t>and Participation:</w:t>
          </w:r>
          <w:r w:rsidR="00602BE8" w:rsidRPr="00E1105C">
            <w:rPr>
              <w:rFonts w:asciiTheme="minorHAnsi" w:hAnsiTheme="minorHAnsi" w:cstheme="minorHAnsi"/>
              <w:sz w:val="22"/>
              <w:szCs w:val="22"/>
            </w:rPr>
            <w:tab/>
          </w:r>
          <w:r w:rsidRPr="00E1105C">
            <w:rPr>
              <w:rFonts w:asciiTheme="minorHAnsi" w:hAnsiTheme="minorHAnsi" w:cstheme="minorHAnsi"/>
              <w:sz w:val="22"/>
              <w:szCs w:val="22"/>
            </w:rPr>
            <w:t>1</w:t>
          </w:r>
          <w:r w:rsidR="003C477E">
            <w:rPr>
              <w:rFonts w:asciiTheme="minorHAnsi" w:hAnsiTheme="minorHAnsi" w:cstheme="minorHAnsi"/>
              <w:sz w:val="22"/>
              <w:szCs w:val="22"/>
            </w:rPr>
            <w:t>0</w:t>
          </w:r>
          <w:r w:rsidRPr="00E1105C">
            <w:rPr>
              <w:rFonts w:asciiTheme="minorHAnsi" w:hAnsiTheme="minorHAnsi" w:cstheme="minorHAnsi"/>
              <w:sz w:val="22"/>
              <w:szCs w:val="22"/>
            </w:rPr>
            <w:t>%</w:t>
          </w:r>
        </w:p>
      </w:sdtContent>
    </w:sdt>
    <w:sdt>
      <w:sdtPr>
        <w:rPr>
          <w:rFonts w:asciiTheme="minorHAnsi" w:hAnsiTheme="minorHAnsi" w:cstheme="minorHAnsi"/>
          <w:sz w:val="22"/>
          <w:szCs w:val="22"/>
        </w:rPr>
        <w:id w:val="461542843"/>
        <w:placeholder>
          <w:docPart w:val="A817BDFEC6D4452FAA46A5A97C074DB8"/>
        </w:placeholder>
        <w:text/>
      </w:sdtPr>
      <w:sdtContent>
        <w:p w14:paraId="16CB487C" w14:textId="0E9DE3C7" w:rsidR="00AA632C" w:rsidRPr="00E1105C" w:rsidRDefault="003C477E" w:rsidP="00AA632C">
          <w:pPr>
            <w:rPr>
              <w:rFonts w:asciiTheme="minorHAnsi" w:hAnsiTheme="minorHAnsi" w:cstheme="minorHAnsi"/>
              <w:sz w:val="22"/>
              <w:szCs w:val="22"/>
            </w:rPr>
          </w:pPr>
          <w:r>
            <w:rPr>
              <w:rFonts w:asciiTheme="minorHAnsi" w:hAnsiTheme="minorHAnsi" w:cstheme="minorHAnsi"/>
              <w:sz w:val="22"/>
              <w:szCs w:val="22"/>
            </w:rPr>
            <w:t>Quizzes and Homework</w:t>
          </w:r>
          <w:r w:rsidR="00602BE8" w:rsidRPr="00E1105C">
            <w:rPr>
              <w:rFonts w:asciiTheme="minorHAnsi" w:hAnsiTheme="minorHAnsi" w:cstheme="minorHAnsi"/>
              <w:sz w:val="22"/>
              <w:szCs w:val="22"/>
            </w:rPr>
            <w:tab/>
          </w:r>
          <w:r w:rsidR="00602BE8" w:rsidRPr="00E1105C">
            <w:rPr>
              <w:rFonts w:asciiTheme="minorHAnsi" w:hAnsiTheme="minorHAnsi" w:cstheme="minorHAnsi"/>
              <w:sz w:val="22"/>
              <w:szCs w:val="22"/>
            </w:rPr>
            <w:tab/>
          </w:r>
          <w:r w:rsidR="00AA632C" w:rsidRPr="00E1105C">
            <w:rPr>
              <w:rFonts w:asciiTheme="minorHAnsi" w:hAnsiTheme="minorHAnsi" w:cstheme="minorHAnsi"/>
              <w:sz w:val="22"/>
              <w:szCs w:val="22"/>
            </w:rPr>
            <w:t>1</w:t>
          </w:r>
          <w:r>
            <w:rPr>
              <w:rFonts w:asciiTheme="minorHAnsi" w:hAnsiTheme="minorHAnsi" w:cstheme="minorHAnsi"/>
              <w:sz w:val="22"/>
              <w:szCs w:val="22"/>
            </w:rPr>
            <w:t>0</w:t>
          </w:r>
          <w:r w:rsidR="00AA632C" w:rsidRPr="00E1105C">
            <w:rPr>
              <w:rFonts w:asciiTheme="minorHAnsi" w:hAnsiTheme="minorHAnsi" w:cstheme="minorHAnsi"/>
              <w:sz w:val="22"/>
              <w:szCs w:val="22"/>
            </w:rPr>
            <w:t>%</w:t>
          </w:r>
        </w:p>
      </w:sdtContent>
    </w:sdt>
    <w:sdt>
      <w:sdtPr>
        <w:rPr>
          <w:rFonts w:asciiTheme="minorHAnsi" w:hAnsiTheme="minorHAnsi" w:cstheme="minorHAnsi"/>
          <w:sz w:val="22"/>
          <w:szCs w:val="22"/>
        </w:rPr>
        <w:id w:val="-160781641"/>
        <w:placeholder>
          <w:docPart w:val="A817BDFEC6D4452FAA46A5A97C074DB8"/>
        </w:placeholder>
        <w:text/>
      </w:sdtPr>
      <w:sdtContent>
        <w:p w14:paraId="0FA87612" w14:textId="723C7392" w:rsidR="00AA632C" w:rsidRPr="00E1105C" w:rsidRDefault="003C477E" w:rsidP="00AA632C">
          <w:pPr>
            <w:rPr>
              <w:rFonts w:asciiTheme="minorHAnsi" w:hAnsiTheme="minorHAnsi" w:cstheme="minorHAnsi"/>
              <w:sz w:val="22"/>
              <w:szCs w:val="22"/>
            </w:rPr>
          </w:pPr>
          <w:r>
            <w:rPr>
              <w:rFonts w:asciiTheme="minorHAnsi" w:hAnsiTheme="minorHAnsi" w:cstheme="minorHAnsi"/>
              <w:sz w:val="22"/>
              <w:szCs w:val="22"/>
            </w:rPr>
            <w:t>Live</w:t>
          </w:r>
          <w:r w:rsidR="009E0DCC">
            <w:rPr>
              <w:rFonts w:asciiTheme="minorHAnsi" w:hAnsiTheme="minorHAnsi" w:cstheme="minorHAnsi"/>
              <w:sz w:val="22"/>
              <w:szCs w:val="22"/>
            </w:rPr>
            <w:t>/</w:t>
          </w:r>
          <w:r>
            <w:rPr>
              <w:rFonts w:asciiTheme="minorHAnsi" w:hAnsiTheme="minorHAnsi" w:cstheme="minorHAnsi"/>
              <w:sz w:val="22"/>
              <w:szCs w:val="22"/>
            </w:rPr>
            <w:t>Flash Coding</w:t>
          </w:r>
          <w:r w:rsidR="00AA632C" w:rsidRPr="00E1105C">
            <w:rPr>
              <w:rFonts w:asciiTheme="minorHAnsi" w:hAnsiTheme="minorHAnsi" w:cstheme="minorHAnsi"/>
              <w:sz w:val="22"/>
              <w:szCs w:val="22"/>
            </w:rPr>
            <w:t xml:space="preserve"> </w:t>
          </w:r>
          <w:r w:rsidR="00602BE8" w:rsidRPr="00E1105C">
            <w:rPr>
              <w:rFonts w:asciiTheme="minorHAnsi" w:hAnsiTheme="minorHAnsi" w:cstheme="minorHAnsi"/>
              <w:sz w:val="22"/>
              <w:szCs w:val="22"/>
            </w:rPr>
            <w:tab/>
          </w:r>
          <w:r w:rsidR="00602BE8" w:rsidRPr="00E1105C">
            <w:rPr>
              <w:rFonts w:asciiTheme="minorHAnsi" w:hAnsiTheme="minorHAnsi" w:cstheme="minorHAnsi"/>
              <w:sz w:val="22"/>
              <w:szCs w:val="22"/>
            </w:rPr>
            <w:tab/>
          </w:r>
          <w:r w:rsidR="009E0DCC">
            <w:rPr>
              <w:rFonts w:asciiTheme="minorHAnsi" w:hAnsiTheme="minorHAnsi" w:cstheme="minorHAnsi"/>
              <w:sz w:val="22"/>
              <w:szCs w:val="22"/>
            </w:rPr>
            <w:t>20</w:t>
          </w:r>
          <w:r w:rsidR="00AA632C" w:rsidRPr="00E1105C">
            <w:rPr>
              <w:rFonts w:asciiTheme="minorHAnsi" w:hAnsiTheme="minorHAnsi" w:cstheme="minorHAnsi"/>
              <w:sz w:val="22"/>
              <w:szCs w:val="22"/>
            </w:rPr>
            <w:t>%</w:t>
          </w:r>
        </w:p>
      </w:sdtContent>
    </w:sdt>
    <w:sdt>
      <w:sdtPr>
        <w:rPr>
          <w:rFonts w:asciiTheme="minorHAnsi" w:hAnsiTheme="minorHAnsi" w:cstheme="minorHAnsi"/>
          <w:sz w:val="22"/>
          <w:szCs w:val="22"/>
        </w:rPr>
        <w:id w:val="649724533"/>
        <w:placeholder>
          <w:docPart w:val="A817BDFEC6D4452FAA46A5A97C074DB8"/>
        </w:placeholder>
        <w:text/>
      </w:sdtPr>
      <w:sdtContent>
        <w:p w14:paraId="4CC64CC8" w14:textId="3BC7BA25" w:rsidR="00AA632C" w:rsidRPr="00E1105C" w:rsidRDefault="009E0DCC" w:rsidP="00AA632C">
          <w:pPr>
            <w:rPr>
              <w:rFonts w:asciiTheme="minorHAnsi" w:hAnsiTheme="minorHAnsi" w:cstheme="minorHAnsi"/>
              <w:sz w:val="22"/>
              <w:szCs w:val="22"/>
            </w:rPr>
          </w:pPr>
          <w:r>
            <w:rPr>
              <w:rFonts w:asciiTheme="minorHAnsi" w:hAnsiTheme="minorHAnsi" w:cstheme="minorHAnsi"/>
              <w:sz w:val="22"/>
              <w:szCs w:val="22"/>
            </w:rPr>
            <w:t>Capstone Project 1</w:t>
          </w:r>
          <w:r w:rsidR="00AA632C" w:rsidRPr="00E1105C">
            <w:rPr>
              <w:rFonts w:asciiTheme="minorHAnsi" w:hAnsiTheme="minorHAnsi" w:cstheme="minorHAnsi"/>
              <w:sz w:val="22"/>
              <w:szCs w:val="22"/>
            </w:rPr>
            <w:t xml:space="preserve">: </w:t>
          </w:r>
          <w:r w:rsidR="00602BE8" w:rsidRPr="00E1105C">
            <w:rPr>
              <w:rFonts w:asciiTheme="minorHAnsi" w:hAnsiTheme="minorHAnsi" w:cstheme="minorHAnsi"/>
              <w:sz w:val="22"/>
              <w:szCs w:val="22"/>
            </w:rPr>
            <w:tab/>
          </w:r>
          <w:r>
            <w:rPr>
              <w:rFonts w:asciiTheme="minorHAnsi" w:hAnsiTheme="minorHAnsi" w:cstheme="minorHAnsi"/>
              <w:sz w:val="22"/>
              <w:szCs w:val="22"/>
            </w:rPr>
            <w:t xml:space="preserve">              3</w:t>
          </w:r>
          <w:r w:rsidR="00AA632C" w:rsidRPr="00E1105C">
            <w:rPr>
              <w:rFonts w:asciiTheme="minorHAnsi" w:hAnsiTheme="minorHAnsi" w:cstheme="minorHAnsi"/>
              <w:sz w:val="22"/>
              <w:szCs w:val="22"/>
            </w:rPr>
            <w:t>0%</w:t>
          </w:r>
        </w:p>
      </w:sdtContent>
    </w:sdt>
    <w:sdt>
      <w:sdtPr>
        <w:rPr>
          <w:rFonts w:asciiTheme="minorHAnsi" w:hAnsiTheme="minorHAnsi" w:cstheme="minorHAnsi"/>
          <w:sz w:val="22"/>
          <w:szCs w:val="22"/>
        </w:rPr>
        <w:id w:val="-135716170"/>
        <w:placeholder>
          <w:docPart w:val="A817BDFEC6D4452FAA46A5A97C074DB8"/>
        </w:placeholder>
        <w:text/>
      </w:sdtPr>
      <w:sdtContent>
        <w:p w14:paraId="36E14D39" w14:textId="00C0DAF0" w:rsidR="00AA632C" w:rsidRPr="00E1105C" w:rsidRDefault="009E0DCC" w:rsidP="00AA632C">
          <w:pPr>
            <w:rPr>
              <w:rFonts w:asciiTheme="minorHAnsi" w:hAnsiTheme="minorHAnsi" w:cstheme="minorHAnsi"/>
              <w:sz w:val="22"/>
              <w:szCs w:val="22"/>
            </w:rPr>
          </w:pPr>
          <w:r>
            <w:rPr>
              <w:rFonts w:asciiTheme="minorHAnsi" w:hAnsiTheme="minorHAnsi" w:cstheme="minorHAnsi"/>
              <w:sz w:val="22"/>
              <w:szCs w:val="22"/>
            </w:rPr>
            <w:t>Capstone Project 2</w:t>
          </w:r>
          <w:r w:rsidR="00602BE8" w:rsidRPr="00E1105C">
            <w:rPr>
              <w:rFonts w:asciiTheme="minorHAnsi" w:hAnsiTheme="minorHAnsi" w:cstheme="minorHAnsi"/>
              <w:sz w:val="22"/>
              <w:szCs w:val="22"/>
            </w:rPr>
            <w:t xml:space="preserve">: </w:t>
          </w:r>
          <w:r w:rsidR="00602BE8" w:rsidRPr="00E1105C">
            <w:rPr>
              <w:rFonts w:asciiTheme="minorHAnsi" w:hAnsiTheme="minorHAnsi" w:cstheme="minorHAnsi"/>
              <w:sz w:val="22"/>
              <w:szCs w:val="22"/>
            </w:rPr>
            <w:tab/>
          </w:r>
          <w:r>
            <w:rPr>
              <w:rFonts w:asciiTheme="minorHAnsi" w:hAnsiTheme="minorHAnsi" w:cstheme="minorHAnsi"/>
              <w:sz w:val="22"/>
              <w:szCs w:val="22"/>
            </w:rPr>
            <w:t xml:space="preserve">              3</w:t>
          </w:r>
          <w:r w:rsidR="00602BE8" w:rsidRPr="00E1105C">
            <w:rPr>
              <w:rFonts w:asciiTheme="minorHAnsi" w:hAnsiTheme="minorHAnsi" w:cstheme="minorHAnsi"/>
              <w:sz w:val="22"/>
              <w:szCs w:val="22"/>
            </w:rPr>
            <w:t>0%</w:t>
          </w:r>
        </w:p>
      </w:sdtContent>
    </w:sdt>
    <w:p w14:paraId="0FA11EEF" w14:textId="63354C81" w:rsidR="00AA632C" w:rsidRDefault="00AA632C" w:rsidP="00602BE8">
      <w:pPr>
        <w:rPr>
          <w:rFonts w:asciiTheme="minorHAnsi" w:hAnsiTheme="minorHAnsi" w:cstheme="minorHAnsi"/>
          <w:b/>
          <w:sz w:val="22"/>
          <w:szCs w:val="22"/>
          <w:u w:val="single"/>
        </w:rPr>
      </w:pPr>
    </w:p>
    <w:p w14:paraId="0EC4DE30" w14:textId="77777777" w:rsidR="00B4255B" w:rsidRPr="00E1105C" w:rsidRDefault="00B4255B" w:rsidP="00602BE8">
      <w:pPr>
        <w:rPr>
          <w:rFonts w:asciiTheme="minorHAnsi" w:hAnsiTheme="minorHAnsi" w:cstheme="minorHAnsi"/>
          <w:sz w:val="22"/>
          <w:szCs w:val="22"/>
        </w:rPr>
      </w:pPr>
    </w:p>
    <w:p w14:paraId="332C6821" w14:textId="77777777" w:rsidR="00AA632C" w:rsidRPr="00E1105C" w:rsidRDefault="00AA632C" w:rsidP="00AA632C">
      <w:pPr>
        <w:rPr>
          <w:rFonts w:asciiTheme="minorHAnsi" w:hAnsiTheme="minorHAnsi" w:cstheme="minorHAnsi"/>
          <w:sz w:val="22"/>
          <w:szCs w:val="22"/>
        </w:rPr>
      </w:pPr>
    </w:p>
    <w:p w14:paraId="49A38165" w14:textId="77777777" w:rsidR="00FD3243" w:rsidRPr="00BF1F6D" w:rsidRDefault="00602BE8" w:rsidP="00FD3243">
      <w:pPr>
        <w:rPr>
          <w:rFonts w:asciiTheme="minorHAnsi" w:hAnsiTheme="minorHAnsi" w:cstheme="minorHAnsi"/>
          <w:b/>
          <w:sz w:val="22"/>
          <w:szCs w:val="22"/>
        </w:rPr>
      </w:pPr>
      <w:r w:rsidRPr="00BF1F6D">
        <w:rPr>
          <w:rFonts w:asciiTheme="minorHAnsi" w:hAnsiTheme="minorHAnsi" w:cstheme="minorHAnsi"/>
          <w:b/>
          <w:sz w:val="22"/>
          <w:szCs w:val="22"/>
        </w:rPr>
        <w:lastRenderedPageBreak/>
        <w:t>Attendance Policy:</w:t>
      </w:r>
      <w:r w:rsidR="00FD3243" w:rsidRPr="00BF1F6D">
        <w:rPr>
          <w:rFonts w:asciiTheme="minorHAnsi" w:hAnsiTheme="minorHAnsi" w:cstheme="minorHAnsi"/>
          <w:b/>
          <w:sz w:val="22"/>
          <w:szCs w:val="22"/>
        </w:rPr>
        <w:t xml:space="preserve">  </w:t>
      </w:r>
    </w:p>
    <w:p w14:paraId="62E96139" w14:textId="5540B303" w:rsidR="00FD3243" w:rsidRPr="00E1105C" w:rsidRDefault="00FD3243" w:rsidP="00602BE8">
      <w:pPr>
        <w:rPr>
          <w:rFonts w:asciiTheme="minorHAnsi" w:hAnsiTheme="minorHAnsi" w:cstheme="minorHAnsi"/>
          <w:sz w:val="22"/>
          <w:szCs w:val="22"/>
        </w:rPr>
      </w:pPr>
    </w:p>
    <w:p w14:paraId="2E43ACDD" w14:textId="55B89DEC" w:rsidR="00FD3243" w:rsidRPr="00E1105C" w:rsidRDefault="009E0DCC" w:rsidP="009E0DCC">
      <w:pPr>
        <w:rPr>
          <w:rFonts w:asciiTheme="minorHAnsi" w:hAnsiTheme="minorHAnsi" w:cstheme="minorHAnsi"/>
          <w:sz w:val="22"/>
          <w:szCs w:val="22"/>
        </w:rPr>
      </w:pPr>
      <w:r>
        <w:rPr>
          <w:rFonts w:asciiTheme="minorHAnsi" w:hAnsiTheme="minorHAnsi" w:cstheme="minorHAnsi"/>
          <w:sz w:val="22"/>
          <w:szCs w:val="22"/>
        </w:rPr>
        <w:t xml:space="preserve">Attendance/ Class Participation is mandatory </w:t>
      </w:r>
    </w:p>
    <w:p w14:paraId="62DD9FDB" w14:textId="77777777" w:rsidR="009E0DCC" w:rsidRDefault="009E0DCC" w:rsidP="00AA632C">
      <w:pPr>
        <w:rPr>
          <w:rFonts w:asciiTheme="minorHAnsi" w:hAnsiTheme="minorHAnsi" w:cstheme="minorHAnsi"/>
          <w:b/>
          <w:sz w:val="22"/>
          <w:szCs w:val="22"/>
        </w:rPr>
      </w:pPr>
    </w:p>
    <w:p w14:paraId="754B5600" w14:textId="268F4F30" w:rsidR="00AA632C" w:rsidRPr="00BF1F6D" w:rsidRDefault="00AA632C" w:rsidP="00AA632C">
      <w:pPr>
        <w:rPr>
          <w:rFonts w:asciiTheme="minorHAnsi" w:hAnsiTheme="minorHAnsi" w:cstheme="minorHAnsi"/>
          <w:b/>
          <w:sz w:val="22"/>
          <w:szCs w:val="22"/>
        </w:rPr>
      </w:pPr>
      <w:r w:rsidRPr="00BF1F6D">
        <w:rPr>
          <w:rFonts w:asciiTheme="minorHAnsi" w:hAnsiTheme="minorHAnsi" w:cstheme="minorHAnsi"/>
          <w:b/>
          <w:sz w:val="22"/>
          <w:szCs w:val="22"/>
        </w:rPr>
        <w:t>C</w:t>
      </w:r>
      <w:r w:rsidR="00602BE8" w:rsidRPr="00BF1F6D">
        <w:rPr>
          <w:rFonts w:asciiTheme="minorHAnsi" w:hAnsiTheme="minorHAnsi" w:cstheme="minorHAnsi"/>
          <w:b/>
          <w:sz w:val="22"/>
          <w:szCs w:val="22"/>
        </w:rPr>
        <w:t>ourse/Classroom</w:t>
      </w:r>
      <w:r w:rsidRPr="00BF1F6D">
        <w:rPr>
          <w:rFonts w:asciiTheme="minorHAnsi" w:hAnsiTheme="minorHAnsi" w:cstheme="minorHAnsi"/>
          <w:b/>
          <w:sz w:val="22"/>
          <w:szCs w:val="22"/>
        </w:rPr>
        <w:t xml:space="preserve"> Policies:</w:t>
      </w:r>
    </w:p>
    <w:p w14:paraId="662F3549" w14:textId="77777777" w:rsidR="00AA632C" w:rsidRPr="00E1105C" w:rsidRDefault="00AA632C" w:rsidP="00AA632C">
      <w:pPr>
        <w:rPr>
          <w:rFonts w:asciiTheme="minorHAnsi" w:hAnsiTheme="minorHAnsi" w:cstheme="minorHAnsi"/>
          <w:b/>
          <w:sz w:val="22"/>
          <w:szCs w:val="22"/>
          <w:u w:val="single"/>
        </w:rPr>
      </w:pPr>
    </w:p>
    <w:sdt>
      <w:sdtPr>
        <w:rPr>
          <w:rFonts w:asciiTheme="minorHAnsi" w:hAnsiTheme="minorHAnsi" w:cstheme="minorHAnsi"/>
          <w:color w:val="1A1A1A"/>
          <w:sz w:val="22"/>
          <w:szCs w:val="22"/>
          <w:lang w:eastAsia="ja-JP"/>
        </w:rPr>
        <w:id w:val="1411347884"/>
        <w:placeholder>
          <w:docPart w:val="A817BDFEC6D4452FAA46A5A97C074DB8"/>
        </w:placeholder>
        <w:text/>
      </w:sdtPr>
      <w:sdtContent>
        <w:p w14:paraId="3C1C11F4" w14:textId="0F5575FE" w:rsidR="00AA632C" w:rsidRPr="00E1105C" w:rsidRDefault="005B7F42" w:rsidP="00AA632C">
          <w:pPr>
            <w:rPr>
              <w:rFonts w:asciiTheme="minorHAnsi" w:hAnsiTheme="minorHAnsi" w:cstheme="minorHAnsi"/>
              <w:sz w:val="22"/>
              <w:szCs w:val="22"/>
            </w:rPr>
          </w:pPr>
          <w:r>
            <w:rPr>
              <w:rFonts w:asciiTheme="minorHAnsi" w:hAnsiTheme="minorHAnsi" w:cstheme="minorHAnsi"/>
              <w:color w:val="1A1A1A"/>
              <w:sz w:val="22"/>
              <w:szCs w:val="22"/>
              <w:lang w:eastAsia="ja-JP"/>
            </w:rPr>
            <w:t>Students must bring their laptops in class for coding practice</w:t>
          </w:r>
          <w:r w:rsidR="00842F9B" w:rsidRPr="00E1105C">
            <w:rPr>
              <w:rFonts w:asciiTheme="minorHAnsi" w:hAnsiTheme="minorHAnsi" w:cstheme="minorHAnsi"/>
              <w:color w:val="1A1A1A"/>
              <w:sz w:val="22"/>
              <w:szCs w:val="22"/>
              <w:lang w:eastAsia="ja-JP"/>
            </w:rPr>
            <w:t>.</w:t>
          </w:r>
          <w:r>
            <w:rPr>
              <w:rFonts w:asciiTheme="minorHAnsi" w:hAnsiTheme="minorHAnsi" w:cstheme="minorHAnsi"/>
              <w:color w:val="1A1A1A"/>
              <w:sz w:val="22"/>
              <w:szCs w:val="22"/>
              <w:lang w:eastAsia="ja-JP"/>
            </w:rPr>
            <w:t xml:space="preserve"> Use of cell phones is not allowed in class.</w:t>
          </w:r>
        </w:p>
      </w:sdtContent>
    </w:sdt>
    <w:p w14:paraId="1BE98EB7" w14:textId="77777777" w:rsidR="004A0E78" w:rsidRPr="00E1105C" w:rsidRDefault="004A0E78" w:rsidP="00AA632C">
      <w:pPr>
        <w:rPr>
          <w:rFonts w:asciiTheme="minorHAnsi" w:hAnsiTheme="minorHAnsi" w:cstheme="minorHAnsi"/>
          <w:sz w:val="22"/>
          <w:szCs w:val="22"/>
        </w:rPr>
      </w:pPr>
    </w:p>
    <w:p w14:paraId="6A14CA7C" w14:textId="77777777" w:rsidR="00842F9B" w:rsidRPr="00BF1F6D" w:rsidRDefault="00882339" w:rsidP="00AA632C">
      <w:pPr>
        <w:rPr>
          <w:rFonts w:asciiTheme="minorHAnsi" w:hAnsiTheme="minorHAnsi" w:cstheme="minorHAnsi"/>
          <w:b/>
          <w:bCs/>
          <w:sz w:val="22"/>
          <w:szCs w:val="22"/>
        </w:rPr>
      </w:pPr>
      <w:r w:rsidRPr="00BF1F6D">
        <w:rPr>
          <w:rFonts w:asciiTheme="minorHAnsi" w:hAnsiTheme="minorHAnsi" w:cstheme="minorHAnsi"/>
          <w:b/>
          <w:bCs/>
          <w:sz w:val="22"/>
          <w:szCs w:val="22"/>
        </w:rPr>
        <w:t>University Policies and Information</w:t>
      </w:r>
      <w:r w:rsidR="00842F9B" w:rsidRPr="00BF1F6D">
        <w:rPr>
          <w:rFonts w:asciiTheme="minorHAnsi" w:hAnsiTheme="minorHAnsi" w:cstheme="minorHAnsi"/>
          <w:b/>
          <w:bCs/>
          <w:sz w:val="22"/>
          <w:szCs w:val="22"/>
        </w:rPr>
        <w:t>:</w:t>
      </w:r>
    </w:p>
    <w:p w14:paraId="3AA8E63E" w14:textId="77777777" w:rsidR="00842F9B" w:rsidRPr="00E1105C" w:rsidRDefault="00842F9B" w:rsidP="00AA632C">
      <w:pPr>
        <w:rPr>
          <w:rFonts w:asciiTheme="minorHAnsi" w:hAnsiTheme="minorHAnsi" w:cstheme="minorHAnsi"/>
          <w:b/>
          <w:bCs/>
          <w:sz w:val="22"/>
          <w:szCs w:val="22"/>
          <w:u w:val="single"/>
        </w:rPr>
      </w:pPr>
    </w:p>
    <w:p w14:paraId="7C95A147" w14:textId="77777777" w:rsidR="00882339" w:rsidRDefault="00882339" w:rsidP="00073202">
      <w:pPr>
        <w:rPr>
          <w:rFonts w:asciiTheme="minorHAnsi" w:hAnsiTheme="minorHAnsi" w:cstheme="minorHAnsi"/>
          <w:bCs/>
          <w:sz w:val="22"/>
          <w:szCs w:val="22"/>
        </w:rPr>
      </w:pPr>
      <w:r>
        <w:rPr>
          <w:rFonts w:asciiTheme="minorHAnsi" w:hAnsiTheme="minorHAnsi" w:cstheme="minorHAnsi"/>
          <w:bCs/>
          <w:sz w:val="22"/>
          <w:szCs w:val="22"/>
        </w:rPr>
        <w:t xml:space="preserve">LIU’s Academic Affairs </w:t>
      </w:r>
      <w:r w:rsidR="00842F9B" w:rsidRPr="00E1105C">
        <w:rPr>
          <w:rFonts w:asciiTheme="minorHAnsi" w:hAnsiTheme="minorHAnsi" w:cstheme="minorHAnsi"/>
          <w:bCs/>
          <w:sz w:val="22"/>
          <w:szCs w:val="22"/>
        </w:rPr>
        <w:t xml:space="preserve">policies </w:t>
      </w:r>
      <w:r>
        <w:rPr>
          <w:rFonts w:asciiTheme="minorHAnsi" w:hAnsiTheme="minorHAnsi" w:cstheme="minorHAnsi"/>
          <w:bCs/>
          <w:sz w:val="22"/>
          <w:szCs w:val="22"/>
        </w:rPr>
        <w:t xml:space="preserve">are located on the University website at: </w:t>
      </w:r>
    </w:p>
    <w:p w14:paraId="135908F2" w14:textId="77777777" w:rsidR="00882339" w:rsidRDefault="00000000" w:rsidP="00073202">
      <w:pPr>
        <w:rPr>
          <w:rFonts w:asciiTheme="minorHAnsi" w:hAnsiTheme="minorHAnsi" w:cstheme="minorHAnsi"/>
          <w:bCs/>
          <w:sz w:val="22"/>
          <w:szCs w:val="22"/>
        </w:rPr>
      </w:pPr>
      <w:hyperlink r:id="rId9" w:history="1">
        <w:r w:rsidR="00882339" w:rsidRPr="006272F4">
          <w:rPr>
            <w:rStyle w:val="Hyperlink"/>
            <w:rFonts w:asciiTheme="minorHAnsi" w:hAnsiTheme="minorHAnsi" w:cstheme="minorHAnsi"/>
            <w:bCs/>
            <w:sz w:val="22"/>
            <w:szCs w:val="22"/>
          </w:rPr>
          <w:t>https://liu.edu/about/LIU-policy/policy-by-category-listing</w:t>
        </w:r>
      </w:hyperlink>
    </w:p>
    <w:p w14:paraId="59B8F1F9" w14:textId="77777777" w:rsidR="00882339" w:rsidRDefault="00882339" w:rsidP="00073202">
      <w:pPr>
        <w:rPr>
          <w:rFonts w:asciiTheme="minorHAnsi" w:hAnsiTheme="minorHAnsi" w:cstheme="minorHAnsi"/>
          <w:bCs/>
          <w:sz w:val="22"/>
          <w:szCs w:val="22"/>
        </w:rPr>
      </w:pPr>
    </w:p>
    <w:p w14:paraId="2727B0EE" w14:textId="77777777" w:rsidR="00882339" w:rsidRDefault="00882339" w:rsidP="00073202">
      <w:pPr>
        <w:rPr>
          <w:rFonts w:asciiTheme="minorHAnsi" w:hAnsiTheme="minorHAnsi" w:cstheme="minorHAnsi"/>
          <w:bCs/>
          <w:sz w:val="22"/>
          <w:szCs w:val="22"/>
        </w:rPr>
      </w:pPr>
      <w:r>
        <w:rPr>
          <w:rFonts w:asciiTheme="minorHAnsi" w:hAnsiTheme="minorHAnsi" w:cstheme="minorHAnsi"/>
          <w:bCs/>
          <w:sz w:val="22"/>
          <w:szCs w:val="22"/>
        </w:rPr>
        <w:t>LIU Academic Catalogs</w:t>
      </w:r>
      <w:r w:rsidR="00842F9B" w:rsidRPr="00E1105C">
        <w:rPr>
          <w:rFonts w:asciiTheme="minorHAnsi" w:hAnsiTheme="minorHAnsi" w:cstheme="minorHAnsi"/>
          <w:bCs/>
          <w:sz w:val="22"/>
          <w:szCs w:val="22"/>
        </w:rPr>
        <w:t xml:space="preserve"> may be found at</w:t>
      </w:r>
      <w:r>
        <w:rPr>
          <w:rFonts w:asciiTheme="minorHAnsi" w:hAnsiTheme="minorHAnsi" w:cstheme="minorHAnsi"/>
          <w:bCs/>
          <w:sz w:val="22"/>
          <w:szCs w:val="22"/>
        </w:rPr>
        <w:t>:</w:t>
      </w:r>
    </w:p>
    <w:p w14:paraId="38BB5B46" w14:textId="77777777" w:rsidR="00882339" w:rsidRDefault="00000000" w:rsidP="00073202">
      <w:pPr>
        <w:rPr>
          <w:rFonts w:asciiTheme="minorHAnsi" w:hAnsiTheme="minorHAnsi" w:cstheme="minorHAnsi"/>
          <w:bCs/>
          <w:sz w:val="22"/>
          <w:szCs w:val="22"/>
        </w:rPr>
      </w:pPr>
      <w:hyperlink r:id="rId10" w:history="1">
        <w:r w:rsidR="00882339" w:rsidRPr="006272F4">
          <w:rPr>
            <w:rStyle w:val="Hyperlink"/>
            <w:rFonts w:asciiTheme="minorHAnsi" w:hAnsiTheme="minorHAnsi" w:cstheme="minorHAnsi"/>
            <w:bCs/>
            <w:sz w:val="22"/>
            <w:szCs w:val="22"/>
          </w:rPr>
          <w:t>https://liu.edu/enrollment-services/registration/academic-catalogs</w:t>
        </w:r>
      </w:hyperlink>
    </w:p>
    <w:p w14:paraId="06A96AD8" w14:textId="77777777" w:rsidR="00882339" w:rsidRDefault="00882339" w:rsidP="00073202">
      <w:pPr>
        <w:rPr>
          <w:rFonts w:asciiTheme="minorHAnsi" w:hAnsiTheme="minorHAnsi" w:cstheme="minorHAnsi"/>
          <w:bCs/>
          <w:sz w:val="22"/>
          <w:szCs w:val="22"/>
        </w:rPr>
      </w:pPr>
    </w:p>
    <w:p w14:paraId="2C748EDA" w14:textId="77777777" w:rsidR="00882339" w:rsidRDefault="00882339" w:rsidP="00073202">
      <w:pPr>
        <w:rPr>
          <w:rFonts w:asciiTheme="minorHAnsi" w:hAnsiTheme="minorHAnsi" w:cstheme="minorHAnsi"/>
          <w:bCs/>
          <w:sz w:val="22"/>
          <w:szCs w:val="22"/>
        </w:rPr>
      </w:pPr>
      <w:r>
        <w:rPr>
          <w:rFonts w:asciiTheme="minorHAnsi" w:hAnsiTheme="minorHAnsi" w:cstheme="minorHAnsi"/>
          <w:bCs/>
          <w:sz w:val="22"/>
          <w:szCs w:val="22"/>
        </w:rPr>
        <w:t>The LU Academic Calendar may be found at:</w:t>
      </w:r>
    </w:p>
    <w:p w14:paraId="0E990562" w14:textId="77777777" w:rsidR="00882339" w:rsidRDefault="00000000" w:rsidP="00073202">
      <w:pPr>
        <w:rPr>
          <w:rFonts w:asciiTheme="minorHAnsi" w:hAnsiTheme="minorHAnsi" w:cstheme="minorHAnsi"/>
          <w:bCs/>
          <w:sz w:val="22"/>
          <w:szCs w:val="22"/>
        </w:rPr>
      </w:pPr>
      <w:hyperlink r:id="rId11" w:history="1">
        <w:r w:rsidR="00882339" w:rsidRPr="006272F4">
          <w:rPr>
            <w:rStyle w:val="Hyperlink"/>
            <w:rFonts w:asciiTheme="minorHAnsi" w:hAnsiTheme="minorHAnsi" w:cstheme="minorHAnsi"/>
            <w:bCs/>
            <w:sz w:val="22"/>
            <w:szCs w:val="22"/>
          </w:rPr>
          <w:t>https://liu.edu/enrollment-services/registration/academic-calendar</w:t>
        </w:r>
      </w:hyperlink>
    </w:p>
    <w:p w14:paraId="1F703F52" w14:textId="77777777" w:rsidR="00882339" w:rsidRDefault="00882339" w:rsidP="00073202">
      <w:pPr>
        <w:rPr>
          <w:rFonts w:asciiTheme="minorHAnsi" w:hAnsiTheme="minorHAnsi" w:cstheme="minorHAnsi"/>
          <w:bCs/>
          <w:sz w:val="22"/>
          <w:szCs w:val="22"/>
        </w:rPr>
      </w:pPr>
    </w:p>
    <w:p w14:paraId="3039E18A" w14:textId="77777777" w:rsidR="00842F9B" w:rsidRPr="0071041E" w:rsidRDefault="00842F9B" w:rsidP="00AA632C">
      <w:pPr>
        <w:rPr>
          <w:rFonts w:asciiTheme="minorHAnsi" w:hAnsiTheme="minorHAnsi" w:cstheme="minorHAnsi"/>
          <w:b/>
          <w:bCs/>
          <w:sz w:val="22"/>
          <w:szCs w:val="22"/>
          <w:u w:val="single"/>
        </w:rPr>
      </w:pPr>
    </w:p>
    <w:p w14:paraId="378E402D" w14:textId="77777777" w:rsidR="0071041E" w:rsidRPr="0071041E" w:rsidRDefault="0071041E" w:rsidP="0071041E">
      <w:pPr>
        <w:pStyle w:val="NormalWeb"/>
        <w:spacing w:before="0" w:beforeAutospacing="0" w:after="0" w:afterAutospacing="0"/>
        <w:jc w:val="center"/>
        <w:rPr>
          <w:rFonts w:asciiTheme="minorHAnsi" w:hAnsiTheme="minorHAnsi" w:cstheme="minorHAnsi"/>
          <w:sz w:val="22"/>
          <w:szCs w:val="22"/>
        </w:rPr>
      </w:pPr>
      <w:r w:rsidRPr="0071041E">
        <w:rPr>
          <w:rStyle w:val="Strong"/>
          <w:rFonts w:asciiTheme="minorHAnsi" w:hAnsiTheme="minorHAnsi" w:cstheme="minorHAnsi"/>
          <w:sz w:val="22"/>
          <w:szCs w:val="22"/>
        </w:rPr>
        <w:t xml:space="preserve">LIU Student Support Services </w:t>
      </w:r>
    </w:p>
    <w:p w14:paraId="5D9DC41F" w14:textId="77777777" w:rsidR="0071041E" w:rsidRPr="0071041E" w:rsidRDefault="0071041E" w:rsidP="0071041E">
      <w:pPr>
        <w:pStyle w:val="NormalWeb"/>
        <w:spacing w:before="0" w:beforeAutospacing="0" w:after="0" w:afterAutospacing="0"/>
        <w:rPr>
          <w:rStyle w:val="Strong"/>
          <w:rFonts w:asciiTheme="minorHAnsi" w:hAnsiTheme="minorHAnsi" w:cstheme="minorHAnsi"/>
          <w:sz w:val="22"/>
          <w:szCs w:val="22"/>
        </w:rPr>
      </w:pPr>
    </w:p>
    <w:p w14:paraId="0879D379" w14:textId="77777777" w:rsidR="0071041E" w:rsidRPr="00BF1F6D" w:rsidRDefault="0071041E" w:rsidP="0071041E">
      <w:pPr>
        <w:pStyle w:val="NormalWeb"/>
        <w:spacing w:before="0" w:beforeAutospacing="0" w:after="0" w:afterAutospacing="0"/>
        <w:rPr>
          <w:rFonts w:asciiTheme="minorHAnsi" w:hAnsiTheme="minorHAnsi" w:cstheme="minorHAnsi"/>
          <w:b/>
          <w:sz w:val="22"/>
          <w:szCs w:val="22"/>
          <w:u w:val="single"/>
        </w:rPr>
      </w:pPr>
      <w:r w:rsidRPr="00BF1F6D">
        <w:rPr>
          <w:rStyle w:val="Strong"/>
          <w:rFonts w:asciiTheme="minorHAnsi" w:hAnsiTheme="minorHAnsi" w:cstheme="minorHAnsi"/>
          <w:b w:val="0"/>
          <w:sz w:val="22"/>
          <w:szCs w:val="22"/>
          <w:u w:val="single"/>
        </w:rPr>
        <w:t>Students with Disabilities</w:t>
      </w:r>
    </w:p>
    <w:p w14:paraId="44B28640"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0FD50F0F"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In compliance with Section 504 of the Rehabilitation Act of 1973 and the Americans with Disabilities Act of 1990, including changes made by the ADA Amendments Act of 2008, I will make accommodations for students with disabilities.  It is necessary for those students to provide me with the appropriate DSS Accommodations Form by the end of the second week of classes.  Please contact the office of Disability Support Services in the Center for Learning at 516-299-3057 to take appropriate steps to develop an appropriate educational plan.</w:t>
      </w:r>
    </w:p>
    <w:p w14:paraId="7BAF62B3"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126A6C55"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xml:space="preserve">If you are a student with a documented disability, medical condition, or think you may have a disability, and will need accommodations, academic adjustments, auxiliary aids, or other services, please contact the Office of Disability Support Services by calling 516-299-3057 or emailing </w:t>
      </w:r>
      <w:hyperlink r:id="rId12" w:tgtFrame="_blank" w:history="1">
        <w:r w:rsidRPr="0071041E">
          <w:rPr>
            <w:rStyle w:val="Hyperlink"/>
            <w:rFonts w:asciiTheme="minorHAnsi" w:hAnsiTheme="minorHAnsi" w:cstheme="minorHAnsi"/>
            <w:sz w:val="22"/>
            <w:szCs w:val="22"/>
          </w:rPr>
          <w:t>Post-LearningSupport@liu.edu</w:t>
        </w:r>
      </w:hyperlink>
      <w:r w:rsidRPr="0071041E">
        <w:rPr>
          <w:rFonts w:asciiTheme="minorHAnsi" w:hAnsiTheme="minorHAnsi" w:cstheme="minorHAnsi"/>
          <w:sz w:val="22"/>
          <w:szCs w:val="22"/>
        </w:rPr>
        <w:t xml:space="preserve"> to request services, accommodations or for additional information.  Additional information is also available on the DSS website: </w:t>
      </w:r>
      <w:hyperlink r:id="rId13" w:tgtFrame="_blank" w:history="1">
        <w:r w:rsidRPr="0071041E">
          <w:rPr>
            <w:rStyle w:val="Hyperlink"/>
            <w:rFonts w:asciiTheme="minorHAnsi" w:hAnsiTheme="minorHAnsi" w:cstheme="minorHAnsi"/>
            <w:sz w:val="22"/>
            <w:szCs w:val="22"/>
          </w:rPr>
          <w:t>www.liu.edu/post/dss</w:t>
        </w:r>
      </w:hyperlink>
      <w:r w:rsidRPr="0071041E">
        <w:rPr>
          <w:rFonts w:asciiTheme="minorHAnsi" w:hAnsiTheme="minorHAnsi" w:cstheme="minorHAnsi"/>
          <w:sz w:val="22"/>
          <w:szCs w:val="22"/>
        </w:rPr>
        <w:t>.</w:t>
      </w:r>
    </w:p>
    <w:p w14:paraId="17CAC3BC"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w:t>
      </w:r>
    </w:p>
    <w:p w14:paraId="58C3C861" w14:textId="77777777" w:rsidR="0071041E" w:rsidRPr="00BF1F6D" w:rsidRDefault="0071041E" w:rsidP="0071041E">
      <w:pPr>
        <w:pStyle w:val="NormalWeb"/>
        <w:spacing w:before="0" w:beforeAutospacing="0" w:after="0" w:afterAutospacing="0"/>
        <w:rPr>
          <w:rFonts w:asciiTheme="minorHAnsi" w:hAnsiTheme="minorHAnsi" w:cstheme="minorHAnsi"/>
          <w:bCs/>
          <w:sz w:val="22"/>
          <w:szCs w:val="22"/>
          <w:u w:val="single"/>
        </w:rPr>
      </w:pPr>
      <w:r w:rsidRPr="00BF1F6D">
        <w:rPr>
          <w:rFonts w:asciiTheme="minorHAnsi" w:hAnsiTheme="minorHAnsi" w:cstheme="minorHAnsi"/>
          <w:bCs/>
          <w:sz w:val="22"/>
          <w:szCs w:val="22"/>
          <w:u w:val="single"/>
        </w:rPr>
        <w:t>The Center for Learning</w:t>
      </w:r>
    </w:p>
    <w:p w14:paraId="69EB1D35"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7BCC70A3"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LIU Post offers free tutoring in subject areas and in writing. For information about how to register for tutoring, contact:</w:t>
      </w:r>
    </w:p>
    <w:p w14:paraId="6D0A1D1D"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w:t>
      </w:r>
    </w:p>
    <w:p w14:paraId="380BE423"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xml:space="preserve">              Email:   </w:t>
      </w:r>
      <w:hyperlink r:id="rId14" w:tgtFrame="_blank" w:history="1">
        <w:r w:rsidRPr="0071041E">
          <w:rPr>
            <w:rStyle w:val="Hyperlink"/>
            <w:rFonts w:asciiTheme="minorHAnsi" w:hAnsiTheme="minorHAnsi" w:cstheme="minorHAnsi"/>
            <w:sz w:val="22"/>
            <w:szCs w:val="22"/>
          </w:rPr>
          <w:t>Post-LearningSupport@liu.edu</w:t>
        </w:r>
      </w:hyperlink>
    </w:p>
    <w:p w14:paraId="3B3BDD45"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Phone: 516-299-3057</w:t>
      </w:r>
    </w:p>
    <w:p w14:paraId="02A46FA5"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w:t>
      </w:r>
    </w:p>
    <w:p w14:paraId="795BBCAB" w14:textId="77777777" w:rsidR="0071041E" w:rsidRPr="00BF1F6D" w:rsidRDefault="0071041E" w:rsidP="0071041E">
      <w:pPr>
        <w:pStyle w:val="NormalWeb"/>
        <w:spacing w:before="0" w:beforeAutospacing="0" w:after="0" w:afterAutospacing="0"/>
        <w:rPr>
          <w:rFonts w:asciiTheme="minorHAnsi" w:hAnsiTheme="minorHAnsi" w:cstheme="minorHAnsi"/>
          <w:bCs/>
          <w:sz w:val="22"/>
          <w:szCs w:val="22"/>
          <w:u w:val="single"/>
        </w:rPr>
      </w:pPr>
      <w:r w:rsidRPr="00BF1F6D">
        <w:rPr>
          <w:rFonts w:asciiTheme="minorHAnsi" w:hAnsiTheme="minorHAnsi" w:cstheme="minorHAnsi"/>
          <w:bCs/>
          <w:sz w:val="22"/>
          <w:szCs w:val="22"/>
          <w:u w:val="single"/>
        </w:rPr>
        <w:t>The Writing Center</w:t>
      </w:r>
    </w:p>
    <w:p w14:paraId="4F61E103"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xml:space="preserve">              Email: </w:t>
      </w:r>
      <w:hyperlink r:id="rId15" w:tgtFrame="_blank" w:history="1">
        <w:r w:rsidRPr="0071041E">
          <w:rPr>
            <w:rStyle w:val="Hyperlink"/>
            <w:rFonts w:asciiTheme="minorHAnsi" w:hAnsiTheme="minorHAnsi" w:cstheme="minorHAnsi"/>
            <w:sz w:val="22"/>
            <w:szCs w:val="22"/>
          </w:rPr>
          <w:t>Post-WC@liu.edu</w:t>
        </w:r>
      </w:hyperlink>
    </w:p>
    <w:p w14:paraId="7902086D"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Phone: 516-299-2732</w:t>
      </w:r>
    </w:p>
    <w:p w14:paraId="5E0A43B8"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lastRenderedPageBreak/>
        <w:t> </w:t>
      </w:r>
    </w:p>
    <w:p w14:paraId="4AD4C914"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BF1F6D">
        <w:rPr>
          <w:rStyle w:val="Strong"/>
          <w:rFonts w:asciiTheme="minorHAnsi" w:hAnsiTheme="minorHAnsi" w:cstheme="minorHAnsi"/>
          <w:b w:val="0"/>
          <w:sz w:val="22"/>
          <w:szCs w:val="22"/>
        </w:rPr>
        <w:t>The Writing Center</w:t>
      </w:r>
      <w:r w:rsidRPr="0071041E">
        <w:rPr>
          <w:rFonts w:asciiTheme="minorHAnsi" w:hAnsiTheme="minorHAnsi" w:cstheme="minorHAnsi"/>
          <w:sz w:val="22"/>
          <w:szCs w:val="22"/>
        </w:rPr>
        <w:t xml:space="preserve"> at Post provides free writing assistance to all students. Writing assistants can work with you at any point in your writing process from helping to clarify an assignment or prompt, through brainstorming, organizing and developing your ideas, citing your sources, and polishing your writing. </w:t>
      </w:r>
    </w:p>
    <w:p w14:paraId="6032D8EF"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19B92C68"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xml:space="preserve">To access information about </w:t>
      </w:r>
      <w:r w:rsidR="00BF1F6D">
        <w:rPr>
          <w:rFonts w:asciiTheme="minorHAnsi" w:hAnsiTheme="minorHAnsi" w:cstheme="minorHAnsi"/>
          <w:sz w:val="22"/>
          <w:szCs w:val="22"/>
        </w:rPr>
        <w:t>the Writing Center</w:t>
      </w:r>
      <w:r w:rsidRPr="0071041E">
        <w:rPr>
          <w:rFonts w:asciiTheme="minorHAnsi" w:hAnsiTheme="minorHAnsi" w:cstheme="minorHAnsi"/>
          <w:sz w:val="22"/>
          <w:szCs w:val="22"/>
        </w:rPr>
        <w:t xml:space="preserve"> </w:t>
      </w:r>
      <w:r w:rsidR="00BF1F6D">
        <w:rPr>
          <w:rFonts w:asciiTheme="minorHAnsi" w:hAnsiTheme="minorHAnsi" w:cstheme="minorHAnsi"/>
          <w:sz w:val="22"/>
          <w:szCs w:val="22"/>
        </w:rPr>
        <w:t>location and hours of operation or find</w:t>
      </w:r>
      <w:r w:rsidRPr="0071041E">
        <w:rPr>
          <w:rFonts w:asciiTheme="minorHAnsi" w:hAnsiTheme="minorHAnsi" w:cstheme="minorHAnsi"/>
          <w:sz w:val="22"/>
          <w:szCs w:val="22"/>
        </w:rPr>
        <w:t xml:space="preserve"> links to writing resources: 1) click on the Community tab in Blackboard, 2) then click on</w:t>
      </w:r>
      <w:r w:rsidRPr="0071041E">
        <w:rPr>
          <w:rStyle w:val="Strong"/>
          <w:rFonts w:asciiTheme="minorHAnsi" w:hAnsiTheme="minorHAnsi" w:cstheme="minorHAnsi"/>
          <w:sz w:val="22"/>
          <w:szCs w:val="22"/>
        </w:rPr>
        <w:t xml:space="preserve"> </w:t>
      </w:r>
      <w:r w:rsidRPr="00BF1F6D">
        <w:rPr>
          <w:rStyle w:val="Strong"/>
          <w:rFonts w:asciiTheme="minorHAnsi" w:hAnsiTheme="minorHAnsi" w:cstheme="minorHAnsi"/>
          <w:b w:val="0"/>
          <w:sz w:val="22"/>
          <w:szCs w:val="22"/>
        </w:rPr>
        <w:t>Writing Center, 3) enroll to join the Blackboard Writing Center organization using the enrollment code:</w:t>
      </w:r>
      <w:r w:rsidRPr="0071041E">
        <w:rPr>
          <w:rStyle w:val="Strong"/>
          <w:rFonts w:asciiTheme="minorHAnsi" w:hAnsiTheme="minorHAnsi" w:cstheme="minorHAnsi"/>
          <w:sz w:val="22"/>
          <w:szCs w:val="22"/>
        </w:rPr>
        <w:t xml:space="preserve"> </w:t>
      </w:r>
      <w:r w:rsidRPr="00BF1F6D">
        <w:rPr>
          <w:rFonts w:asciiTheme="minorHAnsi" w:hAnsiTheme="minorHAnsi" w:cstheme="minorHAnsi"/>
          <w:b/>
          <w:sz w:val="22"/>
          <w:szCs w:val="22"/>
          <w:shd w:val="clear" w:color="auto" w:fill="FFFFFF"/>
        </w:rPr>
        <w:t>Wr1tingC&amp;nter</w:t>
      </w:r>
      <w:r w:rsidRPr="0071041E">
        <w:rPr>
          <w:rFonts w:asciiTheme="minorHAnsi" w:hAnsiTheme="minorHAnsi" w:cstheme="minorHAnsi"/>
          <w:sz w:val="22"/>
          <w:szCs w:val="22"/>
        </w:rPr>
        <w:t xml:space="preserve">, 4) then select </w:t>
      </w:r>
      <w:r w:rsidRPr="00BF1F6D">
        <w:rPr>
          <w:rStyle w:val="Strong"/>
          <w:rFonts w:asciiTheme="minorHAnsi" w:hAnsiTheme="minorHAnsi" w:cstheme="minorHAnsi"/>
          <w:b w:val="0"/>
          <w:sz w:val="22"/>
          <w:szCs w:val="22"/>
        </w:rPr>
        <w:t>Post Writing Center</w:t>
      </w:r>
      <w:r w:rsidRPr="00BF1F6D">
        <w:rPr>
          <w:rFonts w:asciiTheme="minorHAnsi" w:hAnsiTheme="minorHAnsi" w:cstheme="minorHAnsi"/>
          <w:b/>
          <w:sz w:val="22"/>
          <w:szCs w:val="22"/>
        </w:rPr>
        <w:t xml:space="preserve"> </w:t>
      </w:r>
      <w:r w:rsidRPr="0071041E">
        <w:rPr>
          <w:rFonts w:asciiTheme="minorHAnsi" w:hAnsiTheme="minorHAnsi" w:cstheme="minorHAnsi"/>
          <w:sz w:val="22"/>
          <w:szCs w:val="22"/>
        </w:rPr>
        <w:t xml:space="preserve">or visit our blog: </w:t>
      </w:r>
      <w:hyperlink r:id="rId16" w:tgtFrame="_blank" w:history="1">
        <w:r w:rsidRPr="0071041E">
          <w:rPr>
            <w:rStyle w:val="Hyperlink"/>
            <w:rFonts w:asciiTheme="minorHAnsi" w:hAnsiTheme="minorHAnsi" w:cstheme="minorHAnsi"/>
            <w:sz w:val="22"/>
            <w:szCs w:val="22"/>
          </w:rPr>
          <w:t>https://postwc.wordpress.com/</w:t>
        </w:r>
      </w:hyperlink>
      <w:r w:rsidRPr="0071041E">
        <w:rPr>
          <w:rFonts w:asciiTheme="minorHAnsi" w:hAnsiTheme="minorHAnsi" w:cstheme="minorHAnsi"/>
          <w:sz w:val="22"/>
          <w:szCs w:val="22"/>
        </w:rPr>
        <w:t xml:space="preserve">. Follow </w:t>
      </w:r>
      <w:r w:rsidR="00BF1F6D">
        <w:rPr>
          <w:rFonts w:asciiTheme="minorHAnsi" w:hAnsiTheme="minorHAnsi" w:cstheme="minorHAnsi"/>
          <w:sz w:val="22"/>
          <w:szCs w:val="22"/>
        </w:rPr>
        <w:t>the Writing Center</w:t>
      </w:r>
      <w:r w:rsidRPr="0071041E">
        <w:rPr>
          <w:rFonts w:asciiTheme="minorHAnsi" w:hAnsiTheme="minorHAnsi" w:cstheme="minorHAnsi"/>
          <w:sz w:val="22"/>
          <w:szCs w:val="22"/>
        </w:rPr>
        <w:t xml:space="preserve"> on Instagram for information and updates: @postwc</w:t>
      </w:r>
    </w:p>
    <w:p w14:paraId="6FE9549D"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65600C22"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 xml:space="preserve">If you have any questions, please email </w:t>
      </w:r>
      <w:hyperlink r:id="rId17" w:tgtFrame="_blank" w:history="1">
        <w:r w:rsidRPr="00BF1F6D">
          <w:rPr>
            <w:rStyle w:val="Strong"/>
            <w:rFonts w:asciiTheme="minorHAnsi" w:hAnsiTheme="minorHAnsi" w:cstheme="minorHAnsi"/>
            <w:b w:val="0"/>
            <w:sz w:val="22"/>
            <w:szCs w:val="22"/>
          </w:rPr>
          <w:t>Post-WC@liu.edu</w:t>
        </w:r>
      </w:hyperlink>
      <w:r w:rsidRPr="00BF1F6D">
        <w:rPr>
          <w:rStyle w:val="Strong"/>
          <w:rFonts w:asciiTheme="minorHAnsi" w:hAnsiTheme="minorHAnsi" w:cstheme="minorHAnsi"/>
          <w:b w:val="0"/>
          <w:sz w:val="22"/>
          <w:szCs w:val="22"/>
        </w:rPr>
        <w:t xml:space="preserve"> </w:t>
      </w:r>
      <w:r w:rsidRPr="0071041E">
        <w:rPr>
          <w:rFonts w:asciiTheme="minorHAnsi" w:hAnsiTheme="minorHAnsi" w:cstheme="minorHAnsi"/>
          <w:sz w:val="22"/>
          <w:szCs w:val="22"/>
        </w:rPr>
        <w:t xml:space="preserve">or contact the director, Mary </w:t>
      </w:r>
      <w:proofErr w:type="spellStart"/>
      <w:r w:rsidRPr="0071041E">
        <w:rPr>
          <w:rFonts w:asciiTheme="minorHAnsi" w:hAnsiTheme="minorHAnsi" w:cstheme="minorHAnsi"/>
          <w:sz w:val="22"/>
          <w:szCs w:val="22"/>
        </w:rPr>
        <w:t>Pigliacelli</w:t>
      </w:r>
      <w:proofErr w:type="spellEnd"/>
      <w:r w:rsidRPr="0071041E">
        <w:rPr>
          <w:rFonts w:asciiTheme="minorHAnsi" w:hAnsiTheme="minorHAnsi" w:cstheme="minorHAnsi"/>
          <w:sz w:val="22"/>
          <w:szCs w:val="22"/>
        </w:rPr>
        <w:t xml:space="preserve"> (</w:t>
      </w:r>
      <w:hyperlink r:id="rId18" w:tgtFrame="_blank" w:history="1">
        <w:r w:rsidRPr="0071041E">
          <w:rPr>
            <w:rStyle w:val="Hyperlink"/>
            <w:rFonts w:asciiTheme="minorHAnsi" w:hAnsiTheme="minorHAnsi" w:cstheme="minorHAnsi"/>
            <w:sz w:val="22"/>
            <w:szCs w:val="22"/>
          </w:rPr>
          <w:t>Mary.Pigliacelli@liu.edu</w:t>
        </w:r>
      </w:hyperlink>
      <w:r w:rsidRPr="0071041E">
        <w:rPr>
          <w:rFonts w:asciiTheme="minorHAnsi" w:hAnsiTheme="minorHAnsi" w:cstheme="minorHAnsi"/>
          <w:sz w:val="22"/>
          <w:szCs w:val="22"/>
        </w:rPr>
        <w:t>), 516-299-2732.</w:t>
      </w:r>
    </w:p>
    <w:p w14:paraId="30BE735B"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155C3F54" w14:textId="77777777" w:rsidR="0071041E" w:rsidRPr="00BF1F6D" w:rsidRDefault="0071041E" w:rsidP="0071041E">
      <w:pPr>
        <w:pStyle w:val="NormalWeb"/>
        <w:spacing w:before="0" w:beforeAutospacing="0" w:after="0" w:afterAutospacing="0"/>
        <w:rPr>
          <w:rFonts w:asciiTheme="minorHAnsi" w:hAnsiTheme="minorHAnsi" w:cstheme="minorHAnsi"/>
          <w:bCs/>
          <w:sz w:val="22"/>
          <w:szCs w:val="22"/>
          <w:u w:val="single"/>
        </w:rPr>
      </w:pPr>
      <w:r w:rsidRPr="00BF1F6D">
        <w:rPr>
          <w:rFonts w:asciiTheme="minorHAnsi" w:hAnsiTheme="minorHAnsi" w:cstheme="minorHAnsi"/>
          <w:bCs/>
          <w:sz w:val="22"/>
          <w:szCs w:val="22"/>
          <w:u w:val="single"/>
        </w:rPr>
        <w:t>Post Psychological Services</w:t>
      </w:r>
    </w:p>
    <w:p w14:paraId="0EF6481E"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p>
    <w:p w14:paraId="19396F22"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BF1F6D">
        <w:rPr>
          <w:rFonts w:asciiTheme="minorHAnsi" w:hAnsiTheme="minorHAnsi" w:cstheme="minorHAnsi"/>
          <w:bCs/>
          <w:sz w:val="22"/>
          <w:szCs w:val="22"/>
        </w:rPr>
        <w:t>The Center for Healthy Living</w:t>
      </w:r>
      <w:r w:rsidRPr="00BF1F6D">
        <w:rPr>
          <w:rFonts w:asciiTheme="minorHAnsi" w:hAnsiTheme="minorHAnsi" w:cstheme="minorHAnsi"/>
          <w:sz w:val="22"/>
          <w:szCs w:val="22"/>
        </w:rPr>
        <w:t xml:space="preserve"> </w:t>
      </w:r>
      <w:r w:rsidRPr="0071041E">
        <w:rPr>
          <w:rFonts w:asciiTheme="minorHAnsi" w:hAnsiTheme="minorHAnsi" w:cstheme="minorHAnsi"/>
          <w:sz w:val="22"/>
          <w:szCs w:val="22"/>
        </w:rPr>
        <w:t>offers supportive psychological and nutritional services Monday – Friday</w:t>
      </w:r>
    </w:p>
    <w:p w14:paraId="4B6922B9"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9 a.m. to 5 p.m. and is located in Post Hall, Lower Level – South Entrance (parking lot side of building.)  </w:t>
      </w:r>
    </w:p>
    <w:p w14:paraId="1B65F5F7" w14:textId="77777777" w:rsidR="0071041E" w:rsidRPr="0071041E" w:rsidRDefault="0071041E" w:rsidP="0071041E">
      <w:pPr>
        <w:pStyle w:val="NormalWeb"/>
        <w:spacing w:before="0" w:beforeAutospacing="0" w:after="0" w:afterAutospacing="0"/>
        <w:rPr>
          <w:rFonts w:asciiTheme="minorHAnsi" w:hAnsiTheme="minorHAnsi" w:cstheme="minorHAnsi"/>
          <w:sz w:val="22"/>
          <w:szCs w:val="22"/>
        </w:rPr>
      </w:pPr>
      <w:r w:rsidRPr="0071041E">
        <w:rPr>
          <w:rFonts w:asciiTheme="minorHAnsi" w:hAnsiTheme="minorHAnsi" w:cstheme="minorHAnsi"/>
          <w:sz w:val="22"/>
          <w:szCs w:val="22"/>
        </w:rPr>
        <w:t>Additional information is available by emailing </w:t>
      </w:r>
      <w:hyperlink r:id="rId19" w:tgtFrame="_blank" w:history="1">
        <w:r w:rsidRPr="0071041E">
          <w:rPr>
            <w:rStyle w:val="Hyperlink"/>
            <w:rFonts w:asciiTheme="minorHAnsi" w:hAnsiTheme="minorHAnsi" w:cstheme="minorHAnsi"/>
            <w:sz w:val="22"/>
            <w:szCs w:val="22"/>
          </w:rPr>
          <w:t>Post-HealthyLiving@liu.edu</w:t>
        </w:r>
      </w:hyperlink>
      <w:r w:rsidRPr="0071041E">
        <w:rPr>
          <w:rFonts w:asciiTheme="minorHAnsi" w:hAnsiTheme="minorHAnsi" w:cstheme="minorHAnsi"/>
          <w:sz w:val="22"/>
          <w:szCs w:val="22"/>
        </w:rPr>
        <w:t> or calling (516) 299-3468.</w:t>
      </w:r>
    </w:p>
    <w:p w14:paraId="738CC048" w14:textId="77777777" w:rsidR="0071041E" w:rsidRPr="000B775F" w:rsidRDefault="0071041E" w:rsidP="0071041E"/>
    <w:p w14:paraId="79B984F6" w14:textId="77777777" w:rsidR="009E3DD6" w:rsidRPr="00BF1F6D" w:rsidRDefault="00FD3243" w:rsidP="009E3DD6">
      <w:pPr>
        <w:rPr>
          <w:rFonts w:asciiTheme="minorHAnsi" w:hAnsiTheme="minorHAnsi" w:cstheme="minorHAnsi"/>
          <w:b/>
          <w:sz w:val="22"/>
          <w:szCs w:val="22"/>
        </w:rPr>
      </w:pPr>
      <w:r w:rsidRPr="00E1105C">
        <w:rPr>
          <w:rFonts w:asciiTheme="minorHAnsi" w:hAnsiTheme="minorHAnsi" w:cstheme="minorHAnsi"/>
          <w:sz w:val="22"/>
          <w:szCs w:val="22"/>
        </w:rPr>
        <w:br/>
      </w:r>
      <w:r w:rsidR="009E3DD6" w:rsidRPr="00BF1F6D">
        <w:rPr>
          <w:rFonts w:asciiTheme="minorHAnsi" w:hAnsiTheme="minorHAnsi" w:cstheme="minorHAnsi"/>
          <w:b/>
          <w:sz w:val="22"/>
          <w:szCs w:val="22"/>
        </w:rPr>
        <w:t>Withdrawal Dates:</w:t>
      </w:r>
    </w:p>
    <w:p w14:paraId="5D2EC67B" w14:textId="77777777" w:rsidR="009E3DD6" w:rsidRPr="00E1105C" w:rsidRDefault="009E3DD6" w:rsidP="009E3DD6">
      <w:pPr>
        <w:rPr>
          <w:rFonts w:asciiTheme="minorHAnsi" w:hAnsiTheme="minorHAnsi" w:cstheme="minorHAnsi"/>
          <w:b/>
          <w:sz w:val="22"/>
          <w:szCs w:val="22"/>
          <w:u w:val="single"/>
        </w:rPr>
      </w:pPr>
    </w:p>
    <w:p w14:paraId="668132ED" w14:textId="77777777" w:rsidR="009E3DD6" w:rsidRPr="00E1105C" w:rsidRDefault="009E3DD6" w:rsidP="009E3DD6">
      <w:pPr>
        <w:numPr>
          <w:ilvl w:val="0"/>
          <w:numId w:val="2"/>
        </w:numPr>
        <w:ind w:left="648"/>
        <w:rPr>
          <w:rFonts w:asciiTheme="minorHAnsi" w:hAnsiTheme="minorHAnsi" w:cstheme="minorHAnsi"/>
          <w:sz w:val="22"/>
          <w:szCs w:val="22"/>
        </w:rPr>
      </w:pPr>
      <w:r w:rsidRPr="00E1105C">
        <w:rPr>
          <w:rFonts w:asciiTheme="minorHAnsi" w:hAnsiTheme="minorHAnsi" w:cstheme="minorHAnsi"/>
          <w:sz w:val="22"/>
          <w:szCs w:val="22"/>
        </w:rPr>
        <w:t>The last day to withdraw without the in</w:t>
      </w:r>
      <w:r w:rsidR="00BA046C" w:rsidRPr="00E1105C">
        <w:rPr>
          <w:rFonts w:asciiTheme="minorHAnsi" w:hAnsiTheme="minorHAnsi" w:cstheme="minorHAnsi"/>
          <w:sz w:val="22"/>
          <w:szCs w:val="22"/>
        </w:rPr>
        <w:t xml:space="preserve">structor’s permission is </w:t>
      </w:r>
      <w:sdt>
        <w:sdtPr>
          <w:rPr>
            <w:rFonts w:asciiTheme="minorHAnsi" w:hAnsiTheme="minorHAnsi" w:cstheme="minorHAnsi"/>
            <w:sz w:val="22"/>
            <w:szCs w:val="22"/>
          </w:rPr>
          <w:id w:val="1417665782"/>
          <w:placeholder>
            <w:docPart w:val="A817BDFEC6D4452FAA46A5A97C074DB8"/>
          </w:placeholder>
          <w:text/>
        </w:sdtPr>
        <w:sdtContent>
          <w:r w:rsidR="000D1207" w:rsidRPr="00E1105C">
            <w:rPr>
              <w:rFonts w:asciiTheme="minorHAnsi" w:hAnsiTheme="minorHAnsi" w:cstheme="minorHAnsi"/>
              <w:sz w:val="22"/>
              <w:szCs w:val="22"/>
            </w:rPr>
            <w:t>INSERT DATE</w:t>
          </w:r>
        </w:sdtContent>
      </w:sdt>
      <w:r w:rsidRPr="00E1105C">
        <w:rPr>
          <w:rFonts w:asciiTheme="minorHAnsi" w:hAnsiTheme="minorHAnsi" w:cstheme="minorHAnsi"/>
          <w:sz w:val="22"/>
          <w:szCs w:val="22"/>
        </w:rPr>
        <w:t>.</w:t>
      </w:r>
    </w:p>
    <w:p w14:paraId="058B8A90" w14:textId="77777777" w:rsidR="009E3DD6" w:rsidRPr="00E1105C" w:rsidRDefault="009E3DD6" w:rsidP="00756ED8">
      <w:pPr>
        <w:numPr>
          <w:ilvl w:val="0"/>
          <w:numId w:val="2"/>
        </w:numPr>
        <w:ind w:left="648"/>
        <w:rPr>
          <w:rFonts w:asciiTheme="minorHAnsi" w:hAnsiTheme="minorHAnsi" w:cstheme="minorHAnsi"/>
          <w:sz w:val="22"/>
          <w:szCs w:val="22"/>
        </w:rPr>
      </w:pPr>
      <w:r w:rsidRPr="00E1105C">
        <w:rPr>
          <w:rFonts w:asciiTheme="minorHAnsi" w:hAnsiTheme="minorHAnsi" w:cstheme="minorHAnsi"/>
          <w:sz w:val="22"/>
          <w:szCs w:val="22"/>
        </w:rPr>
        <w:t>The last day to withdraw with the inst</w:t>
      </w:r>
      <w:r w:rsidR="00BA046C" w:rsidRPr="00E1105C">
        <w:rPr>
          <w:rFonts w:asciiTheme="minorHAnsi" w:hAnsiTheme="minorHAnsi" w:cstheme="minorHAnsi"/>
          <w:sz w:val="22"/>
          <w:szCs w:val="22"/>
        </w:rPr>
        <w:t xml:space="preserve">ructor’s permission is </w:t>
      </w:r>
      <w:sdt>
        <w:sdtPr>
          <w:rPr>
            <w:rFonts w:asciiTheme="minorHAnsi" w:hAnsiTheme="minorHAnsi" w:cstheme="minorHAnsi"/>
            <w:sz w:val="22"/>
            <w:szCs w:val="22"/>
          </w:rPr>
          <w:id w:val="744145682"/>
          <w:placeholder>
            <w:docPart w:val="A817BDFEC6D4452FAA46A5A97C074DB8"/>
          </w:placeholder>
          <w:text/>
        </w:sdtPr>
        <w:sdtContent>
          <w:r w:rsidR="000D1207" w:rsidRPr="00E1105C">
            <w:rPr>
              <w:rFonts w:asciiTheme="minorHAnsi" w:hAnsiTheme="minorHAnsi" w:cstheme="minorHAnsi"/>
              <w:sz w:val="22"/>
              <w:szCs w:val="22"/>
            </w:rPr>
            <w:t>INSERT DATE</w:t>
          </w:r>
        </w:sdtContent>
      </w:sdt>
      <w:r w:rsidRPr="00E1105C">
        <w:rPr>
          <w:rFonts w:asciiTheme="minorHAnsi" w:hAnsiTheme="minorHAnsi" w:cstheme="minorHAnsi"/>
          <w:sz w:val="22"/>
          <w:szCs w:val="22"/>
        </w:rPr>
        <w:t>.</w:t>
      </w:r>
    </w:p>
    <w:p w14:paraId="554F6F55" w14:textId="77777777" w:rsidR="009E3DD6" w:rsidRPr="00E1105C" w:rsidRDefault="009E3DD6" w:rsidP="00756ED8">
      <w:pPr>
        <w:rPr>
          <w:rFonts w:asciiTheme="minorHAnsi" w:hAnsiTheme="minorHAnsi" w:cstheme="minorHAnsi"/>
          <w:b/>
          <w:sz w:val="22"/>
          <w:szCs w:val="22"/>
          <w:u w:val="single"/>
        </w:rPr>
      </w:pPr>
    </w:p>
    <w:p w14:paraId="636EF27C" w14:textId="77777777" w:rsidR="00AA632C" w:rsidRPr="00E1105C" w:rsidRDefault="008F6A80" w:rsidP="009E3DD6">
      <w:pPr>
        <w:pStyle w:val="Subtitle"/>
        <w:rPr>
          <w:rFonts w:asciiTheme="minorHAnsi" w:eastAsiaTheme="minorEastAsia" w:hAnsiTheme="minorHAnsi" w:cstheme="minorHAnsi"/>
          <w:b w:val="0"/>
          <w:bCs w:val="0"/>
          <w:sz w:val="22"/>
          <w:szCs w:val="22"/>
        </w:rPr>
      </w:pPr>
      <w:r w:rsidRPr="00E1105C">
        <w:rPr>
          <w:rFonts w:asciiTheme="minorHAnsi" w:hAnsiTheme="minorHAnsi" w:cstheme="minorHAnsi"/>
          <w:sz w:val="22"/>
          <w:szCs w:val="22"/>
          <w:u w:val="single"/>
        </w:rPr>
        <w:t xml:space="preserve">Weekly </w:t>
      </w:r>
      <w:r w:rsidR="006E40B2" w:rsidRPr="00E1105C">
        <w:rPr>
          <w:rFonts w:asciiTheme="minorHAnsi" w:hAnsiTheme="minorHAnsi" w:cstheme="minorHAnsi"/>
          <w:sz w:val="22"/>
          <w:szCs w:val="22"/>
          <w:u w:val="single"/>
        </w:rPr>
        <w:t>Course Outline</w:t>
      </w:r>
    </w:p>
    <w:p w14:paraId="32595A63" w14:textId="77777777" w:rsidR="00AA632C" w:rsidRPr="00E1105C" w:rsidRDefault="00AA632C" w:rsidP="00AA632C">
      <w:pPr>
        <w:pStyle w:val="Subtitle"/>
        <w:jc w:val="left"/>
        <w:rPr>
          <w:rFonts w:asciiTheme="minorHAnsi" w:hAnsiTheme="minorHAnsi" w:cstheme="minorHAnsi"/>
          <w:sz w:val="22"/>
          <w:szCs w:val="22"/>
          <w:u w:val="single"/>
        </w:rPr>
      </w:pPr>
    </w:p>
    <w:p w14:paraId="28ED4B8D" w14:textId="77777777" w:rsidR="00596895" w:rsidRPr="00E1105C" w:rsidRDefault="00AA632C" w:rsidP="00AA632C">
      <w:pPr>
        <w:pStyle w:val="Subtitle"/>
        <w:jc w:val="left"/>
        <w:rPr>
          <w:rFonts w:asciiTheme="minorHAnsi" w:hAnsiTheme="minorHAnsi" w:cstheme="minorHAnsi"/>
          <w:b w:val="0"/>
          <w:sz w:val="22"/>
          <w:szCs w:val="22"/>
        </w:rPr>
      </w:pPr>
      <w:r w:rsidRPr="00E1105C">
        <w:rPr>
          <w:rFonts w:asciiTheme="minorHAnsi" w:hAnsiTheme="minorHAnsi" w:cstheme="minorHAnsi"/>
          <w:b w:val="0"/>
          <w:sz w:val="22"/>
          <w:szCs w:val="22"/>
        </w:rPr>
        <w:t>This schedule is subject to minor change.  Please be sure to check your email regularly for announcements regarding any changes to the schedule.</w:t>
      </w:r>
      <w:r w:rsidR="00596895" w:rsidRPr="00E1105C">
        <w:rPr>
          <w:rFonts w:asciiTheme="minorHAnsi" w:hAnsiTheme="minorHAnsi" w:cstheme="minorHAnsi"/>
          <w:b w:val="0"/>
          <w:sz w:val="22"/>
          <w:szCs w:val="22"/>
        </w:rPr>
        <w:t xml:space="preserve"> </w:t>
      </w:r>
    </w:p>
    <w:p w14:paraId="327833EB" w14:textId="77777777" w:rsidR="001940D1" w:rsidRPr="00E1105C" w:rsidRDefault="001940D1" w:rsidP="00BC4D94">
      <w:pPr>
        <w:pStyle w:val="Subtitle"/>
        <w:rPr>
          <w:rFonts w:asciiTheme="minorHAnsi" w:hAnsiTheme="minorHAnsi" w:cstheme="minorHAnsi"/>
          <w:b w:val="0"/>
          <w:i/>
          <w:sz w:val="22"/>
          <w:szCs w:val="22"/>
        </w:rPr>
      </w:pPr>
    </w:p>
    <w:p w14:paraId="486C9417" w14:textId="77777777" w:rsidR="00AA632C" w:rsidRPr="00E1105C" w:rsidRDefault="00596895" w:rsidP="00BC4D94">
      <w:pPr>
        <w:pStyle w:val="Subtitle"/>
        <w:rPr>
          <w:rFonts w:asciiTheme="minorHAnsi" w:hAnsiTheme="minorHAnsi" w:cstheme="minorHAnsi"/>
          <w:b w:val="0"/>
          <w:sz w:val="22"/>
          <w:szCs w:val="22"/>
        </w:rPr>
      </w:pPr>
      <w:r w:rsidRPr="00E1105C">
        <w:rPr>
          <w:rFonts w:asciiTheme="minorHAnsi" w:hAnsiTheme="minorHAnsi" w:cstheme="minorHAnsi"/>
          <w:b w:val="0"/>
          <w:i/>
          <w:sz w:val="22"/>
          <w:szCs w:val="22"/>
        </w:rPr>
        <w:t>All readings and assignments are due on the day they appear on the schedule.</w:t>
      </w:r>
    </w:p>
    <w:p w14:paraId="087A0868" w14:textId="77777777" w:rsidR="00AA632C" w:rsidRPr="00E1105C" w:rsidRDefault="00AA632C" w:rsidP="00AA632C">
      <w:pPr>
        <w:rPr>
          <w:rFonts w:asciiTheme="minorHAnsi" w:hAnsiTheme="minorHAnsi" w:cstheme="minorHAnsi"/>
          <w:sz w:val="22"/>
          <w:szCs w:val="22"/>
          <w:u w:val="single"/>
        </w:rPr>
      </w:pPr>
    </w:p>
    <w:tbl>
      <w:tblPr>
        <w:tblStyle w:val="TableGrid"/>
        <w:tblW w:w="0" w:type="auto"/>
        <w:tblLook w:val="04A0" w:firstRow="1" w:lastRow="0" w:firstColumn="1" w:lastColumn="0" w:noHBand="0" w:noVBand="1"/>
      </w:tblPr>
      <w:tblGrid>
        <w:gridCol w:w="1366"/>
        <w:gridCol w:w="5021"/>
        <w:gridCol w:w="2963"/>
      </w:tblGrid>
      <w:tr w:rsidR="00976465" w:rsidRPr="00E1105C" w14:paraId="46682724" w14:textId="77777777" w:rsidTr="00822E9C">
        <w:tc>
          <w:tcPr>
            <w:tcW w:w="1366" w:type="dxa"/>
          </w:tcPr>
          <w:p w14:paraId="4CA12D49" w14:textId="77777777" w:rsidR="00BD5B87" w:rsidRPr="00E1105C" w:rsidRDefault="00BD5B87" w:rsidP="00AA632C">
            <w:pPr>
              <w:spacing w:line="360" w:lineRule="auto"/>
              <w:rPr>
                <w:rFonts w:asciiTheme="minorHAnsi" w:hAnsiTheme="minorHAnsi" w:cstheme="minorHAnsi"/>
                <w:sz w:val="22"/>
                <w:szCs w:val="22"/>
                <w:u w:val="single"/>
              </w:rPr>
            </w:pPr>
            <w:r w:rsidRPr="00E1105C">
              <w:rPr>
                <w:rFonts w:asciiTheme="minorHAnsi" w:hAnsiTheme="minorHAnsi" w:cstheme="minorHAnsi"/>
                <w:b/>
                <w:sz w:val="22"/>
                <w:szCs w:val="22"/>
              </w:rPr>
              <w:t>Date</w:t>
            </w:r>
          </w:p>
        </w:tc>
        <w:tc>
          <w:tcPr>
            <w:tcW w:w="5021" w:type="dxa"/>
          </w:tcPr>
          <w:p w14:paraId="5E532980" w14:textId="77777777" w:rsidR="00BD5B87" w:rsidRPr="00E1105C" w:rsidRDefault="00BD5B87" w:rsidP="00AA632C">
            <w:pPr>
              <w:spacing w:line="360" w:lineRule="auto"/>
              <w:rPr>
                <w:rFonts w:asciiTheme="minorHAnsi" w:hAnsiTheme="minorHAnsi" w:cstheme="minorHAnsi"/>
                <w:sz w:val="22"/>
                <w:szCs w:val="22"/>
                <w:u w:val="single"/>
              </w:rPr>
            </w:pPr>
            <w:r w:rsidRPr="00E1105C">
              <w:rPr>
                <w:rFonts w:asciiTheme="minorHAnsi" w:hAnsiTheme="minorHAnsi" w:cstheme="minorHAnsi"/>
                <w:b/>
                <w:sz w:val="22"/>
                <w:szCs w:val="22"/>
              </w:rPr>
              <w:t>Reading/In-Class Activity</w:t>
            </w:r>
          </w:p>
        </w:tc>
        <w:tc>
          <w:tcPr>
            <w:tcW w:w="2963" w:type="dxa"/>
          </w:tcPr>
          <w:p w14:paraId="376C077D" w14:textId="77777777" w:rsidR="00BD5B87" w:rsidRPr="00E1105C" w:rsidRDefault="00BD5B87" w:rsidP="00AA632C">
            <w:pPr>
              <w:spacing w:line="360" w:lineRule="auto"/>
              <w:rPr>
                <w:rFonts w:asciiTheme="minorHAnsi" w:hAnsiTheme="minorHAnsi" w:cstheme="minorHAnsi"/>
                <w:sz w:val="22"/>
                <w:szCs w:val="22"/>
                <w:u w:val="single"/>
              </w:rPr>
            </w:pPr>
            <w:r w:rsidRPr="00E1105C">
              <w:rPr>
                <w:rFonts w:asciiTheme="minorHAnsi" w:hAnsiTheme="minorHAnsi" w:cstheme="minorHAnsi"/>
                <w:b/>
                <w:sz w:val="22"/>
                <w:szCs w:val="22"/>
              </w:rPr>
              <w:t>Assignment Due</w:t>
            </w:r>
          </w:p>
        </w:tc>
      </w:tr>
      <w:tr w:rsidR="00976465" w:rsidRPr="00E1105C" w14:paraId="0A1DC8E6" w14:textId="77777777" w:rsidTr="00822E9C">
        <w:tc>
          <w:tcPr>
            <w:tcW w:w="1366" w:type="dxa"/>
          </w:tcPr>
          <w:p w14:paraId="24B27D07" w14:textId="77777777" w:rsidR="00BD5B87" w:rsidRPr="00E1105C" w:rsidRDefault="00BD5B87" w:rsidP="008F6A80">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1</w:t>
            </w:r>
            <w:r w:rsidRPr="00E1105C">
              <w:rPr>
                <w:rFonts w:asciiTheme="minorHAnsi" w:hAnsiTheme="minorHAnsi" w:cstheme="minorHAnsi"/>
                <w:sz w:val="22"/>
                <w:szCs w:val="22"/>
              </w:rPr>
              <w:tab/>
            </w:r>
          </w:p>
        </w:tc>
        <w:tc>
          <w:tcPr>
            <w:tcW w:w="5021" w:type="dxa"/>
          </w:tcPr>
          <w:p w14:paraId="52065A43" w14:textId="77777777" w:rsidR="00483CF5" w:rsidRDefault="00831816" w:rsidP="00483CF5">
            <w:pPr>
              <w:pStyle w:val="pa"/>
            </w:pPr>
            <w:r>
              <w:t xml:space="preserve">Course Introduction, Syllabus Discussion, </w:t>
            </w:r>
            <w:r w:rsidR="00483CF5">
              <w:t xml:space="preserve">Importance of Data in Business, Making Decisions with Data, Tools used for </w:t>
            </w:r>
            <w:r w:rsidR="00792147">
              <w:t xml:space="preserve">Data Analysis </w:t>
            </w:r>
          </w:p>
          <w:p w14:paraId="6E732D10" w14:textId="13E0C0B4" w:rsidR="00141288" w:rsidRPr="00470F88" w:rsidRDefault="00483CF5" w:rsidP="00141288">
            <w:pPr>
              <w:pStyle w:val="pa"/>
            </w:pPr>
            <w:r>
              <w:t xml:space="preserve">Data Analysis </w:t>
            </w:r>
            <w:r w:rsidR="00792147">
              <w:t>with Excel</w:t>
            </w:r>
            <w:r w:rsidR="00470F88">
              <w:t>: Exploring, analyzing, visualizing data with excel. Basic excel functions (</w:t>
            </w:r>
            <w:r w:rsidR="00792147">
              <w:t>filtering</w:t>
            </w:r>
            <w:r w:rsidR="00470F88">
              <w:t xml:space="preserve">, </w:t>
            </w:r>
            <w:r w:rsidR="00792147">
              <w:t>sorting</w:t>
            </w:r>
            <w:r w:rsidR="00470F88">
              <w:t>, descriptive statics)</w:t>
            </w:r>
            <w:r w:rsidR="00792147">
              <w:t xml:space="preserve"> </w:t>
            </w:r>
          </w:p>
        </w:tc>
        <w:tc>
          <w:tcPr>
            <w:tcW w:w="2963" w:type="dxa"/>
          </w:tcPr>
          <w:p w14:paraId="5394AF81" w14:textId="77777777" w:rsidR="00BD5B87" w:rsidRPr="00E1105C" w:rsidRDefault="00BD5B87" w:rsidP="00AA632C">
            <w:pPr>
              <w:spacing w:line="360" w:lineRule="auto"/>
              <w:rPr>
                <w:rFonts w:asciiTheme="minorHAnsi" w:hAnsiTheme="minorHAnsi" w:cstheme="minorHAnsi"/>
                <w:sz w:val="22"/>
                <w:szCs w:val="22"/>
                <w:u w:val="single"/>
              </w:rPr>
            </w:pPr>
          </w:p>
        </w:tc>
      </w:tr>
      <w:tr w:rsidR="00976465" w:rsidRPr="00E1105C" w14:paraId="69D17734" w14:textId="77777777" w:rsidTr="00822E9C">
        <w:trPr>
          <w:trHeight w:val="1520"/>
        </w:trPr>
        <w:tc>
          <w:tcPr>
            <w:tcW w:w="1366" w:type="dxa"/>
          </w:tcPr>
          <w:p w14:paraId="17D98FAB" w14:textId="77777777" w:rsidR="00BD5B87" w:rsidRPr="00E1105C" w:rsidRDefault="00BD5B87" w:rsidP="00BD5B87">
            <w:pPr>
              <w:spacing w:line="360" w:lineRule="auto"/>
              <w:rPr>
                <w:rFonts w:asciiTheme="minorHAnsi" w:hAnsiTheme="minorHAnsi" w:cstheme="minorHAnsi"/>
                <w:b/>
                <w:sz w:val="22"/>
                <w:szCs w:val="22"/>
              </w:rPr>
            </w:pPr>
            <w:r w:rsidRPr="00E1105C">
              <w:rPr>
                <w:rFonts w:asciiTheme="minorHAnsi" w:hAnsiTheme="minorHAnsi" w:cstheme="minorHAnsi"/>
                <w:sz w:val="22"/>
                <w:szCs w:val="22"/>
                <w:u w:val="single"/>
              </w:rPr>
              <w:lastRenderedPageBreak/>
              <w:t xml:space="preserve">Week </w:t>
            </w:r>
            <w:r w:rsidR="008F6A80" w:rsidRPr="00E1105C">
              <w:rPr>
                <w:rFonts w:asciiTheme="minorHAnsi" w:hAnsiTheme="minorHAnsi" w:cstheme="minorHAnsi"/>
                <w:sz w:val="22"/>
                <w:szCs w:val="22"/>
                <w:u w:val="single"/>
              </w:rPr>
              <w:t>2</w:t>
            </w:r>
            <w:r w:rsidRPr="00E1105C">
              <w:rPr>
                <w:rFonts w:asciiTheme="minorHAnsi" w:hAnsiTheme="minorHAnsi" w:cstheme="minorHAnsi"/>
                <w:sz w:val="22"/>
                <w:szCs w:val="22"/>
                <w:u w:val="single"/>
              </w:rPr>
              <w:t xml:space="preserve"> </w:t>
            </w:r>
            <w:r w:rsidRPr="00E1105C">
              <w:rPr>
                <w:rFonts w:asciiTheme="minorHAnsi" w:hAnsiTheme="minorHAnsi" w:cstheme="minorHAnsi"/>
                <w:b/>
                <w:sz w:val="22"/>
                <w:szCs w:val="22"/>
              </w:rPr>
              <w:t xml:space="preserve"> </w:t>
            </w:r>
          </w:p>
          <w:p w14:paraId="106941A8" w14:textId="77777777" w:rsidR="00BD5B87" w:rsidRPr="00E1105C" w:rsidRDefault="00BD5B87" w:rsidP="00BD5B87">
            <w:pPr>
              <w:spacing w:line="360" w:lineRule="auto"/>
              <w:rPr>
                <w:rFonts w:asciiTheme="minorHAnsi" w:hAnsiTheme="minorHAnsi" w:cstheme="minorHAnsi"/>
                <w:sz w:val="22"/>
                <w:szCs w:val="22"/>
                <w:u w:val="single"/>
              </w:rPr>
            </w:pPr>
          </w:p>
        </w:tc>
        <w:tc>
          <w:tcPr>
            <w:tcW w:w="5021" w:type="dxa"/>
          </w:tcPr>
          <w:p w14:paraId="7EEB5EB1" w14:textId="77777777" w:rsidR="00E208CD" w:rsidRDefault="00792147" w:rsidP="00141288">
            <w:r>
              <w:t>Time Series Analysis and Forecasting</w:t>
            </w:r>
            <w:r w:rsidR="001C3622">
              <w:t>,</w:t>
            </w:r>
          </w:p>
          <w:p w14:paraId="310875CA" w14:textId="5791F165" w:rsidR="00811B73" w:rsidRPr="00E1105C" w:rsidRDefault="00141288" w:rsidP="00141288">
            <w:pPr>
              <w:rPr>
                <w:rFonts w:asciiTheme="minorHAnsi" w:hAnsiTheme="minorHAnsi" w:cstheme="minorHAnsi"/>
                <w:sz w:val="22"/>
                <w:szCs w:val="22"/>
              </w:rPr>
            </w:pPr>
            <w:r>
              <w:t>I</w:t>
            </w:r>
            <w:r w:rsidR="00542D66">
              <w:t>ntroduction to Time Series, Components</w:t>
            </w:r>
            <w:r w:rsidR="001C3622">
              <w:t xml:space="preserve"> of Time</w:t>
            </w:r>
            <w:r w:rsidR="00E208CD">
              <w:t xml:space="preserve"> </w:t>
            </w:r>
            <w:r w:rsidR="001C3622">
              <w:t>Series (Trends and Patterns</w:t>
            </w:r>
            <w:r w:rsidR="00542D66">
              <w:t>)</w:t>
            </w:r>
            <w:r w:rsidR="001C3622">
              <w:t>, Time series Models</w:t>
            </w:r>
            <w:r w:rsidR="000A3F9D">
              <w:t xml:space="preserve"> (Moving Averages, Exponential Smoothing)</w:t>
            </w:r>
            <w:r w:rsidR="001C3622">
              <w:t xml:space="preserve">, Model Selection </w:t>
            </w:r>
          </w:p>
        </w:tc>
        <w:tc>
          <w:tcPr>
            <w:tcW w:w="2963" w:type="dxa"/>
          </w:tcPr>
          <w:p w14:paraId="2C9BA338" w14:textId="2E43D322" w:rsidR="00BD5B87" w:rsidRPr="00CD63C6" w:rsidRDefault="0085109A" w:rsidP="00AA632C">
            <w:pPr>
              <w:spacing w:line="360" w:lineRule="auto"/>
            </w:pPr>
            <w:r>
              <w:t>Choose a dataset to build a simple time series model</w:t>
            </w:r>
          </w:p>
        </w:tc>
      </w:tr>
      <w:tr w:rsidR="00976465" w:rsidRPr="00E1105C" w14:paraId="626C10F6" w14:textId="77777777" w:rsidTr="00822E9C">
        <w:tc>
          <w:tcPr>
            <w:tcW w:w="1366" w:type="dxa"/>
          </w:tcPr>
          <w:p w14:paraId="5E0F03FD" w14:textId="77777777" w:rsidR="00D134AB" w:rsidRPr="00E1105C" w:rsidRDefault="00A87C2D" w:rsidP="00A87C2D">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3</w:t>
            </w:r>
            <w:r w:rsidRPr="00E1105C">
              <w:rPr>
                <w:rFonts w:asciiTheme="minorHAnsi" w:hAnsiTheme="minorHAnsi" w:cstheme="minorHAnsi"/>
                <w:sz w:val="22"/>
                <w:szCs w:val="22"/>
                <w:u w:val="single"/>
              </w:rPr>
              <w:t xml:space="preserve"> </w:t>
            </w:r>
          </w:p>
          <w:p w14:paraId="0118EE03" w14:textId="77777777" w:rsidR="00BD5B87" w:rsidRPr="00E1105C" w:rsidRDefault="00A87C2D" w:rsidP="00A87C2D">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rPr>
              <w:tab/>
            </w:r>
          </w:p>
        </w:tc>
        <w:tc>
          <w:tcPr>
            <w:tcW w:w="5021" w:type="dxa"/>
          </w:tcPr>
          <w:p w14:paraId="28DE0F4D" w14:textId="77777777" w:rsidR="00811B73" w:rsidRDefault="00792147" w:rsidP="00822E9C">
            <w:r>
              <w:t>Spreadsheet Models</w:t>
            </w:r>
            <w:r w:rsidR="00916A97">
              <w:t xml:space="preserve">: </w:t>
            </w:r>
          </w:p>
          <w:p w14:paraId="346F8830" w14:textId="1CC35DFB" w:rsidR="00867545" w:rsidRPr="00916A97" w:rsidRDefault="00916A97" w:rsidP="00822E9C">
            <w:r>
              <w:t>Introduction to Spreadsheet models, Importance</w:t>
            </w:r>
            <w:r w:rsidR="00867545">
              <w:t xml:space="preserve"> of modeling</w:t>
            </w:r>
            <w:r>
              <w:t>, functions for modeling</w:t>
            </w:r>
            <w:r w:rsidR="00867545">
              <w:t xml:space="preserve"> (ifs, sumifs, countifs, vlookups). Pivot tables and Pivot Charts)</w:t>
            </w:r>
          </w:p>
        </w:tc>
        <w:tc>
          <w:tcPr>
            <w:tcW w:w="2963" w:type="dxa"/>
          </w:tcPr>
          <w:p w14:paraId="35C85B87" w14:textId="7888005F" w:rsidR="00BD5B87" w:rsidRPr="00CD63C6" w:rsidRDefault="0085109A" w:rsidP="00201695">
            <w:pPr>
              <w:pStyle w:val="pa"/>
            </w:pPr>
            <w:r>
              <w:t>In class demonstration/ flash coding task</w:t>
            </w:r>
          </w:p>
        </w:tc>
      </w:tr>
      <w:tr w:rsidR="00976465" w:rsidRPr="00E1105C" w14:paraId="26534EE3" w14:textId="77777777" w:rsidTr="00822E9C">
        <w:tc>
          <w:tcPr>
            <w:tcW w:w="1366" w:type="dxa"/>
          </w:tcPr>
          <w:p w14:paraId="45E2930A" w14:textId="77777777" w:rsidR="001B1C81" w:rsidRPr="00E1105C" w:rsidRDefault="001B1C81" w:rsidP="001B1C81">
            <w:pPr>
              <w:spacing w:line="360" w:lineRule="auto"/>
              <w:rPr>
                <w:rFonts w:asciiTheme="minorHAnsi" w:hAnsiTheme="minorHAnsi" w:cstheme="minorHAnsi"/>
                <w:sz w:val="22"/>
                <w:szCs w:val="22"/>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4</w:t>
            </w:r>
          </w:p>
          <w:p w14:paraId="202FC3C5" w14:textId="77777777" w:rsidR="00BD5B87" w:rsidRPr="00E1105C" w:rsidRDefault="00BD5B87" w:rsidP="001B1C81">
            <w:pPr>
              <w:spacing w:line="360" w:lineRule="auto"/>
              <w:rPr>
                <w:rFonts w:asciiTheme="minorHAnsi" w:hAnsiTheme="minorHAnsi" w:cstheme="minorHAnsi"/>
                <w:sz w:val="22"/>
                <w:szCs w:val="22"/>
                <w:u w:val="single"/>
              </w:rPr>
            </w:pPr>
          </w:p>
        </w:tc>
        <w:tc>
          <w:tcPr>
            <w:tcW w:w="5021" w:type="dxa"/>
          </w:tcPr>
          <w:p w14:paraId="63762DF0" w14:textId="5B298895" w:rsidR="00BA334A" w:rsidRPr="00451827" w:rsidRDefault="00792147" w:rsidP="00451827">
            <w:pPr>
              <w:pStyle w:val="pa"/>
            </w:pPr>
            <w:r>
              <w:t>Linear Optimization Models</w:t>
            </w:r>
            <w:r w:rsidR="00DA3421">
              <w:t xml:space="preserve"> and Applications -Maximization and Minimization Problems</w:t>
            </w:r>
          </w:p>
        </w:tc>
        <w:tc>
          <w:tcPr>
            <w:tcW w:w="2963" w:type="dxa"/>
          </w:tcPr>
          <w:p w14:paraId="47CD3411" w14:textId="77777777" w:rsidR="00BD5B87" w:rsidRPr="00E1105C" w:rsidRDefault="00BD5B87" w:rsidP="00AA632C">
            <w:pPr>
              <w:spacing w:line="360" w:lineRule="auto"/>
              <w:rPr>
                <w:rFonts w:asciiTheme="minorHAnsi" w:hAnsiTheme="minorHAnsi" w:cstheme="minorHAnsi"/>
                <w:sz w:val="22"/>
                <w:szCs w:val="22"/>
                <w:u w:val="single"/>
              </w:rPr>
            </w:pPr>
          </w:p>
        </w:tc>
      </w:tr>
      <w:tr w:rsidR="00976465" w:rsidRPr="00E1105C" w14:paraId="08B9A368" w14:textId="77777777" w:rsidTr="00822E9C">
        <w:tc>
          <w:tcPr>
            <w:tcW w:w="1366" w:type="dxa"/>
          </w:tcPr>
          <w:p w14:paraId="378167A1" w14:textId="77777777" w:rsidR="001B1C81" w:rsidRPr="00E1105C" w:rsidRDefault="001B1C81" w:rsidP="001B1C81">
            <w:pPr>
              <w:spacing w:line="360" w:lineRule="auto"/>
              <w:rPr>
                <w:rFonts w:asciiTheme="minorHAnsi" w:hAnsiTheme="minorHAnsi" w:cstheme="minorHAnsi"/>
                <w:sz w:val="22"/>
                <w:szCs w:val="22"/>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5</w:t>
            </w:r>
            <w:r w:rsidRPr="00E1105C">
              <w:rPr>
                <w:rFonts w:asciiTheme="minorHAnsi" w:hAnsiTheme="minorHAnsi" w:cstheme="minorHAnsi"/>
                <w:sz w:val="22"/>
                <w:szCs w:val="22"/>
                <w:u w:val="single"/>
              </w:rPr>
              <w:t xml:space="preserve"> </w:t>
            </w:r>
            <w:r w:rsidRPr="00E1105C">
              <w:rPr>
                <w:rFonts w:asciiTheme="minorHAnsi" w:hAnsiTheme="minorHAnsi" w:cstheme="minorHAnsi"/>
                <w:sz w:val="22"/>
                <w:szCs w:val="22"/>
              </w:rPr>
              <w:t xml:space="preserve">  </w:t>
            </w:r>
          </w:p>
          <w:p w14:paraId="7A714CAC" w14:textId="77777777" w:rsidR="00BD5B87" w:rsidRPr="00E1105C" w:rsidRDefault="00BD5B87" w:rsidP="001B1C81">
            <w:pPr>
              <w:spacing w:line="360" w:lineRule="auto"/>
              <w:rPr>
                <w:rFonts w:asciiTheme="minorHAnsi" w:hAnsiTheme="minorHAnsi" w:cstheme="minorHAnsi"/>
                <w:sz w:val="22"/>
                <w:szCs w:val="22"/>
                <w:u w:val="single"/>
              </w:rPr>
            </w:pPr>
          </w:p>
        </w:tc>
        <w:tc>
          <w:tcPr>
            <w:tcW w:w="5021" w:type="dxa"/>
          </w:tcPr>
          <w:p w14:paraId="679763BC" w14:textId="587A9DBA" w:rsidR="001B1C81" w:rsidRPr="00E1105C" w:rsidRDefault="00792147" w:rsidP="00B4568D">
            <w:pPr>
              <w:pStyle w:val="pa"/>
              <w:rPr>
                <w:rFonts w:asciiTheme="minorHAnsi" w:hAnsiTheme="minorHAnsi" w:cstheme="minorHAnsi"/>
                <w:sz w:val="22"/>
                <w:szCs w:val="22"/>
                <w:u w:val="single"/>
              </w:rPr>
            </w:pPr>
            <w:r>
              <w:t xml:space="preserve">Decision Analysis </w:t>
            </w:r>
            <w:r w:rsidR="001539AA">
              <w:t>– Problem formulation, Decision analysis with and without probabilities.</w:t>
            </w:r>
          </w:p>
        </w:tc>
        <w:tc>
          <w:tcPr>
            <w:tcW w:w="2963" w:type="dxa"/>
          </w:tcPr>
          <w:p w14:paraId="35DA09E0" w14:textId="77777777" w:rsidR="00BD5B87" w:rsidRPr="00E1105C" w:rsidRDefault="00BD5B87" w:rsidP="00AA632C">
            <w:pPr>
              <w:spacing w:line="360" w:lineRule="auto"/>
              <w:rPr>
                <w:rFonts w:asciiTheme="minorHAnsi" w:hAnsiTheme="minorHAnsi" w:cstheme="minorHAnsi"/>
                <w:sz w:val="22"/>
                <w:szCs w:val="22"/>
                <w:u w:val="single"/>
              </w:rPr>
            </w:pPr>
          </w:p>
        </w:tc>
      </w:tr>
      <w:tr w:rsidR="00976465" w:rsidRPr="00E1105C" w14:paraId="3D927F96" w14:textId="77777777" w:rsidTr="00822E9C">
        <w:tc>
          <w:tcPr>
            <w:tcW w:w="1366" w:type="dxa"/>
          </w:tcPr>
          <w:p w14:paraId="2EBFCAEC" w14:textId="77777777" w:rsidR="00BD5B87" w:rsidRPr="00E1105C" w:rsidRDefault="008F6A80" w:rsidP="008D6FF4">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Week 6</w:t>
            </w:r>
          </w:p>
        </w:tc>
        <w:tc>
          <w:tcPr>
            <w:tcW w:w="5021" w:type="dxa"/>
          </w:tcPr>
          <w:p w14:paraId="25CB294E" w14:textId="77777777" w:rsidR="008D6FF4" w:rsidRPr="00661BEA" w:rsidRDefault="00B27533" w:rsidP="00141288">
            <w:pPr>
              <w:contextualSpacing/>
            </w:pPr>
            <w:r w:rsidRPr="00661BEA">
              <w:t>Data Analysis with Python Pandas</w:t>
            </w:r>
            <w:r w:rsidR="007F1FB1" w:rsidRPr="00661BEA">
              <w:t xml:space="preserve"> </w:t>
            </w:r>
            <w:r w:rsidRPr="00661BEA">
              <w:t>Library</w:t>
            </w:r>
          </w:p>
          <w:p w14:paraId="0ED89335" w14:textId="2BEECA21" w:rsidR="00201695" w:rsidRPr="00E1105C" w:rsidRDefault="00201695" w:rsidP="00141288">
            <w:pPr>
              <w:contextualSpacing/>
              <w:rPr>
                <w:rFonts w:asciiTheme="minorHAnsi" w:hAnsiTheme="minorHAnsi" w:cstheme="minorHAnsi"/>
                <w:sz w:val="22"/>
                <w:szCs w:val="22"/>
              </w:rPr>
            </w:pPr>
            <w:r w:rsidRPr="00661BEA">
              <w:rPr>
                <w:iCs/>
              </w:rPr>
              <w:t xml:space="preserve">Data </w:t>
            </w:r>
            <w:r w:rsidR="00661BEA" w:rsidRPr="00661BEA">
              <w:rPr>
                <w:iCs/>
              </w:rPr>
              <w:t>Collection,</w:t>
            </w:r>
            <w:r w:rsidR="00141288" w:rsidRPr="00661BEA">
              <w:rPr>
                <w:iCs/>
              </w:rPr>
              <w:t xml:space="preserve"> Data Exploration, </w:t>
            </w:r>
            <w:r w:rsidR="00661BEA" w:rsidRPr="00661BEA">
              <w:rPr>
                <w:iCs/>
              </w:rPr>
              <w:t>Insights,</w:t>
            </w:r>
            <w:r w:rsidR="00141288" w:rsidRPr="00661BEA">
              <w:rPr>
                <w:iCs/>
              </w:rPr>
              <w:t xml:space="preserve"> Descriptive statistics, missing values, renaming, combining data frames, summarizing data using group by.</w:t>
            </w:r>
            <w:r w:rsidR="00141288">
              <w:rPr>
                <w:iCs/>
              </w:rPr>
              <w:t xml:space="preserve"> </w:t>
            </w:r>
          </w:p>
        </w:tc>
        <w:tc>
          <w:tcPr>
            <w:tcW w:w="2963" w:type="dxa"/>
          </w:tcPr>
          <w:p w14:paraId="25941912" w14:textId="3B50272C" w:rsidR="00BD5B87" w:rsidRPr="00E1105C" w:rsidRDefault="00141288" w:rsidP="00DD76D5">
            <w:pPr>
              <w:spacing w:line="360" w:lineRule="auto"/>
              <w:rPr>
                <w:rFonts w:asciiTheme="minorHAnsi" w:hAnsiTheme="minorHAnsi" w:cstheme="minorHAnsi"/>
                <w:sz w:val="22"/>
                <w:szCs w:val="22"/>
                <w:u w:val="single"/>
              </w:rPr>
            </w:pPr>
            <w:r w:rsidRPr="00661BEA">
              <w:t>In class programming/demonstration and flash coding</w:t>
            </w:r>
            <w:r>
              <w:rPr>
                <w:rFonts w:asciiTheme="minorHAnsi" w:hAnsiTheme="minorHAnsi" w:cstheme="minorHAnsi"/>
                <w:sz w:val="22"/>
                <w:szCs w:val="22"/>
              </w:rPr>
              <w:t xml:space="preserve"> assignment</w:t>
            </w:r>
          </w:p>
        </w:tc>
      </w:tr>
      <w:tr w:rsidR="00976465" w:rsidRPr="00E1105C" w14:paraId="7BA0C188" w14:textId="77777777" w:rsidTr="00822E9C">
        <w:tc>
          <w:tcPr>
            <w:tcW w:w="1366" w:type="dxa"/>
          </w:tcPr>
          <w:p w14:paraId="516798DF" w14:textId="77777777" w:rsidR="00DC6FCD" w:rsidRPr="00E1105C" w:rsidRDefault="008F6A80" w:rsidP="00DC6FCD">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Week 7</w:t>
            </w:r>
            <w:r w:rsidR="00DC6FCD" w:rsidRPr="00E1105C">
              <w:rPr>
                <w:rFonts w:asciiTheme="minorHAnsi" w:hAnsiTheme="minorHAnsi" w:cstheme="minorHAnsi"/>
                <w:sz w:val="22"/>
                <w:szCs w:val="22"/>
                <w:u w:val="single"/>
              </w:rPr>
              <w:t xml:space="preserve"> </w:t>
            </w:r>
            <w:r w:rsidR="00DC6FCD" w:rsidRPr="00E1105C">
              <w:rPr>
                <w:rFonts w:asciiTheme="minorHAnsi" w:hAnsiTheme="minorHAnsi" w:cstheme="minorHAnsi"/>
                <w:sz w:val="22"/>
                <w:szCs w:val="22"/>
              </w:rPr>
              <w:t xml:space="preserve"> </w:t>
            </w:r>
            <w:r w:rsidR="00DC6FCD" w:rsidRPr="00E1105C">
              <w:rPr>
                <w:rFonts w:asciiTheme="minorHAnsi" w:hAnsiTheme="minorHAnsi" w:cstheme="minorHAnsi"/>
                <w:sz w:val="22"/>
                <w:szCs w:val="22"/>
                <w:u w:val="single"/>
              </w:rPr>
              <w:t xml:space="preserve"> </w:t>
            </w:r>
          </w:p>
          <w:p w14:paraId="0E607EF4" w14:textId="77777777" w:rsidR="00BD5B87" w:rsidRPr="00E1105C" w:rsidRDefault="00BD5B87" w:rsidP="00DC6FCD">
            <w:pPr>
              <w:spacing w:line="360" w:lineRule="auto"/>
              <w:rPr>
                <w:rFonts w:asciiTheme="minorHAnsi" w:hAnsiTheme="minorHAnsi" w:cstheme="minorHAnsi"/>
                <w:sz w:val="22"/>
                <w:szCs w:val="22"/>
                <w:u w:val="single"/>
              </w:rPr>
            </w:pPr>
          </w:p>
        </w:tc>
        <w:tc>
          <w:tcPr>
            <w:tcW w:w="5021" w:type="dxa"/>
          </w:tcPr>
          <w:p w14:paraId="26F3053F" w14:textId="2D5A81CB" w:rsidR="00DC6FCD" w:rsidRPr="000A0C61" w:rsidRDefault="00792147" w:rsidP="00503AD3">
            <w:pPr>
              <w:rPr>
                <w:bCs/>
              </w:rPr>
            </w:pPr>
            <w:r w:rsidRPr="000A0C61">
              <w:rPr>
                <w:bCs/>
              </w:rPr>
              <w:t>Data Visualization Using Pandas</w:t>
            </w:r>
            <w:r w:rsidR="00B33DB3">
              <w:rPr>
                <w:bCs/>
              </w:rPr>
              <w:t xml:space="preserve">- Importance of Data Visualization/Story Telling, defining Key Performance Indicators (KPI’s), </w:t>
            </w:r>
            <w:proofErr w:type="spellStart"/>
            <w:r w:rsidR="00B33DB3">
              <w:rPr>
                <w:bCs/>
              </w:rPr>
              <w:t>barplots</w:t>
            </w:r>
            <w:proofErr w:type="spellEnd"/>
            <w:r w:rsidR="00B33DB3">
              <w:rPr>
                <w:bCs/>
              </w:rPr>
              <w:t>, histograms, pie charts, line charts</w:t>
            </w:r>
          </w:p>
        </w:tc>
        <w:tc>
          <w:tcPr>
            <w:tcW w:w="2963" w:type="dxa"/>
          </w:tcPr>
          <w:p w14:paraId="541D1AFA" w14:textId="3BF6B790" w:rsidR="00BD5B87" w:rsidRPr="003E5178" w:rsidRDefault="003E5178" w:rsidP="00C52713">
            <w:r w:rsidRPr="003E5178">
              <w:t>Coding Homework to choose a data frame and use pandas for data insights with visualization</w:t>
            </w:r>
          </w:p>
        </w:tc>
      </w:tr>
      <w:tr w:rsidR="000D1207" w:rsidRPr="00E1105C" w14:paraId="28DCD6E0" w14:textId="77777777" w:rsidTr="00822E9C">
        <w:tc>
          <w:tcPr>
            <w:tcW w:w="1366" w:type="dxa"/>
          </w:tcPr>
          <w:p w14:paraId="37A3F40D" w14:textId="77777777" w:rsidR="000D1207" w:rsidRPr="00E1105C" w:rsidRDefault="000D1207" w:rsidP="00B64F43">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9</w:t>
            </w:r>
            <w:r w:rsidRPr="00E1105C">
              <w:rPr>
                <w:rFonts w:asciiTheme="minorHAnsi" w:hAnsiTheme="minorHAnsi" w:cstheme="minorHAnsi"/>
                <w:sz w:val="22"/>
                <w:szCs w:val="22"/>
                <w:u w:val="single"/>
              </w:rPr>
              <w:t xml:space="preserve"> </w:t>
            </w:r>
          </w:p>
          <w:p w14:paraId="27D661F4" w14:textId="77777777" w:rsidR="000D1207" w:rsidRPr="00E1105C" w:rsidRDefault="000D1207" w:rsidP="00F86FA1">
            <w:pPr>
              <w:spacing w:line="360" w:lineRule="auto"/>
              <w:rPr>
                <w:rFonts w:asciiTheme="minorHAnsi" w:hAnsiTheme="minorHAnsi" w:cstheme="minorHAnsi"/>
                <w:sz w:val="22"/>
                <w:szCs w:val="22"/>
                <w:u w:val="single"/>
              </w:rPr>
            </w:pPr>
          </w:p>
        </w:tc>
        <w:tc>
          <w:tcPr>
            <w:tcW w:w="5021" w:type="dxa"/>
          </w:tcPr>
          <w:p w14:paraId="66788F33" w14:textId="0D1F7329" w:rsidR="000D1207" w:rsidRPr="00B4568D" w:rsidRDefault="00792147" w:rsidP="00B4568D">
            <w:pPr>
              <w:rPr>
                <w:bCs/>
                <w:iCs/>
              </w:rPr>
            </w:pPr>
            <w:r w:rsidRPr="00B4568D">
              <w:rPr>
                <w:bCs/>
                <w:iCs/>
              </w:rPr>
              <w:t>Evaluating Predictive Performance</w:t>
            </w:r>
            <w:r w:rsidR="00B4568D" w:rsidRPr="00B4568D">
              <w:rPr>
                <w:bCs/>
                <w:iCs/>
              </w:rPr>
              <w:t xml:space="preserve"> of the models, Metrics for evaluating model performance</w:t>
            </w:r>
          </w:p>
        </w:tc>
        <w:tc>
          <w:tcPr>
            <w:tcW w:w="2963" w:type="dxa"/>
          </w:tcPr>
          <w:p w14:paraId="3A1A9542" w14:textId="77777777" w:rsidR="000D1207" w:rsidRPr="00E1105C" w:rsidRDefault="000D1207" w:rsidP="00AA632C">
            <w:pPr>
              <w:spacing w:line="360" w:lineRule="auto"/>
              <w:rPr>
                <w:rFonts w:asciiTheme="minorHAnsi" w:hAnsiTheme="minorHAnsi" w:cstheme="minorHAnsi"/>
                <w:sz w:val="22"/>
                <w:szCs w:val="22"/>
                <w:u w:val="single"/>
              </w:rPr>
            </w:pPr>
          </w:p>
        </w:tc>
      </w:tr>
      <w:tr w:rsidR="000D1207" w:rsidRPr="00E1105C" w14:paraId="1444D819" w14:textId="77777777" w:rsidTr="00822E9C">
        <w:tc>
          <w:tcPr>
            <w:tcW w:w="1366" w:type="dxa"/>
          </w:tcPr>
          <w:p w14:paraId="6E2E0468" w14:textId="77777777" w:rsidR="000D1207" w:rsidRPr="00E1105C" w:rsidRDefault="000D1207" w:rsidP="00AA632C">
            <w:pPr>
              <w:spacing w:line="360" w:lineRule="auto"/>
              <w:rPr>
                <w:rFonts w:asciiTheme="minorHAnsi" w:hAnsiTheme="minorHAnsi" w:cstheme="minorHAnsi"/>
                <w:sz w:val="22"/>
                <w:szCs w:val="22"/>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10</w:t>
            </w:r>
            <w:r w:rsidRPr="00E1105C">
              <w:rPr>
                <w:rFonts w:asciiTheme="minorHAnsi" w:hAnsiTheme="minorHAnsi" w:cstheme="minorHAnsi"/>
                <w:sz w:val="22"/>
                <w:szCs w:val="22"/>
                <w:u w:val="single"/>
              </w:rPr>
              <w:t xml:space="preserve"> </w:t>
            </w:r>
            <w:r w:rsidRPr="00E1105C">
              <w:rPr>
                <w:rFonts w:asciiTheme="minorHAnsi" w:hAnsiTheme="minorHAnsi" w:cstheme="minorHAnsi"/>
                <w:sz w:val="22"/>
                <w:szCs w:val="22"/>
              </w:rPr>
              <w:t xml:space="preserve"> </w:t>
            </w:r>
          </w:p>
          <w:p w14:paraId="766C0A48" w14:textId="77777777" w:rsidR="000D1207" w:rsidRPr="00E1105C" w:rsidRDefault="000D1207" w:rsidP="00AA632C">
            <w:pPr>
              <w:spacing w:line="360" w:lineRule="auto"/>
              <w:rPr>
                <w:rFonts w:asciiTheme="minorHAnsi" w:hAnsiTheme="minorHAnsi" w:cstheme="minorHAnsi"/>
                <w:sz w:val="22"/>
                <w:szCs w:val="22"/>
                <w:u w:val="single"/>
              </w:rPr>
            </w:pPr>
          </w:p>
        </w:tc>
        <w:tc>
          <w:tcPr>
            <w:tcW w:w="5021" w:type="dxa"/>
          </w:tcPr>
          <w:p w14:paraId="29D359C7" w14:textId="11AD2F98" w:rsidR="000D1207" w:rsidRPr="00102110" w:rsidRDefault="00792147" w:rsidP="00102110">
            <w:r w:rsidRPr="00102110">
              <w:t>Linear</w:t>
            </w:r>
            <w:r w:rsidR="00AC021C" w:rsidRPr="00102110">
              <w:t xml:space="preserve"> </w:t>
            </w:r>
            <w:r w:rsidR="00102110" w:rsidRPr="00102110">
              <w:t>Regression, Multiple Linear Regression</w:t>
            </w:r>
            <w:r w:rsidR="00E934F2" w:rsidRPr="00102110">
              <w:t xml:space="preserve">– model implementation in a business context, python scikit </w:t>
            </w:r>
            <w:r w:rsidR="00102110" w:rsidRPr="00102110">
              <w:t>for linear regression</w:t>
            </w:r>
          </w:p>
        </w:tc>
        <w:tc>
          <w:tcPr>
            <w:tcW w:w="2963" w:type="dxa"/>
          </w:tcPr>
          <w:p w14:paraId="2C27F73E" w14:textId="65B46609" w:rsidR="000D1207" w:rsidRPr="0085109A" w:rsidRDefault="0085109A" w:rsidP="00211354">
            <w:pPr>
              <w:spacing w:line="360" w:lineRule="auto"/>
            </w:pPr>
            <w:r w:rsidRPr="0085109A">
              <w:t>Choose a model and build a simple regression model using python</w:t>
            </w:r>
          </w:p>
        </w:tc>
      </w:tr>
      <w:tr w:rsidR="000D1207" w:rsidRPr="00E1105C" w14:paraId="35D522F9" w14:textId="77777777" w:rsidTr="00822E9C">
        <w:tc>
          <w:tcPr>
            <w:tcW w:w="1366" w:type="dxa"/>
          </w:tcPr>
          <w:p w14:paraId="349DB02E" w14:textId="77777777" w:rsidR="000D1207" w:rsidRPr="00E1105C" w:rsidRDefault="000D1207" w:rsidP="00AA632C">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 xml:space="preserve">Week </w:t>
            </w:r>
            <w:r w:rsidR="008F6A80" w:rsidRPr="00E1105C">
              <w:rPr>
                <w:rFonts w:asciiTheme="minorHAnsi" w:hAnsiTheme="minorHAnsi" w:cstheme="minorHAnsi"/>
                <w:sz w:val="22"/>
                <w:szCs w:val="22"/>
                <w:u w:val="single"/>
              </w:rPr>
              <w:t>11</w:t>
            </w:r>
            <w:r w:rsidRPr="00E1105C">
              <w:rPr>
                <w:rFonts w:asciiTheme="minorHAnsi" w:hAnsiTheme="minorHAnsi" w:cstheme="minorHAnsi"/>
                <w:sz w:val="22"/>
                <w:szCs w:val="22"/>
                <w:u w:val="single"/>
              </w:rPr>
              <w:t xml:space="preserve"> </w:t>
            </w:r>
          </w:p>
          <w:p w14:paraId="207C9959" w14:textId="77777777" w:rsidR="000D1207" w:rsidRPr="00E1105C" w:rsidRDefault="000D1207" w:rsidP="00AA632C">
            <w:pPr>
              <w:spacing w:line="360" w:lineRule="auto"/>
              <w:rPr>
                <w:rFonts w:asciiTheme="minorHAnsi" w:hAnsiTheme="minorHAnsi" w:cstheme="minorHAnsi"/>
                <w:sz w:val="22"/>
                <w:szCs w:val="22"/>
                <w:u w:val="single"/>
              </w:rPr>
            </w:pPr>
          </w:p>
        </w:tc>
        <w:tc>
          <w:tcPr>
            <w:tcW w:w="5021" w:type="dxa"/>
          </w:tcPr>
          <w:p w14:paraId="6713AD7E" w14:textId="16E70B68" w:rsidR="000D1207" w:rsidRPr="005D6365" w:rsidRDefault="00AD0A9B" w:rsidP="005D6365">
            <w:r w:rsidRPr="005D6365">
              <w:t xml:space="preserve">Decision Trees, Classification and Regression Trees, Overfitting, </w:t>
            </w:r>
            <w:r w:rsidR="005D6365" w:rsidRPr="005D6365">
              <w:t>Tree Pruning, Advantages/Limitations</w:t>
            </w:r>
          </w:p>
        </w:tc>
        <w:tc>
          <w:tcPr>
            <w:tcW w:w="2963" w:type="dxa"/>
          </w:tcPr>
          <w:p w14:paraId="78F3A385" w14:textId="58F7BA94" w:rsidR="000D1207" w:rsidRPr="00576467" w:rsidRDefault="00576467" w:rsidP="00450BBA">
            <w:pPr>
              <w:spacing w:line="360" w:lineRule="auto"/>
              <w:rPr>
                <w:bCs/>
              </w:rPr>
            </w:pPr>
            <w:r w:rsidRPr="00576467">
              <w:rPr>
                <w:bCs/>
              </w:rPr>
              <w:t>Capstone Project 1</w:t>
            </w:r>
          </w:p>
        </w:tc>
      </w:tr>
      <w:tr w:rsidR="00F246BF" w:rsidRPr="00E1105C" w14:paraId="381B5C40" w14:textId="77777777" w:rsidTr="00822E9C">
        <w:tc>
          <w:tcPr>
            <w:tcW w:w="1366" w:type="dxa"/>
          </w:tcPr>
          <w:p w14:paraId="69AF51AE" w14:textId="77777777" w:rsidR="00F246BF" w:rsidRPr="00E1105C" w:rsidRDefault="00F246BF" w:rsidP="00F246BF">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Week 12</w:t>
            </w:r>
          </w:p>
          <w:p w14:paraId="05DD7FE5" w14:textId="77777777" w:rsidR="00F246BF" w:rsidRPr="00E1105C" w:rsidRDefault="00F246BF" w:rsidP="00F246BF">
            <w:pPr>
              <w:spacing w:line="360" w:lineRule="auto"/>
              <w:rPr>
                <w:rFonts w:asciiTheme="minorHAnsi" w:hAnsiTheme="minorHAnsi" w:cstheme="minorHAnsi"/>
                <w:sz w:val="22"/>
                <w:szCs w:val="22"/>
                <w:u w:val="single"/>
              </w:rPr>
            </w:pPr>
          </w:p>
        </w:tc>
        <w:tc>
          <w:tcPr>
            <w:tcW w:w="5021" w:type="dxa"/>
          </w:tcPr>
          <w:p w14:paraId="1D801516" w14:textId="6CBE49D4" w:rsidR="00F246BF" w:rsidRPr="00E1105C" w:rsidRDefault="00F246BF" w:rsidP="009A1BCE">
            <w:pPr>
              <w:rPr>
                <w:rFonts w:asciiTheme="minorHAnsi" w:hAnsiTheme="minorHAnsi" w:cstheme="minorHAnsi"/>
                <w:sz w:val="22"/>
                <w:szCs w:val="22"/>
                <w:u w:val="single"/>
              </w:rPr>
            </w:pPr>
            <w:r w:rsidRPr="00102110">
              <w:t>L</w:t>
            </w:r>
            <w:r>
              <w:t>ogistic</w:t>
            </w:r>
            <w:r w:rsidRPr="00102110">
              <w:t xml:space="preserve"> Regression</w:t>
            </w:r>
            <w:r>
              <w:t>, Multinomial Logistic Regression</w:t>
            </w:r>
            <w:r w:rsidR="003365C1">
              <w:t xml:space="preserve">. </w:t>
            </w:r>
            <w:r w:rsidR="009A1BCE">
              <w:t>Regression and Classification explained, model implementation using python</w:t>
            </w:r>
          </w:p>
        </w:tc>
        <w:tc>
          <w:tcPr>
            <w:tcW w:w="2963" w:type="dxa"/>
          </w:tcPr>
          <w:p w14:paraId="55B5BCDD" w14:textId="77777777" w:rsidR="00F246BF" w:rsidRPr="00E1105C" w:rsidRDefault="00F246BF" w:rsidP="00F246BF">
            <w:pPr>
              <w:spacing w:line="360" w:lineRule="auto"/>
              <w:rPr>
                <w:rFonts w:asciiTheme="minorHAnsi" w:hAnsiTheme="minorHAnsi" w:cstheme="minorHAnsi"/>
                <w:sz w:val="22"/>
                <w:szCs w:val="22"/>
                <w:u w:val="single"/>
              </w:rPr>
            </w:pPr>
          </w:p>
        </w:tc>
      </w:tr>
      <w:tr w:rsidR="00F246BF" w:rsidRPr="00E1105C" w14:paraId="03B8E064" w14:textId="77777777" w:rsidTr="00822E9C">
        <w:tc>
          <w:tcPr>
            <w:tcW w:w="1366" w:type="dxa"/>
          </w:tcPr>
          <w:p w14:paraId="5301AE81" w14:textId="77777777" w:rsidR="00F246BF" w:rsidRPr="00E1105C" w:rsidRDefault="00F246BF" w:rsidP="00F246BF">
            <w:pPr>
              <w:spacing w:line="360" w:lineRule="auto"/>
              <w:rPr>
                <w:rFonts w:asciiTheme="minorHAnsi" w:hAnsiTheme="minorHAnsi" w:cstheme="minorHAnsi"/>
                <w:sz w:val="22"/>
                <w:szCs w:val="22"/>
                <w:u w:val="single"/>
              </w:rPr>
            </w:pPr>
            <w:r w:rsidRPr="00E1105C">
              <w:rPr>
                <w:rFonts w:asciiTheme="minorHAnsi" w:hAnsiTheme="minorHAnsi" w:cstheme="minorHAnsi"/>
                <w:sz w:val="22"/>
                <w:szCs w:val="22"/>
                <w:u w:val="single"/>
              </w:rPr>
              <w:t xml:space="preserve">Week 13 </w:t>
            </w:r>
          </w:p>
          <w:p w14:paraId="0290611C" w14:textId="77777777" w:rsidR="00F246BF" w:rsidRPr="00E1105C" w:rsidRDefault="00F246BF" w:rsidP="00F246BF">
            <w:pPr>
              <w:spacing w:line="360" w:lineRule="auto"/>
              <w:rPr>
                <w:rFonts w:asciiTheme="minorHAnsi" w:hAnsiTheme="minorHAnsi" w:cstheme="minorHAnsi"/>
                <w:sz w:val="22"/>
                <w:szCs w:val="22"/>
              </w:rPr>
            </w:pPr>
          </w:p>
        </w:tc>
        <w:tc>
          <w:tcPr>
            <w:tcW w:w="5021" w:type="dxa"/>
          </w:tcPr>
          <w:p w14:paraId="77EA2544" w14:textId="50E4648D" w:rsidR="00F246BF" w:rsidRPr="00700C54" w:rsidRDefault="00F246BF" w:rsidP="00F246BF">
            <w:pPr>
              <w:contextualSpacing/>
            </w:pPr>
            <w:r w:rsidRPr="00700C54">
              <w:t>Ensemble and Uplifting Modeling</w:t>
            </w:r>
            <w:r w:rsidR="00793639" w:rsidRPr="00700C54">
              <w:t xml:space="preserve"> – Types and Applications</w:t>
            </w:r>
          </w:p>
        </w:tc>
        <w:tc>
          <w:tcPr>
            <w:tcW w:w="2963" w:type="dxa"/>
          </w:tcPr>
          <w:p w14:paraId="6CA4A773" w14:textId="77777777" w:rsidR="00F246BF" w:rsidRPr="00576467" w:rsidRDefault="00F246BF" w:rsidP="00F246BF">
            <w:pPr>
              <w:rPr>
                <w:rFonts w:eastAsia="SimSun"/>
                <w:bCs/>
              </w:rPr>
            </w:pPr>
          </w:p>
        </w:tc>
      </w:tr>
      <w:tr w:rsidR="00F246BF" w:rsidRPr="00E1105C" w14:paraId="75F094F9" w14:textId="77777777" w:rsidTr="00822E9C">
        <w:tc>
          <w:tcPr>
            <w:tcW w:w="1366" w:type="dxa"/>
          </w:tcPr>
          <w:p w14:paraId="763DF6FA" w14:textId="77777777" w:rsidR="00F246BF" w:rsidRPr="00E1105C" w:rsidRDefault="00F246BF" w:rsidP="00F246BF">
            <w:pPr>
              <w:spacing w:line="360" w:lineRule="auto"/>
              <w:rPr>
                <w:rFonts w:asciiTheme="minorHAnsi" w:hAnsiTheme="minorHAnsi" w:cstheme="minorHAnsi"/>
                <w:sz w:val="22"/>
                <w:szCs w:val="22"/>
              </w:rPr>
            </w:pPr>
            <w:r w:rsidRPr="00E1105C">
              <w:rPr>
                <w:rFonts w:asciiTheme="minorHAnsi" w:hAnsiTheme="minorHAnsi" w:cstheme="minorHAnsi"/>
                <w:sz w:val="22"/>
                <w:szCs w:val="22"/>
                <w:u w:val="single"/>
              </w:rPr>
              <w:t>Week 14</w:t>
            </w:r>
            <w:r w:rsidRPr="00E1105C">
              <w:rPr>
                <w:rFonts w:asciiTheme="minorHAnsi" w:hAnsiTheme="minorHAnsi" w:cstheme="minorHAnsi"/>
                <w:sz w:val="22"/>
                <w:szCs w:val="22"/>
              </w:rPr>
              <w:t xml:space="preserve"> </w:t>
            </w:r>
          </w:p>
          <w:p w14:paraId="4238BC12" w14:textId="77777777" w:rsidR="00F246BF" w:rsidRPr="00E1105C" w:rsidRDefault="00F246BF" w:rsidP="00F246BF">
            <w:pPr>
              <w:spacing w:line="360" w:lineRule="auto"/>
              <w:rPr>
                <w:rFonts w:asciiTheme="minorHAnsi" w:hAnsiTheme="minorHAnsi" w:cstheme="minorHAnsi"/>
                <w:sz w:val="22"/>
                <w:szCs w:val="22"/>
                <w:u w:val="single"/>
              </w:rPr>
            </w:pPr>
          </w:p>
        </w:tc>
        <w:tc>
          <w:tcPr>
            <w:tcW w:w="5021" w:type="dxa"/>
          </w:tcPr>
          <w:p w14:paraId="1593E412" w14:textId="48A206DC" w:rsidR="00F246BF" w:rsidRPr="00E1105C" w:rsidRDefault="00F246BF" w:rsidP="00700C54">
            <w:pPr>
              <w:rPr>
                <w:rFonts w:asciiTheme="minorHAnsi" w:hAnsiTheme="minorHAnsi" w:cstheme="minorHAnsi"/>
                <w:sz w:val="22"/>
                <w:szCs w:val="22"/>
              </w:rPr>
            </w:pPr>
            <w:r>
              <w:t>Association Rules and Collaborative Filtering</w:t>
            </w:r>
            <w:r w:rsidR="00451827">
              <w:t xml:space="preserve">, </w:t>
            </w:r>
            <w:r w:rsidR="00DB0756">
              <w:t xml:space="preserve">Model and Application in </w:t>
            </w:r>
            <w:r w:rsidR="00451827">
              <w:t>Building</w:t>
            </w:r>
            <w:r w:rsidR="00DB0756">
              <w:t xml:space="preserve"> Recommendation Engines, Fraud Detection, Market Basket Analysis</w:t>
            </w:r>
          </w:p>
        </w:tc>
        <w:tc>
          <w:tcPr>
            <w:tcW w:w="2963" w:type="dxa"/>
          </w:tcPr>
          <w:p w14:paraId="65A13EBC" w14:textId="0E7DDA2E" w:rsidR="00F246BF" w:rsidRPr="00576467" w:rsidRDefault="00576467" w:rsidP="00F246BF">
            <w:pPr>
              <w:spacing w:line="360" w:lineRule="auto"/>
              <w:rPr>
                <w:bCs/>
              </w:rPr>
            </w:pPr>
            <w:r w:rsidRPr="00576467">
              <w:rPr>
                <w:bCs/>
              </w:rPr>
              <w:t>Capstone Project 2</w:t>
            </w:r>
          </w:p>
        </w:tc>
      </w:tr>
    </w:tbl>
    <w:p w14:paraId="4755EE01" w14:textId="77777777" w:rsidR="00085F4B" w:rsidRPr="00E1105C" w:rsidRDefault="00085F4B" w:rsidP="009B41A8">
      <w:pPr>
        <w:rPr>
          <w:rFonts w:asciiTheme="minorHAnsi" w:hAnsiTheme="minorHAnsi" w:cstheme="minorHAnsi"/>
          <w:b/>
          <w:sz w:val="22"/>
          <w:szCs w:val="22"/>
        </w:rPr>
        <w:sectPr w:rsidR="00085F4B" w:rsidRPr="00E1105C" w:rsidSect="00C50EC1">
          <w:type w:val="continuous"/>
          <w:pgSz w:w="12240" w:h="15840"/>
          <w:pgMar w:top="1440" w:right="1440" w:bottom="1440" w:left="1440" w:header="720" w:footer="720" w:gutter="0"/>
          <w:cols w:space="720"/>
          <w:docGrid w:linePitch="360"/>
        </w:sectPr>
      </w:pPr>
    </w:p>
    <w:p w14:paraId="469883FD" w14:textId="77777777" w:rsidR="00F42BE4" w:rsidRPr="00E1105C" w:rsidRDefault="00F42BE4" w:rsidP="009B41A8">
      <w:pPr>
        <w:rPr>
          <w:rFonts w:asciiTheme="minorHAnsi" w:hAnsiTheme="minorHAnsi" w:cstheme="minorHAnsi"/>
          <w:b/>
          <w:sz w:val="22"/>
          <w:szCs w:val="22"/>
        </w:rPr>
      </w:pPr>
    </w:p>
    <w:sectPr w:rsidR="00F42BE4" w:rsidRPr="00E1105C" w:rsidSect="00986FD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4F12" w14:textId="77777777" w:rsidR="00FA561D" w:rsidRDefault="00FA561D" w:rsidP="0012451D">
      <w:r>
        <w:separator/>
      </w:r>
    </w:p>
  </w:endnote>
  <w:endnote w:type="continuationSeparator" w:id="0">
    <w:p w14:paraId="5298DA5C" w14:textId="77777777" w:rsidR="00FA561D" w:rsidRDefault="00FA561D" w:rsidP="00124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467882"/>
      <w:docPartObj>
        <w:docPartGallery w:val="Page Numbers (Bottom of Page)"/>
        <w:docPartUnique/>
      </w:docPartObj>
    </w:sdtPr>
    <w:sdtEndPr>
      <w:rPr>
        <w:noProof/>
      </w:rPr>
    </w:sdtEndPr>
    <w:sdtContent>
      <w:p w14:paraId="41F5E38B" w14:textId="77777777" w:rsidR="00DD76D5" w:rsidRDefault="00DD76D5">
        <w:pPr>
          <w:pStyle w:val="Footer"/>
          <w:jc w:val="right"/>
        </w:pPr>
        <w:r>
          <w:fldChar w:fldCharType="begin"/>
        </w:r>
        <w:r>
          <w:instrText xml:space="preserve"> PAGE   \* MERGEFORMAT </w:instrText>
        </w:r>
        <w:r>
          <w:fldChar w:fldCharType="separate"/>
        </w:r>
        <w:r w:rsidR="00BF1F6D">
          <w:rPr>
            <w:noProof/>
          </w:rPr>
          <w:t>7</w:t>
        </w:r>
        <w:r>
          <w:rPr>
            <w:noProof/>
          </w:rPr>
          <w:fldChar w:fldCharType="end"/>
        </w:r>
      </w:p>
    </w:sdtContent>
  </w:sdt>
  <w:p w14:paraId="11271B4C" w14:textId="77777777" w:rsidR="00DD76D5" w:rsidRDefault="00DD7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0D9AB" w14:textId="77777777" w:rsidR="00FA561D" w:rsidRDefault="00FA561D" w:rsidP="0012451D">
      <w:r>
        <w:separator/>
      </w:r>
    </w:p>
  </w:footnote>
  <w:footnote w:type="continuationSeparator" w:id="0">
    <w:p w14:paraId="4BC8F69C" w14:textId="77777777" w:rsidR="00FA561D" w:rsidRDefault="00FA561D" w:rsidP="001245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1683F"/>
    <w:multiLevelType w:val="hybridMultilevel"/>
    <w:tmpl w:val="D4345F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DA2A2E"/>
    <w:multiLevelType w:val="hybridMultilevel"/>
    <w:tmpl w:val="7A10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70255"/>
    <w:multiLevelType w:val="hybridMultilevel"/>
    <w:tmpl w:val="54640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974E9"/>
    <w:multiLevelType w:val="hybridMultilevel"/>
    <w:tmpl w:val="2AF0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87826"/>
    <w:multiLevelType w:val="hybridMultilevel"/>
    <w:tmpl w:val="FD1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A172E8"/>
    <w:multiLevelType w:val="hybridMultilevel"/>
    <w:tmpl w:val="2282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37F3F"/>
    <w:multiLevelType w:val="multilevel"/>
    <w:tmpl w:val="D43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D2722"/>
    <w:multiLevelType w:val="hybridMultilevel"/>
    <w:tmpl w:val="E072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9521E"/>
    <w:multiLevelType w:val="hybridMultilevel"/>
    <w:tmpl w:val="BD18DDB6"/>
    <w:lvl w:ilvl="0" w:tplc="3AE24404">
      <w:start w:val="1"/>
      <w:numFmt w:val="decimal"/>
      <w:lvlText w:val="%1."/>
      <w:lvlJc w:val="left"/>
      <w:pPr>
        <w:tabs>
          <w:tab w:val="num" w:pos="540"/>
        </w:tabs>
        <w:ind w:left="540" w:hanging="360"/>
      </w:pPr>
    </w:lvl>
    <w:lvl w:ilvl="1" w:tplc="B6021F60">
      <w:start w:val="9"/>
      <w:numFmt w:val="bullet"/>
      <w:lvlText w:val=""/>
      <w:lvlJc w:val="left"/>
      <w:pPr>
        <w:tabs>
          <w:tab w:val="num" w:pos="1260"/>
        </w:tabs>
        <w:ind w:left="1260" w:hanging="720"/>
      </w:pPr>
      <w:rPr>
        <w:rFonts w:ascii="Symbol" w:eastAsia="Times New Roman" w:hAnsi="Symbol" w:cs="Times New Roman" w:hint="default"/>
      </w:rPr>
    </w:lvl>
    <w:lvl w:ilvl="2" w:tplc="0409001B">
      <w:start w:val="1"/>
      <w:numFmt w:val="lowerRoman"/>
      <w:lvlText w:val="%3."/>
      <w:lvlJc w:val="right"/>
      <w:pPr>
        <w:tabs>
          <w:tab w:val="num" w:pos="1620"/>
        </w:tabs>
        <w:ind w:left="1620" w:hanging="180"/>
      </w:pPr>
    </w:lvl>
    <w:lvl w:ilvl="3" w:tplc="0409000F">
      <w:start w:val="1"/>
      <w:numFmt w:val="decimal"/>
      <w:lvlText w:val="%4."/>
      <w:lvlJc w:val="left"/>
      <w:pPr>
        <w:tabs>
          <w:tab w:val="num" w:pos="2340"/>
        </w:tabs>
        <w:ind w:left="2340" w:hanging="360"/>
      </w:pPr>
    </w:lvl>
    <w:lvl w:ilvl="4" w:tplc="04090019">
      <w:start w:val="1"/>
      <w:numFmt w:val="lowerLetter"/>
      <w:lvlText w:val="%5."/>
      <w:lvlJc w:val="left"/>
      <w:pPr>
        <w:tabs>
          <w:tab w:val="num" w:pos="3060"/>
        </w:tabs>
        <w:ind w:left="3060" w:hanging="360"/>
      </w:pPr>
    </w:lvl>
    <w:lvl w:ilvl="5" w:tplc="0409001B">
      <w:start w:val="1"/>
      <w:numFmt w:val="lowerRoman"/>
      <w:lvlText w:val="%6."/>
      <w:lvlJc w:val="right"/>
      <w:pPr>
        <w:tabs>
          <w:tab w:val="num" w:pos="3780"/>
        </w:tabs>
        <w:ind w:left="3780" w:hanging="180"/>
      </w:pPr>
    </w:lvl>
    <w:lvl w:ilvl="6" w:tplc="0409000F">
      <w:start w:val="1"/>
      <w:numFmt w:val="decimal"/>
      <w:lvlText w:val="%7."/>
      <w:lvlJc w:val="left"/>
      <w:pPr>
        <w:tabs>
          <w:tab w:val="num" w:pos="4500"/>
        </w:tabs>
        <w:ind w:left="4500" w:hanging="360"/>
      </w:pPr>
    </w:lvl>
    <w:lvl w:ilvl="7" w:tplc="04090019">
      <w:start w:val="1"/>
      <w:numFmt w:val="lowerLetter"/>
      <w:lvlText w:val="%8."/>
      <w:lvlJc w:val="left"/>
      <w:pPr>
        <w:tabs>
          <w:tab w:val="num" w:pos="5220"/>
        </w:tabs>
        <w:ind w:left="5220" w:hanging="360"/>
      </w:pPr>
    </w:lvl>
    <w:lvl w:ilvl="8" w:tplc="0409001B">
      <w:start w:val="1"/>
      <w:numFmt w:val="lowerRoman"/>
      <w:lvlText w:val="%9."/>
      <w:lvlJc w:val="right"/>
      <w:pPr>
        <w:tabs>
          <w:tab w:val="num" w:pos="5940"/>
        </w:tabs>
        <w:ind w:left="5940" w:hanging="180"/>
      </w:pPr>
    </w:lvl>
  </w:abstractNum>
  <w:abstractNum w:abstractNumId="9" w15:restartNumberingAfterBreak="0">
    <w:nsid w:val="5D0E285B"/>
    <w:multiLevelType w:val="hybridMultilevel"/>
    <w:tmpl w:val="BCBA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20A56"/>
    <w:multiLevelType w:val="hybridMultilevel"/>
    <w:tmpl w:val="58DC8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F87AAF"/>
    <w:multiLevelType w:val="hybridMultilevel"/>
    <w:tmpl w:val="C1624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4C578B"/>
    <w:multiLevelType w:val="hybridMultilevel"/>
    <w:tmpl w:val="5FAE1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AE7F76"/>
    <w:multiLevelType w:val="hybridMultilevel"/>
    <w:tmpl w:val="53F09E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D943AA"/>
    <w:multiLevelType w:val="hybridMultilevel"/>
    <w:tmpl w:val="6234F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89331F"/>
    <w:multiLevelType w:val="hybridMultilevel"/>
    <w:tmpl w:val="3850C9A6"/>
    <w:lvl w:ilvl="0" w:tplc="04090001">
      <w:start w:val="1"/>
      <w:numFmt w:val="bullet"/>
      <w:lvlText w:val=""/>
      <w:lvlJc w:val="left"/>
      <w:pPr>
        <w:ind w:left="720" w:hanging="360"/>
      </w:pPr>
      <w:rPr>
        <w:rFonts w:ascii="Symbol" w:hAnsi="Symbol" w:hint="default"/>
      </w:rPr>
    </w:lvl>
    <w:lvl w:ilvl="1" w:tplc="8286CA6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4158">
    <w:abstractNumId w:val="0"/>
  </w:num>
  <w:num w:numId="2" w16cid:durableId="1046830624">
    <w:abstractNumId w:val="12"/>
  </w:num>
  <w:num w:numId="3" w16cid:durableId="1003314574">
    <w:abstractNumId w:val="3"/>
  </w:num>
  <w:num w:numId="4" w16cid:durableId="385688538">
    <w:abstractNumId w:val="1"/>
  </w:num>
  <w:num w:numId="5" w16cid:durableId="399207966">
    <w:abstractNumId w:val="6"/>
  </w:num>
  <w:num w:numId="6" w16cid:durableId="1623654520">
    <w:abstractNumId w:val="4"/>
  </w:num>
  <w:num w:numId="7" w16cid:durableId="1229146926">
    <w:abstractNumId w:val="7"/>
  </w:num>
  <w:num w:numId="8" w16cid:durableId="1424490841">
    <w:abstractNumId w:val="10"/>
  </w:num>
  <w:num w:numId="9" w16cid:durableId="98959912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7157396">
    <w:abstractNumId w:val="13"/>
  </w:num>
  <w:num w:numId="11" w16cid:durableId="771319420">
    <w:abstractNumId w:val="10"/>
  </w:num>
  <w:num w:numId="12" w16cid:durableId="1718159581">
    <w:abstractNumId w:val="8"/>
  </w:num>
  <w:num w:numId="13" w16cid:durableId="880825456">
    <w:abstractNumId w:val="11"/>
  </w:num>
  <w:num w:numId="14" w16cid:durableId="1254974654">
    <w:abstractNumId w:val="2"/>
  </w:num>
  <w:num w:numId="15" w16cid:durableId="811139095">
    <w:abstractNumId w:val="14"/>
  </w:num>
  <w:num w:numId="16" w16cid:durableId="283388482">
    <w:abstractNumId w:val="15"/>
  </w:num>
  <w:num w:numId="17" w16cid:durableId="35157435">
    <w:abstractNumId w:val="9"/>
  </w:num>
  <w:num w:numId="18" w16cid:durableId="252204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EEA"/>
    <w:rsid w:val="00022F20"/>
    <w:rsid w:val="00073202"/>
    <w:rsid w:val="00085F4B"/>
    <w:rsid w:val="000910D6"/>
    <w:rsid w:val="000A00D6"/>
    <w:rsid w:val="000A0C61"/>
    <w:rsid w:val="000A1081"/>
    <w:rsid w:val="000A3F9D"/>
    <w:rsid w:val="000B3039"/>
    <w:rsid w:val="000C4DD9"/>
    <w:rsid w:val="000C6570"/>
    <w:rsid w:val="000D1207"/>
    <w:rsid w:val="000D6507"/>
    <w:rsid w:val="000E24AC"/>
    <w:rsid w:val="000E2A84"/>
    <w:rsid w:val="00102110"/>
    <w:rsid w:val="00107688"/>
    <w:rsid w:val="00114E9D"/>
    <w:rsid w:val="0012451D"/>
    <w:rsid w:val="00141288"/>
    <w:rsid w:val="0014719C"/>
    <w:rsid w:val="001539AA"/>
    <w:rsid w:val="001563A3"/>
    <w:rsid w:val="001677ED"/>
    <w:rsid w:val="001771B3"/>
    <w:rsid w:val="001828C7"/>
    <w:rsid w:val="001940D1"/>
    <w:rsid w:val="001A4D82"/>
    <w:rsid w:val="001B1C81"/>
    <w:rsid w:val="001B3320"/>
    <w:rsid w:val="001B3D2C"/>
    <w:rsid w:val="001B7732"/>
    <w:rsid w:val="001C186B"/>
    <w:rsid w:val="001C3622"/>
    <w:rsid w:val="001C73A2"/>
    <w:rsid w:val="001D0456"/>
    <w:rsid w:val="001D40E7"/>
    <w:rsid w:val="001E49B7"/>
    <w:rsid w:val="001F3862"/>
    <w:rsid w:val="00201695"/>
    <w:rsid w:val="00204129"/>
    <w:rsid w:val="00205A5D"/>
    <w:rsid w:val="002077A3"/>
    <w:rsid w:val="00211354"/>
    <w:rsid w:val="0021669D"/>
    <w:rsid w:val="0024773A"/>
    <w:rsid w:val="002527FF"/>
    <w:rsid w:val="002573C7"/>
    <w:rsid w:val="00266FF4"/>
    <w:rsid w:val="00271081"/>
    <w:rsid w:val="00296815"/>
    <w:rsid w:val="002B27AA"/>
    <w:rsid w:val="002B41D0"/>
    <w:rsid w:val="002D7B1C"/>
    <w:rsid w:val="002E15EB"/>
    <w:rsid w:val="00302437"/>
    <w:rsid w:val="0032530A"/>
    <w:rsid w:val="00331CBE"/>
    <w:rsid w:val="00334A39"/>
    <w:rsid w:val="003365C1"/>
    <w:rsid w:val="00362438"/>
    <w:rsid w:val="003768AE"/>
    <w:rsid w:val="003807F2"/>
    <w:rsid w:val="00384C4C"/>
    <w:rsid w:val="0038696C"/>
    <w:rsid w:val="003948E6"/>
    <w:rsid w:val="0039508A"/>
    <w:rsid w:val="00397F6B"/>
    <w:rsid w:val="003B45C4"/>
    <w:rsid w:val="003B6DD0"/>
    <w:rsid w:val="003C477E"/>
    <w:rsid w:val="003D2F54"/>
    <w:rsid w:val="003E5178"/>
    <w:rsid w:val="003E7C6C"/>
    <w:rsid w:val="003F3D93"/>
    <w:rsid w:val="00405E17"/>
    <w:rsid w:val="004164B0"/>
    <w:rsid w:val="0041774B"/>
    <w:rsid w:val="0043366F"/>
    <w:rsid w:val="00435134"/>
    <w:rsid w:val="00450BBA"/>
    <w:rsid w:val="00451827"/>
    <w:rsid w:val="004548FB"/>
    <w:rsid w:val="00460EA0"/>
    <w:rsid w:val="0046253C"/>
    <w:rsid w:val="00470F88"/>
    <w:rsid w:val="00483CF5"/>
    <w:rsid w:val="004862E3"/>
    <w:rsid w:val="0048657B"/>
    <w:rsid w:val="004A0E78"/>
    <w:rsid w:val="004B1283"/>
    <w:rsid w:val="004C0928"/>
    <w:rsid w:val="004C4BDF"/>
    <w:rsid w:val="004C7914"/>
    <w:rsid w:val="004D472A"/>
    <w:rsid w:val="004D7025"/>
    <w:rsid w:val="004E380E"/>
    <w:rsid w:val="004F2252"/>
    <w:rsid w:val="005010CA"/>
    <w:rsid w:val="0050329B"/>
    <w:rsid w:val="005032FF"/>
    <w:rsid w:val="00503AD3"/>
    <w:rsid w:val="00506DD2"/>
    <w:rsid w:val="00542D66"/>
    <w:rsid w:val="005451E7"/>
    <w:rsid w:val="00545393"/>
    <w:rsid w:val="00545C62"/>
    <w:rsid w:val="00547124"/>
    <w:rsid w:val="005518D2"/>
    <w:rsid w:val="00567C86"/>
    <w:rsid w:val="00576467"/>
    <w:rsid w:val="00594D27"/>
    <w:rsid w:val="00595364"/>
    <w:rsid w:val="00596895"/>
    <w:rsid w:val="005A761D"/>
    <w:rsid w:val="005B7F42"/>
    <w:rsid w:val="005D6365"/>
    <w:rsid w:val="005E025B"/>
    <w:rsid w:val="005E48A9"/>
    <w:rsid w:val="005F23ED"/>
    <w:rsid w:val="00602BE8"/>
    <w:rsid w:val="00614688"/>
    <w:rsid w:val="00617F7B"/>
    <w:rsid w:val="0062446E"/>
    <w:rsid w:val="00626F82"/>
    <w:rsid w:val="00635D21"/>
    <w:rsid w:val="0064076C"/>
    <w:rsid w:val="00661BEA"/>
    <w:rsid w:val="006623FB"/>
    <w:rsid w:val="00676927"/>
    <w:rsid w:val="00680F9A"/>
    <w:rsid w:val="00687E68"/>
    <w:rsid w:val="006A6A4B"/>
    <w:rsid w:val="006B5C29"/>
    <w:rsid w:val="006B74AC"/>
    <w:rsid w:val="006C1977"/>
    <w:rsid w:val="006C7DEE"/>
    <w:rsid w:val="006E3FA3"/>
    <w:rsid w:val="006E4000"/>
    <w:rsid w:val="006E40B2"/>
    <w:rsid w:val="006F08B1"/>
    <w:rsid w:val="00700C54"/>
    <w:rsid w:val="00704EC2"/>
    <w:rsid w:val="0071041E"/>
    <w:rsid w:val="007256B6"/>
    <w:rsid w:val="00727D88"/>
    <w:rsid w:val="00741DA3"/>
    <w:rsid w:val="00744220"/>
    <w:rsid w:val="00745947"/>
    <w:rsid w:val="00756ED8"/>
    <w:rsid w:val="00764779"/>
    <w:rsid w:val="00765CE0"/>
    <w:rsid w:val="00775CE3"/>
    <w:rsid w:val="00787A56"/>
    <w:rsid w:val="00792147"/>
    <w:rsid w:val="00793639"/>
    <w:rsid w:val="00796F36"/>
    <w:rsid w:val="007A041D"/>
    <w:rsid w:val="007A41F2"/>
    <w:rsid w:val="007A5F1C"/>
    <w:rsid w:val="007A7945"/>
    <w:rsid w:val="007B2AE4"/>
    <w:rsid w:val="007E0C76"/>
    <w:rsid w:val="007E317F"/>
    <w:rsid w:val="007E66B2"/>
    <w:rsid w:val="007F1FB1"/>
    <w:rsid w:val="007F4667"/>
    <w:rsid w:val="00811760"/>
    <w:rsid w:val="00811B73"/>
    <w:rsid w:val="008162FA"/>
    <w:rsid w:val="00822E9C"/>
    <w:rsid w:val="00824971"/>
    <w:rsid w:val="00831816"/>
    <w:rsid w:val="0083258B"/>
    <w:rsid w:val="00836F01"/>
    <w:rsid w:val="00842F9B"/>
    <w:rsid w:val="008431BB"/>
    <w:rsid w:val="0085109A"/>
    <w:rsid w:val="008560D7"/>
    <w:rsid w:val="008673D7"/>
    <w:rsid w:val="00867545"/>
    <w:rsid w:val="00880AB5"/>
    <w:rsid w:val="00882339"/>
    <w:rsid w:val="00887E3A"/>
    <w:rsid w:val="00897EA2"/>
    <w:rsid w:val="008A59ED"/>
    <w:rsid w:val="008B385C"/>
    <w:rsid w:val="008B5646"/>
    <w:rsid w:val="008C0EEA"/>
    <w:rsid w:val="008D245D"/>
    <w:rsid w:val="008D6FF4"/>
    <w:rsid w:val="008D751E"/>
    <w:rsid w:val="008E73FF"/>
    <w:rsid w:val="008E74EC"/>
    <w:rsid w:val="008F515A"/>
    <w:rsid w:val="008F6A80"/>
    <w:rsid w:val="00906357"/>
    <w:rsid w:val="00916A97"/>
    <w:rsid w:val="00917F37"/>
    <w:rsid w:val="0092588A"/>
    <w:rsid w:val="00933257"/>
    <w:rsid w:val="00941FFD"/>
    <w:rsid w:val="00945B45"/>
    <w:rsid w:val="00971C9D"/>
    <w:rsid w:val="00972500"/>
    <w:rsid w:val="00976465"/>
    <w:rsid w:val="00986FDF"/>
    <w:rsid w:val="00992535"/>
    <w:rsid w:val="009A1BCE"/>
    <w:rsid w:val="009A6372"/>
    <w:rsid w:val="009B1F01"/>
    <w:rsid w:val="009B41A8"/>
    <w:rsid w:val="009B7B45"/>
    <w:rsid w:val="009E0DCC"/>
    <w:rsid w:val="009E3DD6"/>
    <w:rsid w:val="009F17FF"/>
    <w:rsid w:val="009F1E66"/>
    <w:rsid w:val="00A0043E"/>
    <w:rsid w:val="00A05DC4"/>
    <w:rsid w:val="00A14465"/>
    <w:rsid w:val="00A25AA5"/>
    <w:rsid w:val="00A27A4D"/>
    <w:rsid w:val="00A32204"/>
    <w:rsid w:val="00A446FB"/>
    <w:rsid w:val="00A53689"/>
    <w:rsid w:val="00A54E7C"/>
    <w:rsid w:val="00A75976"/>
    <w:rsid w:val="00A87C2D"/>
    <w:rsid w:val="00AA5B0C"/>
    <w:rsid w:val="00AA632C"/>
    <w:rsid w:val="00AB6289"/>
    <w:rsid w:val="00AB6B10"/>
    <w:rsid w:val="00AC021C"/>
    <w:rsid w:val="00AD0A9B"/>
    <w:rsid w:val="00AE3116"/>
    <w:rsid w:val="00AE3A13"/>
    <w:rsid w:val="00AE4242"/>
    <w:rsid w:val="00B06528"/>
    <w:rsid w:val="00B11A4C"/>
    <w:rsid w:val="00B11B56"/>
    <w:rsid w:val="00B27533"/>
    <w:rsid w:val="00B33DB3"/>
    <w:rsid w:val="00B4255B"/>
    <w:rsid w:val="00B4568D"/>
    <w:rsid w:val="00B64F43"/>
    <w:rsid w:val="00B73585"/>
    <w:rsid w:val="00B83826"/>
    <w:rsid w:val="00B87572"/>
    <w:rsid w:val="00BA046C"/>
    <w:rsid w:val="00BA334A"/>
    <w:rsid w:val="00BB34A9"/>
    <w:rsid w:val="00BB45DE"/>
    <w:rsid w:val="00BC4D94"/>
    <w:rsid w:val="00BD5B87"/>
    <w:rsid w:val="00BF1F6D"/>
    <w:rsid w:val="00C014C5"/>
    <w:rsid w:val="00C043D5"/>
    <w:rsid w:val="00C10FC5"/>
    <w:rsid w:val="00C30CBC"/>
    <w:rsid w:val="00C33853"/>
    <w:rsid w:val="00C42067"/>
    <w:rsid w:val="00C439BB"/>
    <w:rsid w:val="00C50EC1"/>
    <w:rsid w:val="00C51666"/>
    <w:rsid w:val="00C52713"/>
    <w:rsid w:val="00C566C8"/>
    <w:rsid w:val="00C613EB"/>
    <w:rsid w:val="00C6390A"/>
    <w:rsid w:val="00C83D49"/>
    <w:rsid w:val="00CB77FC"/>
    <w:rsid w:val="00CD4E09"/>
    <w:rsid w:val="00CD63C6"/>
    <w:rsid w:val="00CE0496"/>
    <w:rsid w:val="00CE60E5"/>
    <w:rsid w:val="00CE6CF1"/>
    <w:rsid w:val="00CF163A"/>
    <w:rsid w:val="00D00A44"/>
    <w:rsid w:val="00D125CC"/>
    <w:rsid w:val="00D12622"/>
    <w:rsid w:val="00D134AB"/>
    <w:rsid w:val="00D155B3"/>
    <w:rsid w:val="00D17D0D"/>
    <w:rsid w:val="00D27AD1"/>
    <w:rsid w:val="00D4069A"/>
    <w:rsid w:val="00D44C89"/>
    <w:rsid w:val="00D450E6"/>
    <w:rsid w:val="00D46E75"/>
    <w:rsid w:val="00D523B2"/>
    <w:rsid w:val="00D52DBD"/>
    <w:rsid w:val="00D8025B"/>
    <w:rsid w:val="00DA3421"/>
    <w:rsid w:val="00DA74CB"/>
    <w:rsid w:val="00DB0756"/>
    <w:rsid w:val="00DC1E98"/>
    <w:rsid w:val="00DC6FCD"/>
    <w:rsid w:val="00DD76D5"/>
    <w:rsid w:val="00DE03DC"/>
    <w:rsid w:val="00DF0E53"/>
    <w:rsid w:val="00E1105C"/>
    <w:rsid w:val="00E11123"/>
    <w:rsid w:val="00E12266"/>
    <w:rsid w:val="00E208CD"/>
    <w:rsid w:val="00E23593"/>
    <w:rsid w:val="00E2453E"/>
    <w:rsid w:val="00E55D64"/>
    <w:rsid w:val="00E642F3"/>
    <w:rsid w:val="00E7141C"/>
    <w:rsid w:val="00E762F5"/>
    <w:rsid w:val="00E91F1F"/>
    <w:rsid w:val="00E93149"/>
    <w:rsid w:val="00E934F2"/>
    <w:rsid w:val="00E936D2"/>
    <w:rsid w:val="00EB1309"/>
    <w:rsid w:val="00EC3FCE"/>
    <w:rsid w:val="00EC4AB4"/>
    <w:rsid w:val="00EC620C"/>
    <w:rsid w:val="00ED300E"/>
    <w:rsid w:val="00EE7774"/>
    <w:rsid w:val="00F05E66"/>
    <w:rsid w:val="00F11B39"/>
    <w:rsid w:val="00F14284"/>
    <w:rsid w:val="00F246BF"/>
    <w:rsid w:val="00F42BE4"/>
    <w:rsid w:val="00F52FF9"/>
    <w:rsid w:val="00F648AA"/>
    <w:rsid w:val="00F76E4F"/>
    <w:rsid w:val="00F84FEC"/>
    <w:rsid w:val="00F86FA1"/>
    <w:rsid w:val="00FA561D"/>
    <w:rsid w:val="00FC016A"/>
    <w:rsid w:val="00FC2D76"/>
    <w:rsid w:val="00FD1E22"/>
    <w:rsid w:val="00FD3243"/>
    <w:rsid w:val="00FE5D0B"/>
    <w:rsid w:val="00FF35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A876"/>
  <w15:chartTrackingRefBased/>
  <w15:docId w15:val="{52F50C6A-FBD3-41E0-859A-68C192BB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86B"/>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6372"/>
    <w:rPr>
      <w:color w:val="0563C1" w:themeColor="hyperlink"/>
      <w:u w:val="single"/>
    </w:rPr>
  </w:style>
  <w:style w:type="paragraph" w:customStyle="1" w:styleId="Default">
    <w:name w:val="Default"/>
    <w:rsid w:val="00CE60E5"/>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ja-JP"/>
    </w:rPr>
  </w:style>
  <w:style w:type="character" w:customStyle="1" w:styleId="apple-converted-space">
    <w:name w:val="apple-converted-space"/>
    <w:basedOn w:val="DefaultParagraphFont"/>
    <w:rsid w:val="00CE60E5"/>
  </w:style>
  <w:style w:type="table" w:styleId="TableGrid">
    <w:name w:val="Table Grid"/>
    <w:basedOn w:val="TableNormal"/>
    <w:uiPriority w:val="59"/>
    <w:rsid w:val="00CE60E5"/>
    <w:pPr>
      <w:spacing w:after="0" w:line="240" w:lineRule="auto"/>
    </w:pPr>
    <w:rPr>
      <w:rFonts w:ascii="Times New Roman" w:eastAsiaTheme="minorEastAsia"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E60E5"/>
    <w:pPr>
      <w:jc w:val="center"/>
    </w:pPr>
    <w:rPr>
      <w:rFonts w:ascii="Bell MT" w:eastAsia="Times New Roman" w:hAnsi="Bell MT"/>
      <w:b/>
      <w:bCs/>
    </w:rPr>
  </w:style>
  <w:style w:type="character" w:customStyle="1" w:styleId="SubtitleChar">
    <w:name w:val="Subtitle Char"/>
    <w:basedOn w:val="DefaultParagraphFont"/>
    <w:link w:val="Subtitle"/>
    <w:rsid w:val="00CE60E5"/>
    <w:rPr>
      <w:rFonts w:ascii="Bell MT" w:eastAsia="Times New Roman" w:hAnsi="Bell MT" w:cs="Times New Roman"/>
      <w:b/>
      <w:bCs/>
      <w:sz w:val="24"/>
      <w:szCs w:val="24"/>
    </w:rPr>
  </w:style>
  <w:style w:type="paragraph" w:styleId="ListParagraph">
    <w:name w:val="List Paragraph"/>
    <w:basedOn w:val="Normal"/>
    <w:uiPriority w:val="34"/>
    <w:qFormat/>
    <w:rsid w:val="00CE60E5"/>
    <w:pPr>
      <w:ind w:left="720"/>
      <w:contextualSpacing/>
    </w:pPr>
  </w:style>
  <w:style w:type="character" w:styleId="CommentReference">
    <w:name w:val="annotation reference"/>
    <w:basedOn w:val="DefaultParagraphFont"/>
    <w:uiPriority w:val="99"/>
    <w:semiHidden/>
    <w:unhideWhenUsed/>
    <w:rsid w:val="00AA632C"/>
    <w:rPr>
      <w:sz w:val="16"/>
      <w:szCs w:val="16"/>
    </w:rPr>
  </w:style>
  <w:style w:type="paragraph" w:styleId="CommentText">
    <w:name w:val="annotation text"/>
    <w:basedOn w:val="Normal"/>
    <w:link w:val="CommentTextChar"/>
    <w:uiPriority w:val="99"/>
    <w:unhideWhenUsed/>
    <w:rsid w:val="00AA632C"/>
    <w:rPr>
      <w:sz w:val="20"/>
      <w:szCs w:val="20"/>
    </w:rPr>
  </w:style>
  <w:style w:type="character" w:customStyle="1" w:styleId="CommentTextChar">
    <w:name w:val="Comment Text Char"/>
    <w:basedOn w:val="DefaultParagraphFont"/>
    <w:link w:val="CommentText"/>
    <w:uiPriority w:val="99"/>
    <w:rsid w:val="00AA632C"/>
    <w:rPr>
      <w:rFonts w:ascii="Times New Roman" w:eastAsiaTheme="minorEastAsia" w:hAnsi="Times New Roman" w:cs="Times New Roman"/>
      <w:sz w:val="20"/>
      <w:szCs w:val="20"/>
    </w:rPr>
  </w:style>
  <w:style w:type="paragraph" w:styleId="BalloonText">
    <w:name w:val="Balloon Text"/>
    <w:basedOn w:val="Normal"/>
    <w:link w:val="BalloonTextChar"/>
    <w:uiPriority w:val="99"/>
    <w:semiHidden/>
    <w:unhideWhenUsed/>
    <w:rsid w:val="00AA63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32C"/>
    <w:rPr>
      <w:rFonts w:ascii="Segoe UI" w:eastAsiaTheme="minorEastAsia" w:hAnsi="Segoe UI" w:cs="Segoe UI"/>
      <w:sz w:val="18"/>
      <w:szCs w:val="18"/>
    </w:rPr>
  </w:style>
  <w:style w:type="paragraph" w:styleId="Header">
    <w:name w:val="header"/>
    <w:basedOn w:val="Normal"/>
    <w:link w:val="HeaderChar"/>
    <w:uiPriority w:val="99"/>
    <w:unhideWhenUsed/>
    <w:rsid w:val="0012451D"/>
    <w:pPr>
      <w:tabs>
        <w:tab w:val="center" w:pos="4680"/>
        <w:tab w:val="right" w:pos="9360"/>
      </w:tabs>
    </w:pPr>
  </w:style>
  <w:style w:type="character" w:customStyle="1" w:styleId="HeaderChar">
    <w:name w:val="Header Char"/>
    <w:basedOn w:val="DefaultParagraphFont"/>
    <w:link w:val="Header"/>
    <w:uiPriority w:val="99"/>
    <w:rsid w:val="0012451D"/>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12451D"/>
    <w:pPr>
      <w:tabs>
        <w:tab w:val="center" w:pos="4680"/>
        <w:tab w:val="right" w:pos="9360"/>
      </w:tabs>
    </w:pPr>
  </w:style>
  <w:style w:type="character" w:customStyle="1" w:styleId="FooterChar">
    <w:name w:val="Footer Char"/>
    <w:basedOn w:val="DefaultParagraphFont"/>
    <w:link w:val="Footer"/>
    <w:uiPriority w:val="99"/>
    <w:rsid w:val="0012451D"/>
    <w:rPr>
      <w:rFonts w:ascii="Times New Roman" w:eastAsiaTheme="minorEastAsia" w:hAnsi="Times New Roman" w:cs="Times New Roman"/>
      <w:sz w:val="24"/>
      <w:szCs w:val="24"/>
    </w:rPr>
  </w:style>
  <w:style w:type="paragraph" w:customStyle="1" w:styleId="TableStyle2">
    <w:name w:val="Table Style 2"/>
    <w:rsid w:val="006E3FA3"/>
    <w:pPr>
      <w:pBdr>
        <w:top w:val="nil"/>
        <w:left w:val="nil"/>
        <w:bottom w:val="nil"/>
        <w:right w:val="nil"/>
        <w:between w:val="nil"/>
        <w:bar w:val="nil"/>
      </w:pBdr>
      <w:spacing w:after="0" w:line="240" w:lineRule="auto"/>
    </w:pPr>
    <w:rPr>
      <w:rFonts w:ascii="Helvetica" w:eastAsia="Arial Unicode MS" w:hAnsi="Helvetica" w:cs="Arial Unicode MS"/>
      <w:color w:val="000000"/>
      <w:sz w:val="20"/>
      <w:szCs w:val="20"/>
      <w:bdr w:val="nil"/>
    </w:rPr>
  </w:style>
  <w:style w:type="character" w:styleId="PlaceholderText">
    <w:name w:val="Placeholder Text"/>
    <w:basedOn w:val="DefaultParagraphFont"/>
    <w:uiPriority w:val="99"/>
    <w:semiHidden/>
    <w:rsid w:val="00A14465"/>
    <w:rPr>
      <w:color w:val="808080"/>
    </w:rPr>
  </w:style>
  <w:style w:type="character" w:styleId="FollowedHyperlink">
    <w:name w:val="FollowedHyperlink"/>
    <w:basedOn w:val="DefaultParagraphFont"/>
    <w:uiPriority w:val="99"/>
    <w:semiHidden/>
    <w:unhideWhenUsed/>
    <w:rsid w:val="00595364"/>
    <w:rPr>
      <w:color w:val="954F72" w:themeColor="followedHyperlink"/>
      <w:u w:val="single"/>
    </w:rPr>
  </w:style>
  <w:style w:type="paragraph" w:styleId="NormalWeb">
    <w:name w:val="Normal (Web)"/>
    <w:basedOn w:val="Normal"/>
    <w:uiPriority w:val="99"/>
    <w:unhideWhenUsed/>
    <w:rsid w:val="007A41F2"/>
    <w:pPr>
      <w:spacing w:before="100" w:beforeAutospacing="1" w:after="100" w:afterAutospacing="1"/>
    </w:pPr>
    <w:rPr>
      <w:rFonts w:eastAsia="Times New Roman"/>
    </w:rPr>
  </w:style>
  <w:style w:type="character" w:styleId="Emphasis">
    <w:name w:val="Emphasis"/>
    <w:basedOn w:val="DefaultParagraphFont"/>
    <w:uiPriority w:val="20"/>
    <w:qFormat/>
    <w:rsid w:val="007A41F2"/>
    <w:rPr>
      <w:i/>
      <w:iCs/>
    </w:rPr>
  </w:style>
  <w:style w:type="character" w:styleId="Strong">
    <w:name w:val="Strong"/>
    <w:basedOn w:val="DefaultParagraphFont"/>
    <w:uiPriority w:val="22"/>
    <w:qFormat/>
    <w:rsid w:val="0071041E"/>
    <w:rPr>
      <w:b/>
      <w:bCs/>
    </w:rPr>
  </w:style>
  <w:style w:type="paragraph" w:customStyle="1" w:styleId="pa">
    <w:name w:val="p_a"/>
    <w:basedOn w:val="Normal"/>
    <w:rsid w:val="00792147"/>
    <w:pPr>
      <w:spacing w:before="100" w:beforeAutospacing="1" w:after="100" w:afterAutospacing="1"/>
    </w:pPr>
    <w:rPr>
      <w:rFonts w:eastAsia="Times New Roman"/>
    </w:rPr>
  </w:style>
  <w:style w:type="character" w:customStyle="1" w:styleId="pg-2ff4">
    <w:name w:val="pg-2ff4"/>
    <w:basedOn w:val="DefaultParagraphFont"/>
    <w:rsid w:val="0032530A"/>
  </w:style>
  <w:style w:type="character" w:customStyle="1" w:styleId="pg-2ff1">
    <w:name w:val="pg-2ff1"/>
    <w:basedOn w:val="DefaultParagraphFont"/>
    <w:rsid w:val="0032530A"/>
  </w:style>
  <w:style w:type="character" w:customStyle="1" w:styleId="pg-2ff2">
    <w:name w:val="pg-2ff2"/>
    <w:basedOn w:val="DefaultParagraphFont"/>
    <w:rsid w:val="0032530A"/>
  </w:style>
  <w:style w:type="character" w:customStyle="1" w:styleId="a-size-base">
    <w:name w:val="a-size-base"/>
    <w:basedOn w:val="DefaultParagraphFont"/>
    <w:rsid w:val="00E55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843">
      <w:bodyDiv w:val="1"/>
      <w:marLeft w:val="0"/>
      <w:marRight w:val="0"/>
      <w:marTop w:val="0"/>
      <w:marBottom w:val="0"/>
      <w:divBdr>
        <w:top w:val="none" w:sz="0" w:space="0" w:color="auto"/>
        <w:left w:val="none" w:sz="0" w:space="0" w:color="auto"/>
        <w:bottom w:val="none" w:sz="0" w:space="0" w:color="auto"/>
        <w:right w:val="none" w:sz="0" w:space="0" w:color="auto"/>
      </w:divBdr>
    </w:div>
    <w:div w:id="254092267">
      <w:bodyDiv w:val="1"/>
      <w:marLeft w:val="0"/>
      <w:marRight w:val="0"/>
      <w:marTop w:val="0"/>
      <w:marBottom w:val="0"/>
      <w:divBdr>
        <w:top w:val="none" w:sz="0" w:space="0" w:color="auto"/>
        <w:left w:val="none" w:sz="0" w:space="0" w:color="auto"/>
        <w:bottom w:val="none" w:sz="0" w:space="0" w:color="auto"/>
        <w:right w:val="none" w:sz="0" w:space="0" w:color="auto"/>
      </w:divBdr>
      <w:divsChild>
        <w:div w:id="479925230">
          <w:marLeft w:val="0"/>
          <w:marRight w:val="0"/>
          <w:marTop w:val="0"/>
          <w:marBottom w:val="0"/>
          <w:divBdr>
            <w:top w:val="none" w:sz="0" w:space="0" w:color="auto"/>
            <w:left w:val="none" w:sz="0" w:space="0" w:color="auto"/>
            <w:bottom w:val="none" w:sz="0" w:space="0" w:color="auto"/>
            <w:right w:val="none" w:sz="0" w:space="0" w:color="auto"/>
          </w:divBdr>
        </w:div>
        <w:div w:id="698435162">
          <w:marLeft w:val="0"/>
          <w:marRight w:val="0"/>
          <w:marTop w:val="0"/>
          <w:marBottom w:val="0"/>
          <w:divBdr>
            <w:top w:val="none" w:sz="0" w:space="0" w:color="auto"/>
            <w:left w:val="none" w:sz="0" w:space="0" w:color="auto"/>
            <w:bottom w:val="none" w:sz="0" w:space="0" w:color="auto"/>
            <w:right w:val="none" w:sz="0" w:space="0" w:color="auto"/>
          </w:divBdr>
        </w:div>
        <w:div w:id="383526745">
          <w:marLeft w:val="0"/>
          <w:marRight w:val="0"/>
          <w:marTop w:val="0"/>
          <w:marBottom w:val="0"/>
          <w:divBdr>
            <w:top w:val="none" w:sz="0" w:space="0" w:color="auto"/>
            <w:left w:val="none" w:sz="0" w:space="0" w:color="auto"/>
            <w:bottom w:val="none" w:sz="0" w:space="0" w:color="auto"/>
            <w:right w:val="none" w:sz="0" w:space="0" w:color="auto"/>
          </w:divBdr>
        </w:div>
        <w:div w:id="167722879">
          <w:marLeft w:val="0"/>
          <w:marRight w:val="0"/>
          <w:marTop w:val="0"/>
          <w:marBottom w:val="0"/>
          <w:divBdr>
            <w:top w:val="none" w:sz="0" w:space="0" w:color="auto"/>
            <w:left w:val="none" w:sz="0" w:space="0" w:color="auto"/>
            <w:bottom w:val="none" w:sz="0" w:space="0" w:color="auto"/>
            <w:right w:val="none" w:sz="0" w:space="0" w:color="auto"/>
          </w:divBdr>
        </w:div>
        <w:div w:id="288361839">
          <w:marLeft w:val="0"/>
          <w:marRight w:val="0"/>
          <w:marTop w:val="0"/>
          <w:marBottom w:val="0"/>
          <w:divBdr>
            <w:top w:val="none" w:sz="0" w:space="0" w:color="auto"/>
            <w:left w:val="none" w:sz="0" w:space="0" w:color="auto"/>
            <w:bottom w:val="none" w:sz="0" w:space="0" w:color="auto"/>
            <w:right w:val="none" w:sz="0" w:space="0" w:color="auto"/>
          </w:divBdr>
        </w:div>
        <w:div w:id="1543638275">
          <w:marLeft w:val="0"/>
          <w:marRight w:val="0"/>
          <w:marTop w:val="0"/>
          <w:marBottom w:val="0"/>
          <w:divBdr>
            <w:top w:val="none" w:sz="0" w:space="0" w:color="auto"/>
            <w:left w:val="none" w:sz="0" w:space="0" w:color="auto"/>
            <w:bottom w:val="none" w:sz="0" w:space="0" w:color="auto"/>
            <w:right w:val="none" w:sz="0" w:space="0" w:color="auto"/>
          </w:divBdr>
        </w:div>
        <w:div w:id="714892192">
          <w:marLeft w:val="0"/>
          <w:marRight w:val="0"/>
          <w:marTop w:val="0"/>
          <w:marBottom w:val="0"/>
          <w:divBdr>
            <w:top w:val="none" w:sz="0" w:space="0" w:color="auto"/>
            <w:left w:val="none" w:sz="0" w:space="0" w:color="auto"/>
            <w:bottom w:val="none" w:sz="0" w:space="0" w:color="auto"/>
            <w:right w:val="none" w:sz="0" w:space="0" w:color="auto"/>
          </w:divBdr>
        </w:div>
      </w:divsChild>
    </w:div>
    <w:div w:id="340864299">
      <w:bodyDiv w:val="1"/>
      <w:marLeft w:val="0"/>
      <w:marRight w:val="0"/>
      <w:marTop w:val="0"/>
      <w:marBottom w:val="0"/>
      <w:divBdr>
        <w:top w:val="none" w:sz="0" w:space="0" w:color="auto"/>
        <w:left w:val="none" w:sz="0" w:space="0" w:color="auto"/>
        <w:bottom w:val="none" w:sz="0" w:space="0" w:color="auto"/>
        <w:right w:val="none" w:sz="0" w:space="0" w:color="auto"/>
      </w:divBdr>
      <w:divsChild>
        <w:div w:id="1679037294">
          <w:marLeft w:val="720"/>
          <w:marRight w:val="0"/>
          <w:marTop w:val="0"/>
          <w:marBottom w:val="0"/>
          <w:divBdr>
            <w:top w:val="none" w:sz="0" w:space="0" w:color="auto"/>
            <w:left w:val="none" w:sz="0" w:space="0" w:color="auto"/>
            <w:bottom w:val="none" w:sz="0" w:space="0" w:color="auto"/>
            <w:right w:val="none" w:sz="0" w:space="0" w:color="auto"/>
          </w:divBdr>
        </w:div>
        <w:div w:id="1938440496">
          <w:marLeft w:val="720"/>
          <w:marRight w:val="0"/>
          <w:marTop w:val="0"/>
          <w:marBottom w:val="0"/>
          <w:divBdr>
            <w:top w:val="none" w:sz="0" w:space="0" w:color="auto"/>
            <w:left w:val="none" w:sz="0" w:space="0" w:color="auto"/>
            <w:bottom w:val="none" w:sz="0" w:space="0" w:color="auto"/>
            <w:right w:val="none" w:sz="0" w:space="0" w:color="auto"/>
          </w:divBdr>
        </w:div>
        <w:div w:id="1642073760">
          <w:marLeft w:val="720"/>
          <w:marRight w:val="0"/>
          <w:marTop w:val="0"/>
          <w:marBottom w:val="0"/>
          <w:divBdr>
            <w:top w:val="none" w:sz="0" w:space="0" w:color="auto"/>
            <w:left w:val="none" w:sz="0" w:space="0" w:color="auto"/>
            <w:bottom w:val="none" w:sz="0" w:space="0" w:color="auto"/>
            <w:right w:val="none" w:sz="0" w:space="0" w:color="auto"/>
          </w:divBdr>
        </w:div>
      </w:divsChild>
    </w:div>
    <w:div w:id="371418928">
      <w:bodyDiv w:val="1"/>
      <w:marLeft w:val="0"/>
      <w:marRight w:val="0"/>
      <w:marTop w:val="0"/>
      <w:marBottom w:val="0"/>
      <w:divBdr>
        <w:top w:val="none" w:sz="0" w:space="0" w:color="auto"/>
        <w:left w:val="none" w:sz="0" w:space="0" w:color="auto"/>
        <w:bottom w:val="none" w:sz="0" w:space="0" w:color="auto"/>
        <w:right w:val="none" w:sz="0" w:space="0" w:color="auto"/>
      </w:divBdr>
    </w:div>
    <w:div w:id="398092546">
      <w:bodyDiv w:val="1"/>
      <w:marLeft w:val="0"/>
      <w:marRight w:val="0"/>
      <w:marTop w:val="0"/>
      <w:marBottom w:val="0"/>
      <w:divBdr>
        <w:top w:val="none" w:sz="0" w:space="0" w:color="auto"/>
        <w:left w:val="none" w:sz="0" w:space="0" w:color="auto"/>
        <w:bottom w:val="none" w:sz="0" w:space="0" w:color="auto"/>
        <w:right w:val="none" w:sz="0" w:space="0" w:color="auto"/>
      </w:divBdr>
      <w:divsChild>
        <w:div w:id="268510243">
          <w:marLeft w:val="0"/>
          <w:marRight w:val="0"/>
          <w:marTop w:val="0"/>
          <w:marBottom w:val="0"/>
          <w:divBdr>
            <w:top w:val="none" w:sz="0" w:space="0" w:color="auto"/>
            <w:left w:val="none" w:sz="0" w:space="0" w:color="auto"/>
            <w:bottom w:val="none" w:sz="0" w:space="0" w:color="auto"/>
            <w:right w:val="none" w:sz="0" w:space="0" w:color="auto"/>
          </w:divBdr>
        </w:div>
        <w:div w:id="1419592546">
          <w:marLeft w:val="0"/>
          <w:marRight w:val="0"/>
          <w:marTop w:val="0"/>
          <w:marBottom w:val="0"/>
          <w:divBdr>
            <w:top w:val="none" w:sz="0" w:space="0" w:color="auto"/>
            <w:left w:val="none" w:sz="0" w:space="0" w:color="auto"/>
            <w:bottom w:val="none" w:sz="0" w:space="0" w:color="auto"/>
            <w:right w:val="none" w:sz="0" w:space="0" w:color="auto"/>
          </w:divBdr>
        </w:div>
        <w:div w:id="792133802">
          <w:marLeft w:val="0"/>
          <w:marRight w:val="0"/>
          <w:marTop w:val="0"/>
          <w:marBottom w:val="0"/>
          <w:divBdr>
            <w:top w:val="none" w:sz="0" w:space="0" w:color="auto"/>
            <w:left w:val="none" w:sz="0" w:space="0" w:color="auto"/>
            <w:bottom w:val="none" w:sz="0" w:space="0" w:color="auto"/>
            <w:right w:val="none" w:sz="0" w:space="0" w:color="auto"/>
          </w:divBdr>
        </w:div>
        <w:div w:id="1952011103">
          <w:marLeft w:val="0"/>
          <w:marRight w:val="0"/>
          <w:marTop w:val="0"/>
          <w:marBottom w:val="0"/>
          <w:divBdr>
            <w:top w:val="none" w:sz="0" w:space="0" w:color="auto"/>
            <w:left w:val="none" w:sz="0" w:space="0" w:color="auto"/>
            <w:bottom w:val="none" w:sz="0" w:space="0" w:color="auto"/>
            <w:right w:val="none" w:sz="0" w:space="0" w:color="auto"/>
          </w:divBdr>
        </w:div>
        <w:div w:id="1943145739">
          <w:marLeft w:val="0"/>
          <w:marRight w:val="0"/>
          <w:marTop w:val="0"/>
          <w:marBottom w:val="0"/>
          <w:divBdr>
            <w:top w:val="none" w:sz="0" w:space="0" w:color="auto"/>
            <w:left w:val="none" w:sz="0" w:space="0" w:color="auto"/>
            <w:bottom w:val="none" w:sz="0" w:space="0" w:color="auto"/>
            <w:right w:val="none" w:sz="0" w:space="0" w:color="auto"/>
          </w:divBdr>
        </w:div>
        <w:div w:id="2091779345">
          <w:marLeft w:val="0"/>
          <w:marRight w:val="0"/>
          <w:marTop w:val="0"/>
          <w:marBottom w:val="0"/>
          <w:divBdr>
            <w:top w:val="none" w:sz="0" w:space="0" w:color="auto"/>
            <w:left w:val="none" w:sz="0" w:space="0" w:color="auto"/>
            <w:bottom w:val="none" w:sz="0" w:space="0" w:color="auto"/>
            <w:right w:val="none" w:sz="0" w:space="0" w:color="auto"/>
          </w:divBdr>
        </w:div>
        <w:div w:id="1969702687">
          <w:marLeft w:val="0"/>
          <w:marRight w:val="0"/>
          <w:marTop w:val="0"/>
          <w:marBottom w:val="0"/>
          <w:divBdr>
            <w:top w:val="none" w:sz="0" w:space="0" w:color="auto"/>
            <w:left w:val="none" w:sz="0" w:space="0" w:color="auto"/>
            <w:bottom w:val="none" w:sz="0" w:space="0" w:color="auto"/>
            <w:right w:val="none" w:sz="0" w:space="0" w:color="auto"/>
          </w:divBdr>
        </w:div>
      </w:divsChild>
    </w:div>
    <w:div w:id="578908285">
      <w:bodyDiv w:val="1"/>
      <w:marLeft w:val="0"/>
      <w:marRight w:val="0"/>
      <w:marTop w:val="0"/>
      <w:marBottom w:val="0"/>
      <w:divBdr>
        <w:top w:val="none" w:sz="0" w:space="0" w:color="auto"/>
        <w:left w:val="none" w:sz="0" w:space="0" w:color="auto"/>
        <w:bottom w:val="none" w:sz="0" w:space="0" w:color="auto"/>
        <w:right w:val="none" w:sz="0" w:space="0" w:color="auto"/>
      </w:divBdr>
    </w:div>
    <w:div w:id="708915453">
      <w:bodyDiv w:val="1"/>
      <w:marLeft w:val="0"/>
      <w:marRight w:val="0"/>
      <w:marTop w:val="0"/>
      <w:marBottom w:val="0"/>
      <w:divBdr>
        <w:top w:val="none" w:sz="0" w:space="0" w:color="auto"/>
        <w:left w:val="none" w:sz="0" w:space="0" w:color="auto"/>
        <w:bottom w:val="none" w:sz="0" w:space="0" w:color="auto"/>
        <w:right w:val="none" w:sz="0" w:space="0" w:color="auto"/>
      </w:divBdr>
    </w:div>
    <w:div w:id="790057825">
      <w:bodyDiv w:val="1"/>
      <w:marLeft w:val="0"/>
      <w:marRight w:val="0"/>
      <w:marTop w:val="0"/>
      <w:marBottom w:val="0"/>
      <w:divBdr>
        <w:top w:val="none" w:sz="0" w:space="0" w:color="auto"/>
        <w:left w:val="none" w:sz="0" w:space="0" w:color="auto"/>
        <w:bottom w:val="none" w:sz="0" w:space="0" w:color="auto"/>
        <w:right w:val="none" w:sz="0" w:space="0" w:color="auto"/>
      </w:divBdr>
      <w:divsChild>
        <w:div w:id="75521355">
          <w:marLeft w:val="0"/>
          <w:marRight w:val="0"/>
          <w:marTop w:val="0"/>
          <w:marBottom w:val="0"/>
          <w:divBdr>
            <w:top w:val="none" w:sz="0" w:space="0" w:color="auto"/>
            <w:left w:val="none" w:sz="0" w:space="0" w:color="auto"/>
            <w:bottom w:val="none" w:sz="0" w:space="0" w:color="auto"/>
            <w:right w:val="none" w:sz="0" w:space="0" w:color="auto"/>
          </w:divBdr>
        </w:div>
        <w:div w:id="439956548">
          <w:marLeft w:val="0"/>
          <w:marRight w:val="0"/>
          <w:marTop w:val="0"/>
          <w:marBottom w:val="0"/>
          <w:divBdr>
            <w:top w:val="none" w:sz="0" w:space="0" w:color="auto"/>
            <w:left w:val="none" w:sz="0" w:space="0" w:color="auto"/>
            <w:bottom w:val="none" w:sz="0" w:space="0" w:color="auto"/>
            <w:right w:val="none" w:sz="0" w:space="0" w:color="auto"/>
          </w:divBdr>
        </w:div>
      </w:divsChild>
    </w:div>
    <w:div w:id="842746394">
      <w:bodyDiv w:val="1"/>
      <w:marLeft w:val="0"/>
      <w:marRight w:val="0"/>
      <w:marTop w:val="0"/>
      <w:marBottom w:val="0"/>
      <w:divBdr>
        <w:top w:val="none" w:sz="0" w:space="0" w:color="auto"/>
        <w:left w:val="none" w:sz="0" w:space="0" w:color="auto"/>
        <w:bottom w:val="none" w:sz="0" w:space="0" w:color="auto"/>
        <w:right w:val="none" w:sz="0" w:space="0" w:color="auto"/>
      </w:divBdr>
      <w:divsChild>
        <w:div w:id="1628387727">
          <w:marLeft w:val="0"/>
          <w:marRight w:val="0"/>
          <w:marTop w:val="0"/>
          <w:marBottom w:val="0"/>
          <w:divBdr>
            <w:top w:val="none" w:sz="0" w:space="0" w:color="auto"/>
            <w:left w:val="none" w:sz="0" w:space="0" w:color="auto"/>
            <w:bottom w:val="none" w:sz="0" w:space="0" w:color="auto"/>
            <w:right w:val="none" w:sz="0" w:space="0" w:color="auto"/>
          </w:divBdr>
        </w:div>
      </w:divsChild>
    </w:div>
    <w:div w:id="883909074">
      <w:bodyDiv w:val="1"/>
      <w:marLeft w:val="0"/>
      <w:marRight w:val="0"/>
      <w:marTop w:val="0"/>
      <w:marBottom w:val="0"/>
      <w:divBdr>
        <w:top w:val="none" w:sz="0" w:space="0" w:color="auto"/>
        <w:left w:val="none" w:sz="0" w:space="0" w:color="auto"/>
        <w:bottom w:val="none" w:sz="0" w:space="0" w:color="auto"/>
        <w:right w:val="none" w:sz="0" w:space="0" w:color="auto"/>
      </w:divBdr>
    </w:div>
    <w:div w:id="976451952">
      <w:bodyDiv w:val="1"/>
      <w:marLeft w:val="0"/>
      <w:marRight w:val="0"/>
      <w:marTop w:val="0"/>
      <w:marBottom w:val="0"/>
      <w:divBdr>
        <w:top w:val="none" w:sz="0" w:space="0" w:color="auto"/>
        <w:left w:val="none" w:sz="0" w:space="0" w:color="auto"/>
        <w:bottom w:val="none" w:sz="0" w:space="0" w:color="auto"/>
        <w:right w:val="none" w:sz="0" w:space="0" w:color="auto"/>
      </w:divBdr>
    </w:div>
    <w:div w:id="978538881">
      <w:bodyDiv w:val="1"/>
      <w:marLeft w:val="0"/>
      <w:marRight w:val="0"/>
      <w:marTop w:val="0"/>
      <w:marBottom w:val="0"/>
      <w:divBdr>
        <w:top w:val="none" w:sz="0" w:space="0" w:color="auto"/>
        <w:left w:val="none" w:sz="0" w:space="0" w:color="auto"/>
        <w:bottom w:val="none" w:sz="0" w:space="0" w:color="auto"/>
        <w:right w:val="none" w:sz="0" w:space="0" w:color="auto"/>
      </w:divBdr>
      <w:divsChild>
        <w:div w:id="1630816857">
          <w:marLeft w:val="0"/>
          <w:marRight w:val="0"/>
          <w:marTop w:val="0"/>
          <w:marBottom w:val="0"/>
          <w:divBdr>
            <w:top w:val="none" w:sz="0" w:space="0" w:color="auto"/>
            <w:left w:val="none" w:sz="0" w:space="0" w:color="auto"/>
            <w:bottom w:val="none" w:sz="0" w:space="0" w:color="auto"/>
            <w:right w:val="none" w:sz="0" w:space="0" w:color="auto"/>
          </w:divBdr>
        </w:div>
        <w:div w:id="1641573152">
          <w:marLeft w:val="0"/>
          <w:marRight w:val="0"/>
          <w:marTop w:val="0"/>
          <w:marBottom w:val="0"/>
          <w:divBdr>
            <w:top w:val="none" w:sz="0" w:space="0" w:color="auto"/>
            <w:left w:val="none" w:sz="0" w:space="0" w:color="auto"/>
            <w:bottom w:val="none" w:sz="0" w:space="0" w:color="auto"/>
            <w:right w:val="none" w:sz="0" w:space="0" w:color="auto"/>
          </w:divBdr>
        </w:div>
        <w:div w:id="1481993832">
          <w:marLeft w:val="0"/>
          <w:marRight w:val="0"/>
          <w:marTop w:val="0"/>
          <w:marBottom w:val="0"/>
          <w:divBdr>
            <w:top w:val="none" w:sz="0" w:space="0" w:color="auto"/>
            <w:left w:val="none" w:sz="0" w:space="0" w:color="auto"/>
            <w:bottom w:val="none" w:sz="0" w:space="0" w:color="auto"/>
            <w:right w:val="none" w:sz="0" w:space="0" w:color="auto"/>
          </w:divBdr>
        </w:div>
        <w:div w:id="982005054">
          <w:marLeft w:val="0"/>
          <w:marRight w:val="0"/>
          <w:marTop w:val="0"/>
          <w:marBottom w:val="0"/>
          <w:divBdr>
            <w:top w:val="none" w:sz="0" w:space="0" w:color="auto"/>
            <w:left w:val="none" w:sz="0" w:space="0" w:color="auto"/>
            <w:bottom w:val="none" w:sz="0" w:space="0" w:color="auto"/>
            <w:right w:val="none" w:sz="0" w:space="0" w:color="auto"/>
          </w:divBdr>
        </w:div>
        <w:div w:id="517888736">
          <w:marLeft w:val="0"/>
          <w:marRight w:val="0"/>
          <w:marTop w:val="0"/>
          <w:marBottom w:val="0"/>
          <w:divBdr>
            <w:top w:val="none" w:sz="0" w:space="0" w:color="auto"/>
            <w:left w:val="none" w:sz="0" w:space="0" w:color="auto"/>
            <w:bottom w:val="none" w:sz="0" w:space="0" w:color="auto"/>
            <w:right w:val="none" w:sz="0" w:space="0" w:color="auto"/>
          </w:divBdr>
        </w:div>
        <w:div w:id="2017806004">
          <w:marLeft w:val="0"/>
          <w:marRight w:val="0"/>
          <w:marTop w:val="0"/>
          <w:marBottom w:val="0"/>
          <w:divBdr>
            <w:top w:val="none" w:sz="0" w:space="0" w:color="auto"/>
            <w:left w:val="none" w:sz="0" w:space="0" w:color="auto"/>
            <w:bottom w:val="none" w:sz="0" w:space="0" w:color="auto"/>
            <w:right w:val="none" w:sz="0" w:space="0" w:color="auto"/>
          </w:divBdr>
        </w:div>
        <w:div w:id="90516777">
          <w:marLeft w:val="0"/>
          <w:marRight w:val="0"/>
          <w:marTop w:val="0"/>
          <w:marBottom w:val="0"/>
          <w:divBdr>
            <w:top w:val="none" w:sz="0" w:space="0" w:color="auto"/>
            <w:left w:val="none" w:sz="0" w:space="0" w:color="auto"/>
            <w:bottom w:val="none" w:sz="0" w:space="0" w:color="auto"/>
            <w:right w:val="none" w:sz="0" w:space="0" w:color="auto"/>
          </w:divBdr>
        </w:div>
        <w:div w:id="27150936">
          <w:marLeft w:val="0"/>
          <w:marRight w:val="0"/>
          <w:marTop w:val="0"/>
          <w:marBottom w:val="0"/>
          <w:divBdr>
            <w:top w:val="none" w:sz="0" w:space="0" w:color="auto"/>
            <w:left w:val="none" w:sz="0" w:space="0" w:color="auto"/>
            <w:bottom w:val="none" w:sz="0" w:space="0" w:color="auto"/>
            <w:right w:val="none" w:sz="0" w:space="0" w:color="auto"/>
          </w:divBdr>
        </w:div>
      </w:divsChild>
    </w:div>
    <w:div w:id="1127969264">
      <w:bodyDiv w:val="1"/>
      <w:marLeft w:val="0"/>
      <w:marRight w:val="0"/>
      <w:marTop w:val="0"/>
      <w:marBottom w:val="0"/>
      <w:divBdr>
        <w:top w:val="none" w:sz="0" w:space="0" w:color="auto"/>
        <w:left w:val="none" w:sz="0" w:space="0" w:color="auto"/>
        <w:bottom w:val="none" w:sz="0" w:space="0" w:color="auto"/>
        <w:right w:val="none" w:sz="0" w:space="0" w:color="auto"/>
      </w:divBdr>
    </w:div>
    <w:div w:id="1254322812">
      <w:bodyDiv w:val="1"/>
      <w:marLeft w:val="0"/>
      <w:marRight w:val="0"/>
      <w:marTop w:val="0"/>
      <w:marBottom w:val="0"/>
      <w:divBdr>
        <w:top w:val="none" w:sz="0" w:space="0" w:color="auto"/>
        <w:left w:val="none" w:sz="0" w:space="0" w:color="auto"/>
        <w:bottom w:val="none" w:sz="0" w:space="0" w:color="auto"/>
        <w:right w:val="none" w:sz="0" w:space="0" w:color="auto"/>
      </w:divBdr>
    </w:div>
    <w:div w:id="1372610752">
      <w:bodyDiv w:val="1"/>
      <w:marLeft w:val="0"/>
      <w:marRight w:val="0"/>
      <w:marTop w:val="0"/>
      <w:marBottom w:val="0"/>
      <w:divBdr>
        <w:top w:val="none" w:sz="0" w:space="0" w:color="auto"/>
        <w:left w:val="none" w:sz="0" w:space="0" w:color="auto"/>
        <w:bottom w:val="none" w:sz="0" w:space="0" w:color="auto"/>
        <w:right w:val="none" w:sz="0" w:space="0" w:color="auto"/>
      </w:divBdr>
    </w:div>
    <w:div w:id="1396204343">
      <w:bodyDiv w:val="1"/>
      <w:marLeft w:val="0"/>
      <w:marRight w:val="0"/>
      <w:marTop w:val="0"/>
      <w:marBottom w:val="0"/>
      <w:divBdr>
        <w:top w:val="none" w:sz="0" w:space="0" w:color="auto"/>
        <w:left w:val="none" w:sz="0" w:space="0" w:color="auto"/>
        <w:bottom w:val="none" w:sz="0" w:space="0" w:color="auto"/>
        <w:right w:val="none" w:sz="0" w:space="0" w:color="auto"/>
      </w:divBdr>
    </w:div>
    <w:div w:id="1502893028">
      <w:bodyDiv w:val="1"/>
      <w:marLeft w:val="0"/>
      <w:marRight w:val="0"/>
      <w:marTop w:val="0"/>
      <w:marBottom w:val="0"/>
      <w:divBdr>
        <w:top w:val="none" w:sz="0" w:space="0" w:color="auto"/>
        <w:left w:val="none" w:sz="0" w:space="0" w:color="auto"/>
        <w:bottom w:val="none" w:sz="0" w:space="0" w:color="auto"/>
        <w:right w:val="none" w:sz="0" w:space="0" w:color="auto"/>
      </w:divBdr>
    </w:div>
    <w:div w:id="1591162268">
      <w:bodyDiv w:val="1"/>
      <w:marLeft w:val="0"/>
      <w:marRight w:val="0"/>
      <w:marTop w:val="0"/>
      <w:marBottom w:val="0"/>
      <w:divBdr>
        <w:top w:val="none" w:sz="0" w:space="0" w:color="auto"/>
        <w:left w:val="none" w:sz="0" w:space="0" w:color="auto"/>
        <w:bottom w:val="none" w:sz="0" w:space="0" w:color="auto"/>
        <w:right w:val="none" w:sz="0" w:space="0" w:color="auto"/>
      </w:divBdr>
    </w:div>
    <w:div w:id="1636911278">
      <w:bodyDiv w:val="1"/>
      <w:marLeft w:val="0"/>
      <w:marRight w:val="0"/>
      <w:marTop w:val="0"/>
      <w:marBottom w:val="0"/>
      <w:divBdr>
        <w:top w:val="none" w:sz="0" w:space="0" w:color="auto"/>
        <w:left w:val="none" w:sz="0" w:space="0" w:color="auto"/>
        <w:bottom w:val="none" w:sz="0" w:space="0" w:color="auto"/>
        <w:right w:val="none" w:sz="0" w:space="0" w:color="auto"/>
      </w:divBdr>
      <w:divsChild>
        <w:div w:id="318660701">
          <w:marLeft w:val="0"/>
          <w:marRight w:val="0"/>
          <w:marTop w:val="0"/>
          <w:marBottom w:val="0"/>
          <w:divBdr>
            <w:top w:val="none" w:sz="0" w:space="0" w:color="auto"/>
            <w:left w:val="none" w:sz="0" w:space="0" w:color="auto"/>
            <w:bottom w:val="none" w:sz="0" w:space="0" w:color="auto"/>
            <w:right w:val="none" w:sz="0" w:space="0" w:color="auto"/>
          </w:divBdr>
        </w:div>
        <w:div w:id="1757704162">
          <w:marLeft w:val="0"/>
          <w:marRight w:val="0"/>
          <w:marTop w:val="0"/>
          <w:marBottom w:val="0"/>
          <w:divBdr>
            <w:top w:val="none" w:sz="0" w:space="0" w:color="auto"/>
            <w:left w:val="none" w:sz="0" w:space="0" w:color="auto"/>
            <w:bottom w:val="none" w:sz="0" w:space="0" w:color="auto"/>
            <w:right w:val="none" w:sz="0" w:space="0" w:color="auto"/>
          </w:divBdr>
        </w:div>
        <w:div w:id="1575168576">
          <w:marLeft w:val="0"/>
          <w:marRight w:val="0"/>
          <w:marTop w:val="0"/>
          <w:marBottom w:val="0"/>
          <w:divBdr>
            <w:top w:val="none" w:sz="0" w:space="0" w:color="auto"/>
            <w:left w:val="none" w:sz="0" w:space="0" w:color="auto"/>
            <w:bottom w:val="none" w:sz="0" w:space="0" w:color="auto"/>
            <w:right w:val="none" w:sz="0" w:space="0" w:color="auto"/>
          </w:divBdr>
        </w:div>
      </w:divsChild>
    </w:div>
    <w:div w:id="2057922072">
      <w:bodyDiv w:val="1"/>
      <w:marLeft w:val="0"/>
      <w:marRight w:val="0"/>
      <w:marTop w:val="0"/>
      <w:marBottom w:val="0"/>
      <w:divBdr>
        <w:top w:val="none" w:sz="0" w:space="0" w:color="auto"/>
        <w:left w:val="none" w:sz="0" w:space="0" w:color="auto"/>
        <w:bottom w:val="none" w:sz="0" w:space="0" w:color="auto"/>
        <w:right w:val="none" w:sz="0" w:space="0" w:color="auto"/>
      </w:divBdr>
      <w:divsChild>
        <w:div w:id="1536457833">
          <w:marLeft w:val="0"/>
          <w:marRight w:val="0"/>
          <w:marTop w:val="0"/>
          <w:marBottom w:val="0"/>
          <w:divBdr>
            <w:top w:val="none" w:sz="0" w:space="0" w:color="auto"/>
            <w:left w:val="none" w:sz="0" w:space="0" w:color="auto"/>
            <w:bottom w:val="none" w:sz="0" w:space="0" w:color="auto"/>
            <w:right w:val="none" w:sz="0" w:space="0" w:color="auto"/>
          </w:divBdr>
        </w:div>
        <w:div w:id="2017268316">
          <w:marLeft w:val="0"/>
          <w:marRight w:val="0"/>
          <w:marTop w:val="0"/>
          <w:marBottom w:val="0"/>
          <w:divBdr>
            <w:top w:val="none" w:sz="0" w:space="0" w:color="auto"/>
            <w:left w:val="none" w:sz="0" w:space="0" w:color="auto"/>
            <w:bottom w:val="none" w:sz="0" w:space="0" w:color="auto"/>
            <w:right w:val="none" w:sz="0" w:space="0" w:color="auto"/>
          </w:divBdr>
        </w:div>
        <w:div w:id="1622036468">
          <w:marLeft w:val="960"/>
          <w:marRight w:val="0"/>
          <w:marTop w:val="0"/>
          <w:marBottom w:val="0"/>
          <w:divBdr>
            <w:top w:val="none" w:sz="0" w:space="0" w:color="auto"/>
            <w:left w:val="none" w:sz="0" w:space="0" w:color="auto"/>
            <w:bottom w:val="none" w:sz="0" w:space="0" w:color="auto"/>
            <w:right w:val="none" w:sz="0" w:space="0" w:color="auto"/>
          </w:divBdr>
        </w:div>
        <w:div w:id="1683119150">
          <w:marLeft w:val="960"/>
          <w:marRight w:val="0"/>
          <w:marTop w:val="0"/>
          <w:marBottom w:val="0"/>
          <w:divBdr>
            <w:top w:val="none" w:sz="0" w:space="0" w:color="auto"/>
            <w:left w:val="none" w:sz="0" w:space="0" w:color="auto"/>
            <w:bottom w:val="none" w:sz="0" w:space="0" w:color="auto"/>
            <w:right w:val="none" w:sz="0" w:space="0" w:color="auto"/>
          </w:divBdr>
        </w:div>
        <w:div w:id="55326270">
          <w:marLeft w:val="960"/>
          <w:marRight w:val="0"/>
          <w:marTop w:val="0"/>
          <w:marBottom w:val="0"/>
          <w:divBdr>
            <w:top w:val="none" w:sz="0" w:space="0" w:color="auto"/>
            <w:left w:val="none" w:sz="0" w:space="0" w:color="auto"/>
            <w:bottom w:val="none" w:sz="0" w:space="0" w:color="auto"/>
            <w:right w:val="none" w:sz="0" w:space="0" w:color="auto"/>
          </w:divBdr>
        </w:div>
        <w:div w:id="1901861120">
          <w:marLeft w:val="960"/>
          <w:marRight w:val="0"/>
          <w:marTop w:val="0"/>
          <w:marBottom w:val="0"/>
          <w:divBdr>
            <w:top w:val="none" w:sz="0" w:space="0" w:color="auto"/>
            <w:left w:val="none" w:sz="0" w:space="0" w:color="auto"/>
            <w:bottom w:val="none" w:sz="0" w:space="0" w:color="auto"/>
            <w:right w:val="none" w:sz="0" w:space="0" w:color="auto"/>
          </w:divBdr>
        </w:div>
        <w:div w:id="478305036">
          <w:marLeft w:val="960"/>
          <w:marRight w:val="0"/>
          <w:marTop w:val="0"/>
          <w:marBottom w:val="0"/>
          <w:divBdr>
            <w:top w:val="none" w:sz="0" w:space="0" w:color="auto"/>
            <w:left w:val="none" w:sz="0" w:space="0" w:color="auto"/>
            <w:bottom w:val="none" w:sz="0" w:space="0" w:color="auto"/>
            <w:right w:val="none" w:sz="0" w:space="0" w:color="auto"/>
          </w:divBdr>
        </w:div>
        <w:div w:id="259337369">
          <w:marLeft w:val="960"/>
          <w:marRight w:val="0"/>
          <w:marTop w:val="0"/>
          <w:marBottom w:val="0"/>
          <w:divBdr>
            <w:top w:val="none" w:sz="0" w:space="0" w:color="auto"/>
            <w:left w:val="none" w:sz="0" w:space="0" w:color="auto"/>
            <w:bottom w:val="none" w:sz="0" w:space="0" w:color="auto"/>
            <w:right w:val="none" w:sz="0" w:space="0" w:color="auto"/>
          </w:divBdr>
        </w:div>
        <w:div w:id="263807490">
          <w:marLeft w:val="960"/>
          <w:marRight w:val="0"/>
          <w:marTop w:val="0"/>
          <w:marBottom w:val="0"/>
          <w:divBdr>
            <w:top w:val="none" w:sz="0" w:space="0" w:color="auto"/>
            <w:left w:val="none" w:sz="0" w:space="0" w:color="auto"/>
            <w:bottom w:val="none" w:sz="0" w:space="0" w:color="auto"/>
            <w:right w:val="none" w:sz="0" w:space="0" w:color="auto"/>
          </w:divBdr>
        </w:div>
        <w:div w:id="2054113045">
          <w:marLeft w:val="960"/>
          <w:marRight w:val="0"/>
          <w:marTop w:val="0"/>
          <w:marBottom w:val="0"/>
          <w:divBdr>
            <w:top w:val="none" w:sz="0" w:space="0" w:color="auto"/>
            <w:left w:val="none" w:sz="0" w:space="0" w:color="auto"/>
            <w:bottom w:val="none" w:sz="0" w:space="0" w:color="auto"/>
            <w:right w:val="none" w:sz="0" w:space="0" w:color="auto"/>
          </w:divBdr>
        </w:div>
        <w:div w:id="342514554">
          <w:marLeft w:val="960"/>
          <w:marRight w:val="0"/>
          <w:marTop w:val="0"/>
          <w:marBottom w:val="0"/>
          <w:divBdr>
            <w:top w:val="none" w:sz="0" w:space="0" w:color="auto"/>
            <w:left w:val="none" w:sz="0" w:space="0" w:color="auto"/>
            <w:bottom w:val="none" w:sz="0" w:space="0" w:color="auto"/>
            <w:right w:val="none" w:sz="0" w:space="0" w:color="auto"/>
          </w:divBdr>
        </w:div>
        <w:div w:id="1996832291">
          <w:marLeft w:val="960"/>
          <w:marRight w:val="0"/>
          <w:marTop w:val="0"/>
          <w:marBottom w:val="0"/>
          <w:divBdr>
            <w:top w:val="none" w:sz="0" w:space="0" w:color="auto"/>
            <w:left w:val="none" w:sz="0" w:space="0" w:color="auto"/>
            <w:bottom w:val="none" w:sz="0" w:space="0" w:color="auto"/>
            <w:right w:val="none" w:sz="0" w:space="0" w:color="auto"/>
          </w:divBdr>
        </w:div>
        <w:div w:id="1359969232">
          <w:marLeft w:val="0"/>
          <w:marRight w:val="0"/>
          <w:marTop w:val="0"/>
          <w:marBottom w:val="0"/>
          <w:divBdr>
            <w:top w:val="none" w:sz="0" w:space="0" w:color="auto"/>
            <w:left w:val="none" w:sz="0" w:space="0" w:color="auto"/>
            <w:bottom w:val="none" w:sz="0" w:space="0" w:color="auto"/>
            <w:right w:val="none" w:sz="0" w:space="0" w:color="auto"/>
          </w:divBdr>
        </w:div>
      </w:divsChild>
    </w:div>
    <w:div w:id="20765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817BDFEC6D4452FAA46A5A97C074DB8"/>
        <w:category>
          <w:name w:val="General"/>
          <w:gallery w:val="placeholder"/>
        </w:category>
        <w:types>
          <w:type w:val="bbPlcHdr"/>
        </w:types>
        <w:behaviors>
          <w:behavior w:val="content"/>
        </w:behaviors>
        <w:guid w:val="{C9082070-BAB2-4231-9F22-B31B3B219508}"/>
      </w:docPartPr>
      <w:docPartBody>
        <w:p w:rsidR="00F1799C" w:rsidRDefault="004021E7">
          <w:pPr>
            <w:pStyle w:val="A817BDFEC6D4452FAA46A5A97C074DB8"/>
          </w:pPr>
          <w:r w:rsidRPr="00177200">
            <w:rPr>
              <w:rStyle w:val="PlaceholderText"/>
            </w:rPr>
            <w:t>Click or tap here to enter text.</w:t>
          </w:r>
        </w:p>
      </w:docPartBody>
    </w:docPart>
    <w:docPart>
      <w:docPartPr>
        <w:name w:val="D1DC3983CADC4AC1B846B186BA06954B"/>
        <w:category>
          <w:name w:val="General"/>
          <w:gallery w:val="placeholder"/>
        </w:category>
        <w:types>
          <w:type w:val="bbPlcHdr"/>
        </w:types>
        <w:behaviors>
          <w:behavior w:val="content"/>
        </w:behaviors>
        <w:guid w:val="{82A37884-82F8-4C1E-A639-910A47EBC421}"/>
      </w:docPartPr>
      <w:docPartBody>
        <w:p w:rsidR="00F1799C" w:rsidRDefault="00A45F58" w:rsidP="00A45F58">
          <w:pPr>
            <w:pStyle w:val="D1DC3983CADC4AC1B846B186BA06954B"/>
          </w:pPr>
          <w:r w:rsidRPr="00177200">
            <w:rPr>
              <w:rStyle w:val="PlaceholderText"/>
            </w:rPr>
            <w:t>Click or tap here to enter text.</w:t>
          </w:r>
        </w:p>
      </w:docPartBody>
    </w:docPart>
    <w:docPart>
      <w:docPartPr>
        <w:name w:val="B6F464D86F3746D5913726C70593733B"/>
        <w:category>
          <w:name w:val="General"/>
          <w:gallery w:val="placeholder"/>
        </w:category>
        <w:types>
          <w:type w:val="bbPlcHdr"/>
        </w:types>
        <w:behaviors>
          <w:behavior w:val="content"/>
        </w:behaviors>
        <w:guid w:val="{2DE7CFA1-03C9-49E0-AE4F-A38C51AF283C}"/>
      </w:docPartPr>
      <w:docPartBody>
        <w:p w:rsidR="00F1799C" w:rsidRDefault="00A45F58" w:rsidP="00A45F58">
          <w:pPr>
            <w:pStyle w:val="B6F464D86F3746D5913726C70593733B"/>
          </w:pPr>
          <w:r w:rsidRPr="0017720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3217C10-EFD6-4552-949D-A37929B1B21D}"/>
      </w:docPartPr>
      <w:docPartBody>
        <w:p w:rsidR="00F1799C" w:rsidRDefault="00A45F58">
          <w:r w:rsidRPr="001772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F58"/>
    <w:rsid w:val="001815C7"/>
    <w:rsid w:val="002F7CA8"/>
    <w:rsid w:val="004021E7"/>
    <w:rsid w:val="00492028"/>
    <w:rsid w:val="0053486B"/>
    <w:rsid w:val="005F49E0"/>
    <w:rsid w:val="00621BF1"/>
    <w:rsid w:val="00721A3E"/>
    <w:rsid w:val="0079002D"/>
    <w:rsid w:val="00840CC8"/>
    <w:rsid w:val="009211D6"/>
    <w:rsid w:val="009E18A9"/>
    <w:rsid w:val="00A029EE"/>
    <w:rsid w:val="00A45F58"/>
    <w:rsid w:val="00AB36CC"/>
    <w:rsid w:val="00AC0D39"/>
    <w:rsid w:val="00AC7DDE"/>
    <w:rsid w:val="00AE0F1D"/>
    <w:rsid w:val="00B06F59"/>
    <w:rsid w:val="00BA7FA9"/>
    <w:rsid w:val="00BB4EE7"/>
    <w:rsid w:val="00C35CAA"/>
    <w:rsid w:val="00D80CD9"/>
    <w:rsid w:val="00DF69F0"/>
    <w:rsid w:val="00E8773F"/>
    <w:rsid w:val="00EC3A6B"/>
    <w:rsid w:val="00F1799C"/>
    <w:rsid w:val="00FC003A"/>
    <w:rsid w:val="00FD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73F"/>
    <w:rPr>
      <w:color w:val="808080"/>
    </w:rPr>
  </w:style>
  <w:style w:type="paragraph" w:customStyle="1" w:styleId="A817BDFEC6D4452FAA46A5A97C074DB8">
    <w:name w:val="A817BDFEC6D4452FAA46A5A97C074DB8"/>
  </w:style>
  <w:style w:type="paragraph" w:customStyle="1" w:styleId="D1DC3983CADC4AC1B846B186BA06954B">
    <w:name w:val="D1DC3983CADC4AC1B846B186BA06954B"/>
    <w:rsid w:val="00A45F58"/>
  </w:style>
  <w:style w:type="paragraph" w:customStyle="1" w:styleId="B6F464D86F3746D5913726C70593733B">
    <w:name w:val="B6F464D86F3746D5913726C70593733B"/>
    <w:rsid w:val="00A45F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236C56-9823-4AC5-8CAA-1A1F5C530596}">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61791E5-0580-4203-BB0F-DE27FA74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6</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 Tuthill</dc:creator>
  <cp:keywords/>
  <dc:description/>
  <cp:lastModifiedBy>Singh, Gurpreet (FDNY)</cp:lastModifiedBy>
  <cp:revision>29</cp:revision>
  <dcterms:created xsi:type="dcterms:W3CDTF">2022-08-27T17:57:00Z</dcterms:created>
  <dcterms:modified xsi:type="dcterms:W3CDTF">2022-09-05T02:01:00Z</dcterms:modified>
</cp:coreProperties>
</file>