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6EDC3" w14:textId="77777777" w:rsidR="00417175" w:rsidRDefault="00417175" w:rsidP="00417175">
      <w:pPr>
        <w:jc w:val="center"/>
      </w:pPr>
      <w:r>
        <w:t>Data Analysis</w:t>
      </w:r>
      <w:r>
        <w:br/>
      </w:r>
    </w:p>
    <w:p w14:paraId="116CE3CC" w14:textId="7535302C" w:rsidR="00884C0A" w:rsidRDefault="00884C0A" w:rsidP="00417175"/>
    <w:p w14:paraId="724E89B4" w14:textId="1275EF50" w:rsidR="00417175" w:rsidRDefault="00417175" w:rsidP="00417175">
      <w:r>
        <w:tab/>
        <w:t xml:space="preserve">We collected data from four different cybersecurity sources, NVD, CISA, </w:t>
      </w:r>
      <w:proofErr w:type="spellStart"/>
      <w:r>
        <w:t>URLhaus</w:t>
      </w:r>
      <w:proofErr w:type="spellEnd"/>
      <w:r>
        <w:t xml:space="preserve">, and MITRE. Through the analysis done by the application, we found that we identified 19 vulnerabilities, and they had an average CVSS score of 7.37. This indicates that there is a high severity environment. When looking at the data from CISA, the data shows 1585 currently exploited vulnerabilities. This confirms that many of these vulnerabilities are being used in the real world to hack other people. </w:t>
      </w:r>
      <w:proofErr w:type="spellStart"/>
      <w:r>
        <w:t>URLhaus</w:t>
      </w:r>
      <w:proofErr w:type="spellEnd"/>
      <w:r>
        <w:t xml:space="preserve"> also further corroborates this, by showing more than 26,000 URLs with potential malware on them. The MITRE dataset adds more context to this situation by showing us insight into attacker methodologies and adversarial techniques.</w:t>
      </w:r>
    </w:p>
    <w:p w14:paraId="2BD6802C" w14:textId="0780BA21" w:rsidR="00417175" w:rsidRDefault="00417175" w:rsidP="00417175">
      <w:r>
        <w:t>A weighted risk scoring algorithm was applied to the data collected. This combined the CVSS severity and exploitation indicators, resulting in a final score of 32. This was categorized as moderate threat activity. This goes to show that while there can be critical vulnerabilities out there, a vast majority of the threats are low risk and require much less worry than one might initially think.</w:t>
      </w:r>
    </w:p>
    <w:sectPr w:rsidR="00417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175"/>
    <w:rsid w:val="00417175"/>
    <w:rsid w:val="007978EC"/>
    <w:rsid w:val="00884C0A"/>
    <w:rsid w:val="009C7BD9"/>
    <w:rsid w:val="00B45C7E"/>
    <w:rsid w:val="00DD6142"/>
    <w:rsid w:val="00FD4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207F7"/>
  <w15:chartTrackingRefBased/>
  <w15:docId w15:val="{C63FCBD2-1D4D-4F93-83EC-C549A20B8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175"/>
    <w:rPr>
      <w:rFonts w:eastAsiaTheme="majorEastAsia" w:cstheme="majorBidi"/>
      <w:color w:val="272727" w:themeColor="text1" w:themeTint="D8"/>
    </w:rPr>
  </w:style>
  <w:style w:type="paragraph" w:styleId="Title">
    <w:name w:val="Title"/>
    <w:basedOn w:val="Normal"/>
    <w:next w:val="Normal"/>
    <w:link w:val="TitleChar"/>
    <w:uiPriority w:val="10"/>
    <w:qFormat/>
    <w:rsid w:val="00417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175"/>
    <w:pPr>
      <w:spacing w:before="160"/>
      <w:jc w:val="center"/>
    </w:pPr>
    <w:rPr>
      <w:i/>
      <w:iCs/>
      <w:color w:val="404040" w:themeColor="text1" w:themeTint="BF"/>
    </w:rPr>
  </w:style>
  <w:style w:type="character" w:customStyle="1" w:styleId="QuoteChar">
    <w:name w:val="Quote Char"/>
    <w:basedOn w:val="DefaultParagraphFont"/>
    <w:link w:val="Quote"/>
    <w:uiPriority w:val="29"/>
    <w:rsid w:val="00417175"/>
    <w:rPr>
      <w:i/>
      <w:iCs/>
      <w:color w:val="404040" w:themeColor="text1" w:themeTint="BF"/>
    </w:rPr>
  </w:style>
  <w:style w:type="paragraph" w:styleId="ListParagraph">
    <w:name w:val="List Paragraph"/>
    <w:basedOn w:val="Normal"/>
    <w:uiPriority w:val="34"/>
    <w:qFormat/>
    <w:rsid w:val="00417175"/>
    <w:pPr>
      <w:ind w:left="720"/>
      <w:contextualSpacing/>
    </w:pPr>
  </w:style>
  <w:style w:type="character" w:styleId="IntenseEmphasis">
    <w:name w:val="Intense Emphasis"/>
    <w:basedOn w:val="DefaultParagraphFont"/>
    <w:uiPriority w:val="21"/>
    <w:qFormat/>
    <w:rsid w:val="00417175"/>
    <w:rPr>
      <w:i/>
      <w:iCs/>
      <w:color w:val="0F4761" w:themeColor="accent1" w:themeShade="BF"/>
    </w:rPr>
  </w:style>
  <w:style w:type="paragraph" w:styleId="IntenseQuote">
    <w:name w:val="Intense Quote"/>
    <w:basedOn w:val="Normal"/>
    <w:next w:val="Normal"/>
    <w:link w:val="IntenseQuoteChar"/>
    <w:uiPriority w:val="30"/>
    <w:qFormat/>
    <w:rsid w:val="00417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175"/>
    <w:rPr>
      <w:i/>
      <w:iCs/>
      <w:color w:val="0F4761" w:themeColor="accent1" w:themeShade="BF"/>
    </w:rPr>
  </w:style>
  <w:style w:type="character" w:styleId="IntenseReference">
    <w:name w:val="Intense Reference"/>
    <w:basedOn w:val="DefaultParagraphFont"/>
    <w:uiPriority w:val="32"/>
    <w:qFormat/>
    <w:rsid w:val="004171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169</Words>
  <Characters>966</Characters>
  <Application>Microsoft Office Word</Application>
  <DocSecurity>0</DocSecurity>
  <Lines>8</Lines>
  <Paragraphs>2</Paragraphs>
  <ScaleCrop>false</ScaleCrop>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Alden Dehaan</dc:creator>
  <cp:keywords/>
  <dc:description/>
  <cp:lastModifiedBy>Alden Dehaan</cp:lastModifiedBy>
  <cp:revision>1</cp:revision>
  <dcterms:created xsi:type="dcterms:W3CDTF">2026-04-28T21:11:00Z</dcterms:created>
  <dcterms:modified xsi:type="dcterms:W3CDTF">2026-04-28T21:21:00Z</dcterms:modified>
</cp:coreProperties>
</file>