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CA83" w14:textId="17EE2121" w:rsidR="004B6D79" w:rsidRDefault="000A79DE" w:rsidP="000A79DE">
      <w:pPr>
        <w:pStyle w:val="Nzev"/>
        <w:jc w:val="center"/>
      </w:pPr>
      <w:r>
        <w:t xml:space="preserve">12. </w:t>
      </w:r>
      <w:r w:rsidRPr="000A79DE">
        <w:t>Co víte o složitosti algoritmu?</w:t>
      </w:r>
    </w:p>
    <w:p w14:paraId="51642A90" w14:textId="20C85917" w:rsidR="0080538F" w:rsidRDefault="0080538F" w:rsidP="0080538F">
      <w:pPr>
        <w:pStyle w:val="Odstavecseseznamem"/>
        <w:numPr>
          <w:ilvl w:val="0"/>
          <w:numId w:val="1"/>
        </w:numPr>
      </w:pPr>
      <w:r>
        <w:t>Každému algoritmu lze jednoznačně přiřadit rostoucí funkci zvanou asymptotická složitost, která charakterizuje počet operací algoritmu v závislosti na rostoucím rozsahu vstupních dat</w:t>
      </w:r>
    </w:p>
    <w:p w14:paraId="64B041DC" w14:textId="1926D7C8" w:rsidR="0080538F" w:rsidRDefault="0080538F" w:rsidP="0080538F">
      <w:pPr>
        <w:pStyle w:val="Odstavecseseznamem"/>
        <w:numPr>
          <w:ilvl w:val="0"/>
          <w:numId w:val="1"/>
        </w:numPr>
      </w:pPr>
      <w:r>
        <w:t>Asymptotická složitost algoritmu</w:t>
      </w:r>
      <w:r>
        <w:t xml:space="preserve"> </w:t>
      </w:r>
      <w:r>
        <w:t>A je řád růstu funkce f(N), která</w:t>
      </w:r>
      <w:r>
        <w:t xml:space="preserve"> </w:t>
      </w:r>
      <w:r>
        <w:t>charakterizuje počet elementárních</w:t>
      </w:r>
      <w:r>
        <w:t xml:space="preserve"> </w:t>
      </w:r>
      <w:r>
        <w:t>operací algoritmu A při zpracování dat o</w:t>
      </w:r>
      <w:r>
        <w:t xml:space="preserve"> </w:t>
      </w:r>
      <w:r>
        <w:t>rozsahu N</w:t>
      </w:r>
    </w:p>
    <w:p w14:paraId="73A07924" w14:textId="6E545662" w:rsidR="0080538F" w:rsidRDefault="0080538F" w:rsidP="0080538F">
      <w:pPr>
        <w:pStyle w:val="Odstavecseseznamem"/>
        <w:numPr>
          <w:ilvl w:val="0"/>
          <w:numId w:val="1"/>
        </w:numPr>
      </w:pPr>
      <w:r>
        <w:t>Řád růstu funkce f je</w:t>
      </w:r>
      <w:r>
        <w:t xml:space="preserve"> </w:t>
      </w:r>
      <w:r>
        <w:t>taková „co nejjednodušší” funkce g, pro kterou</w:t>
      </w:r>
      <w:r>
        <w:t xml:space="preserve"> </w:t>
      </w:r>
      <w:r>
        <w:t>platí že f je asymptoticky ohraničena funkcí g z</w:t>
      </w:r>
      <w:r>
        <w:t xml:space="preserve"> </w:t>
      </w:r>
      <w:r>
        <w:t>obou stran (až na konstantu)</w:t>
      </w:r>
    </w:p>
    <w:p w14:paraId="7BC178D0" w14:textId="3CD6F513" w:rsidR="0080538F" w:rsidRDefault="0080538F" w:rsidP="0080538F">
      <w:pPr>
        <w:pStyle w:val="Odstavecseseznamem"/>
        <w:numPr>
          <w:ilvl w:val="0"/>
          <w:numId w:val="1"/>
        </w:numPr>
      </w:pPr>
      <w:r>
        <w:t>„Technický“ přístup: řád funkce určíme tak, že</w:t>
      </w:r>
      <w:r>
        <w:t xml:space="preserve"> </w:t>
      </w:r>
      <w:r>
        <w:t>zanedbáme:</w:t>
      </w:r>
    </w:p>
    <w:p w14:paraId="4844B9E0" w14:textId="056C4328" w:rsidR="0080538F" w:rsidRDefault="0080538F" w:rsidP="0080538F">
      <w:pPr>
        <w:pStyle w:val="Odstavecseseznamem"/>
        <w:numPr>
          <w:ilvl w:val="1"/>
          <w:numId w:val="1"/>
        </w:numPr>
      </w:pPr>
      <w:r>
        <w:t>Aditivní členy rostoucí pomaleji nebo stejně rychle</w:t>
      </w:r>
    </w:p>
    <w:p w14:paraId="7E99018B" w14:textId="668CE2F0" w:rsidR="0080538F" w:rsidRDefault="0080538F" w:rsidP="0080538F">
      <w:pPr>
        <w:pStyle w:val="Odstavecseseznamem"/>
        <w:numPr>
          <w:ilvl w:val="1"/>
          <w:numId w:val="1"/>
        </w:numPr>
      </w:pPr>
      <w:r>
        <w:t>Multiplikativní konstantu</w:t>
      </w:r>
    </w:p>
    <w:p w14:paraId="4F641445" w14:textId="47C7F233" w:rsidR="0080538F" w:rsidRDefault="0080538F" w:rsidP="0080538F">
      <w:pPr>
        <w:jc w:val="center"/>
      </w:pPr>
      <w:r>
        <w:rPr>
          <w:noProof/>
        </w:rPr>
        <w:drawing>
          <wp:inline distT="0" distB="0" distL="0" distR="0" wp14:anchorId="5CA36585" wp14:editId="4FEDFD07">
            <wp:extent cx="5760720" cy="1212215"/>
            <wp:effectExtent l="0" t="0" r="0" b="6985"/>
            <wp:docPr id="6384434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3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A09E" w14:textId="60440950" w:rsidR="0080538F" w:rsidRDefault="0080538F" w:rsidP="0080538F">
      <w:pPr>
        <w:pStyle w:val="Odstavecseseznamem"/>
        <w:numPr>
          <w:ilvl w:val="0"/>
          <w:numId w:val="2"/>
        </w:numPr>
      </w:pPr>
      <w:r>
        <w:t>Obvyklý zápis složitosti algoritmu je pomocí</w:t>
      </w:r>
      <w:r>
        <w:t xml:space="preserve"> </w:t>
      </w:r>
      <w:r>
        <w:t>„velké O notace“ jako O(f(N)) (např. O(N)).</w:t>
      </w:r>
      <w:r>
        <w:cr/>
      </w:r>
    </w:p>
    <w:p w14:paraId="76CF4E5A" w14:textId="72AA3DE8" w:rsidR="00C93EF4" w:rsidRDefault="00C93EF4" w:rsidP="00C93EF4">
      <w:pPr>
        <w:pStyle w:val="Nadpis1"/>
      </w:pPr>
      <w:r>
        <w:t>Amortizovaná složitost</w:t>
      </w:r>
    </w:p>
    <w:p w14:paraId="47E09249" w14:textId="62EF9849" w:rsidR="00C93EF4" w:rsidRDefault="00C5276E" w:rsidP="00C5276E">
      <w:pPr>
        <w:pStyle w:val="Odstavecseseznamem"/>
        <w:numPr>
          <w:ilvl w:val="0"/>
          <w:numId w:val="2"/>
        </w:numPr>
      </w:pPr>
      <w:r>
        <w:t>Určuje časovou složitost jako průměr v sekvenci nejhorších případů</w:t>
      </w:r>
    </w:p>
    <w:p w14:paraId="753687E6" w14:textId="2A8529ED" w:rsidR="00C5276E" w:rsidRDefault="00C5276E" w:rsidP="00C5276E">
      <w:pPr>
        <w:pStyle w:val="Odstavecseseznamem"/>
        <w:numPr>
          <w:ilvl w:val="0"/>
          <w:numId w:val="2"/>
        </w:numPr>
      </w:pPr>
      <w:r>
        <w:t>Na rozdíl od průměrné nevyužívá pravděpodobnost a je zaručena</w:t>
      </w:r>
    </w:p>
    <w:p w14:paraId="6ED66BB9" w14:textId="6E4561A7" w:rsidR="00C5276E" w:rsidRDefault="001F618B" w:rsidP="00C5276E">
      <w:pPr>
        <w:pStyle w:val="Odstavecseseznamem"/>
        <w:numPr>
          <w:ilvl w:val="0"/>
          <w:numId w:val="2"/>
        </w:numPr>
      </w:pPr>
      <w:r>
        <w:t>Paradoxně může mít lepší průběh než asymptotická (ASS)</w:t>
      </w:r>
    </w:p>
    <w:p w14:paraId="46551213" w14:textId="20F14511" w:rsidR="001F618B" w:rsidRDefault="001F618B" w:rsidP="001F618B">
      <w:pPr>
        <w:pStyle w:val="Odstavecseseznamem"/>
        <w:numPr>
          <w:ilvl w:val="1"/>
          <w:numId w:val="2"/>
        </w:numPr>
      </w:pPr>
      <w:r>
        <w:t>Algoritmy s vysokou ASS často mění strukturu samotných dat</w:t>
      </w:r>
    </w:p>
    <w:p w14:paraId="2E77C52A" w14:textId="06F970BC" w:rsidR="001F618B" w:rsidRDefault="001F618B" w:rsidP="001F618B">
      <w:pPr>
        <w:pStyle w:val="Odstavecseseznamem"/>
        <w:numPr>
          <w:ilvl w:val="1"/>
          <w:numId w:val="2"/>
        </w:numPr>
      </w:pPr>
      <w:r>
        <w:t>To se samozřejmě promítá do časové složitosti</w:t>
      </w:r>
    </w:p>
    <w:p w14:paraId="24F40E19" w14:textId="750442E1" w:rsidR="001F618B" w:rsidRPr="00C93EF4" w:rsidRDefault="001F618B" w:rsidP="001F618B">
      <w:pPr>
        <w:pStyle w:val="Odstavecseseznamem"/>
        <w:numPr>
          <w:ilvl w:val="1"/>
          <w:numId w:val="2"/>
        </w:numPr>
      </w:pPr>
      <w:r>
        <w:t>A potom se „špatný případ“ nestane dlouhou dobu – nastane jeho amortizace</w:t>
      </w:r>
    </w:p>
    <w:sectPr w:rsidR="001F618B" w:rsidRPr="00C93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86A"/>
    <w:multiLevelType w:val="hybridMultilevel"/>
    <w:tmpl w:val="00D8B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3B0A"/>
    <w:multiLevelType w:val="hybridMultilevel"/>
    <w:tmpl w:val="C67E6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93426">
    <w:abstractNumId w:val="1"/>
  </w:num>
  <w:num w:numId="2" w16cid:durableId="4680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84"/>
    <w:rsid w:val="000A79DE"/>
    <w:rsid w:val="001F618B"/>
    <w:rsid w:val="004B6D79"/>
    <w:rsid w:val="00666C94"/>
    <w:rsid w:val="0080538F"/>
    <w:rsid w:val="00A02784"/>
    <w:rsid w:val="00C5276E"/>
    <w:rsid w:val="00C93EF4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B6C5"/>
  <w15:chartTrackingRefBased/>
  <w15:docId w15:val="{B1D4B049-3117-42CA-A4CC-A2920849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A7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538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9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164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2023-12-23T21:54:00Z</dcterms:created>
  <dcterms:modified xsi:type="dcterms:W3CDTF">2023-12-23T22:59:00Z</dcterms:modified>
</cp:coreProperties>
</file>