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E378" w14:textId="76442B1E" w:rsidR="004B6D79" w:rsidRDefault="00BC2FE7" w:rsidP="00BC2FE7">
      <w:pPr>
        <w:pStyle w:val="Nzev"/>
        <w:jc w:val="center"/>
      </w:pPr>
      <w:bookmarkStart w:id="0" w:name="_Hlk157119132"/>
      <w:r w:rsidRPr="00BC2FE7">
        <w:t>Postup návrhu datové vrstvy zhora-nadol</w:t>
      </w:r>
      <w:bookmarkEnd w:id="0"/>
      <w:r w:rsidRPr="00BC2FE7">
        <w:t>, charakteristiky konceptuálního modelu, ER diagram, popis konstruktů.</w:t>
      </w:r>
    </w:p>
    <w:p w14:paraId="086E806E" w14:textId="580AE636" w:rsidR="00BC2FE7" w:rsidRDefault="00A429DB" w:rsidP="00A429DB">
      <w:pPr>
        <w:pStyle w:val="Nadpis1"/>
      </w:pPr>
      <w:r w:rsidRPr="00A429DB">
        <w:t>Postup návrhu datové vrstvy zhora-nadol</w:t>
      </w:r>
    </w:p>
    <w:p w14:paraId="053A1394" w14:textId="6368E23E" w:rsidR="003730A5" w:rsidRDefault="003730A5" w:rsidP="003730A5">
      <w:pPr>
        <w:pStyle w:val="Odstavecseseznamem"/>
        <w:numPr>
          <w:ilvl w:val="0"/>
          <w:numId w:val="2"/>
        </w:numPr>
      </w:pPr>
      <w:r>
        <w:t>Specifikace požadavků – potřeby uživatele, požadavky na data</w:t>
      </w:r>
    </w:p>
    <w:p w14:paraId="49D0B324" w14:textId="4691E0F6" w:rsidR="003730A5" w:rsidRDefault="003730A5" w:rsidP="003730A5">
      <w:pPr>
        <w:pStyle w:val="Odstavecseseznamem"/>
        <w:numPr>
          <w:ilvl w:val="0"/>
          <w:numId w:val="2"/>
        </w:numPr>
      </w:pPr>
      <w:r>
        <w:t>Konceptuální model – klíčové entity, vztahy mezi nimi</w:t>
      </w:r>
    </w:p>
    <w:p w14:paraId="1A9E4241" w14:textId="4B673F93" w:rsidR="003730A5" w:rsidRDefault="003730A5" w:rsidP="003730A5">
      <w:pPr>
        <w:pStyle w:val="Odstavecseseznamem"/>
        <w:numPr>
          <w:ilvl w:val="1"/>
          <w:numId w:val="2"/>
        </w:numPr>
      </w:pPr>
      <w:r>
        <w:t>ER diagram</w:t>
      </w:r>
    </w:p>
    <w:p w14:paraId="12B2B096" w14:textId="45ABE027" w:rsidR="003730A5" w:rsidRDefault="003730A5" w:rsidP="003730A5">
      <w:pPr>
        <w:pStyle w:val="Odstavecseseznamem"/>
        <w:numPr>
          <w:ilvl w:val="1"/>
          <w:numId w:val="2"/>
        </w:numPr>
      </w:pPr>
      <w:r>
        <w:t>UML model – standardizovaný nákres, značky mají svá pravidla</w:t>
      </w:r>
    </w:p>
    <w:p w14:paraId="108A7F86" w14:textId="086C39C9" w:rsidR="00B058FE" w:rsidRDefault="00B058FE" w:rsidP="00B058FE">
      <w:pPr>
        <w:pStyle w:val="Odstavecseseznamem"/>
        <w:numPr>
          <w:ilvl w:val="0"/>
          <w:numId w:val="2"/>
        </w:numPr>
      </w:pPr>
      <w:r>
        <w:t>Relační model</w:t>
      </w:r>
    </w:p>
    <w:p w14:paraId="60971168" w14:textId="1BA9C540" w:rsidR="00B058FE" w:rsidRDefault="00B058FE" w:rsidP="00B058FE">
      <w:pPr>
        <w:pStyle w:val="Odstavecseseznamem"/>
        <w:numPr>
          <w:ilvl w:val="1"/>
          <w:numId w:val="2"/>
        </w:numPr>
      </w:pPr>
      <w:r>
        <w:t>Nezávislý na konkrétní implementaci (Oracle, MS SQL, SQLite)</w:t>
      </w:r>
    </w:p>
    <w:p w14:paraId="4FB749AA" w14:textId="736E8E02" w:rsidR="00B058FE" w:rsidRDefault="00B058FE" w:rsidP="00B058FE">
      <w:pPr>
        <w:pStyle w:val="Odstavecseseznamem"/>
        <w:numPr>
          <w:ilvl w:val="1"/>
          <w:numId w:val="2"/>
        </w:numPr>
      </w:pPr>
      <w:r>
        <w:t>Nezávislý na fyzickém uložení dat</w:t>
      </w:r>
    </w:p>
    <w:p w14:paraId="78AB1359" w14:textId="0DC7F178" w:rsidR="00B058FE" w:rsidRDefault="00B058FE" w:rsidP="00B058FE">
      <w:pPr>
        <w:pStyle w:val="Odstavecseseznamem"/>
        <w:numPr>
          <w:ilvl w:val="0"/>
          <w:numId w:val="2"/>
        </w:numPr>
      </w:pPr>
      <w:r>
        <w:t>Fyzický model</w:t>
      </w:r>
    </w:p>
    <w:p w14:paraId="3FAE2082" w14:textId="33F3FC9B" w:rsidR="00B058FE" w:rsidRDefault="00B058FE" w:rsidP="00B058FE">
      <w:pPr>
        <w:pStyle w:val="Odstavecseseznamem"/>
        <w:numPr>
          <w:ilvl w:val="1"/>
          <w:numId w:val="2"/>
        </w:numPr>
      </w:pPr>
      <w:r>
        <w:t>Převod do reálné databáze</w:t>
      </w:r>
    </w:p>
    <w:p w14:paraId="42359E4E" w14:textId="6F57CC32" w:rsidR="00B058FE" w:rsidRDefault="00B058FE" w:rsidP="00B058FE">
      <w:pPr>
        <w:pStyle w:val="Odstavecseseznamem"/>
        <w:numPr>
          <w:ilvl w:val="1"/>
          <w:numId w:val="2"/>
        </w:numPr>
      </w:pPr>
      <w:r>
        <w:t>Indexy, přístupová práva</w:t>
      </w:r>
    </w:p>
    <w:p w14:paraId="39F0FD09" w14:textId="3887B2BE" w:rsidR="00EA461C" w:rsidRDefault="00EA461C" w:rsidP="00EA461C">
      <w:pPr>
        <w:pStyle w:val="Nadpis1"/>
      </w:pPr>
      <w:r>
        <w:t>C</w:t>
      </w:r>
      <w:r w:rsidRPr="00EA461C">
        <w:t>harakteristiky konceptuálního modelu</w:t>
      </w:r>
    </w:p>
    <w:p w14:paraId="77661D94" w14:textId="1BC30595" w:rsidR="00EA461C" w:rsidRDefault="00EA461C" w:rsidP="00EA461C">
      <w:pPr>
        <w:pStyle w:val="Odstavecseseznamem"/>
        <w:numPr>
          <w:ilvl w:val="0"/>
          <w:numId w:val="3"/>
        </w:numPr>
      </w:pPr>
      <w:r>
        <w:t>Za</w:t>
      </w:r>
      <w:r w:rsidR="000A15DE">
        <w:t>chycuje požadavky klienta</w:t>
      </w:r>
    </w:p>
    <w:p w14:paraId="2E46E67F" w14:textId="012F6E9B" w:rsidR="000A15DE" w:rsidRDefault="000A15DE" w:rsidP="00EA461C">
      <w:pPr>
        <w:pStyle w:val="Odstavecseseznamem"/>
        <w:numPr>
          <w:ilvl w:val="0"/>
          <w:numId w:val="3"/>
        </w:numPr>
      </w:pPr>
      <w:r>
        <w:t>Popisuje problém ve formě entit, vztahů mezi nimi a kladených omezení</w:t>
      </w:r>
    </w:p>
    <w:p w14:paraId="5015F07C" w14:textId="56855C4C" w:rsidR="000A15DE" w:rsidRDefault="000A15DE" w:rsidP="00EA461C">
      <w:pPr>
        <w:pStyle w:val="Odstavecseseznamem"/>
        <w:numPr>
          <w:ilvl w:val="0"/>
          <w:numId w:val="3"/>
        </w:numPr>
      </w:pPr>
      <w:r>
        <w:t>Plně nezávislý na implementačních detailech (DBMS, hardware, programovací jazyky)</w:t>
      </w:r>
    </w:p>
    <w:p w14:paraId="44E13873" w14:textId="5DCCBCC8" w:rsidR="00F91521" w:rsidRDefault="00F91521" w:rsidP="00EA461C">
      <w:pPr>
        <w:pStyle w:val="Odstavecseseznamem"/>
        <w:numPr>
          <w:ilvl w:val="0"/>
          <w:numId w:val="3"/>
        </w:numPr>
      </w:pPr>
      <w:r>
        <w:t>Prostor pro využití existujících konvencí</w:t>
      </w:r>
    </w:p>
    <w:p w14:paraId="52031C18" w14:textId="1A835D17" w:rsidR="0081667E" w:rsidRDefault="0081667E" w:rsidP="0081667E">
      <w:pPr>
        <w:pStyle w:val="Nadpis1"/>
      </w:pPr>
      <w:r>
        <w:t>ER diagram</w:t>
      </w:r>
    </w:p>
    <w:p w14:paraId="054113F6" w14:textId="79CAEFBF" w:rsidR="0081667E" w:rsidRDefault="00D9554A" w:rsidP="0081667E">
      <w:pPr>
        <w:pStyle w:val="Odstavecseseznamem"/>
        <w:numPr>
          <w:ilvl w:val="0"/>
          <w:numId w:val="4"/>
        </w:numPr>
      </w:pPr>
      <w:r>
        <w:t>Entita</w:t>
      </w:r>
    </w:p>
    <w:p w14:paraId="6AB61BD3" w14:textId="553FB77B" w:rsidR="00D9554A" w:rsidRDefault="00D9554A" w:rsidP="00D9554A">
      <w:pPr>
        <w:pStyle w:val="Odstavecseseznamem"/>
        <w:numPr>
          <w:ilvl w:val="1"/>
          <w:numId w:val="4"/>
        </w:numPr>
      </w:pPr>
      <w:r>
        <w:t>=tabulky</w:t>
      </w:r>
    </w:p>
    <w:p w14:paraId="1FA576F2" w14:textId="0E3A8C57" w:rsidR="00D9554A" w:rsidRDefault="00D9554A" w:rsidP="00D9554A">
      <w:pPr>
        <w:pStyle w:val="Odstavecseseznamem"/>
        <w:numPr>
          <w:ilvl w:val="1"/>
          <w:numId w:val="4"/>
        </w:numPr>
      </w:pPr>
      <w:r>
        <w:t>Objekt, o kterém je potřeba uchovávat data</w:t>
      </w:r>
    </w:p>
    <w:p w14:paraId="1D671C57" w14:textId="5AF1F402" w:rsidR="00D9554A" w:rsidRDefault="00D9554A" w:rsidP="00D9554A">
      <w:pPr>
        <w:pStyle w:val="Odstavecseseznamem"/>
        <w:numPr>
          <w:ilvl w:val="0"/>
          <w:numId w:val="4"/>
        </w:numPr>
      </w:pPr>
      <w:r>
        <w:t>Atribut</w:t>
      </w:r>
    </w:p>
    <w:p w14:paraId="7A19B248" w14:textId="570456BB" w:rsidR="00D9554A" w:rsidRDefault="00D9554A" w:rsidP="00D9554A">
      <w:pPr>
        <w:pStyle w:val="Odstavecseseznamem"/>
        <w:numPr>
          <w:ilvl w:val="1"/>
          <w:numId w:val="4"/>
        </w:numPr>
      </w:pPr>
      <w:r>
        <w:t>Vlastnost entity, která nás u entity zajímá a chceme ji tedy mít uloženou v databázi</w:t>
      </w:r>
    </w:p>
    <w:p w14:paraId="5077DE1F" w14:textId="588DFD14" w:rsidR="00D9554A" w:rsidRDefault="00D9554A" w:rsidP="00D9554A">
      <w:pPr>
        <w:pStyle w:val="Odstavecseseznamem"/>
        <w:numPr>
          <w:ilvl w:val="1"/>
          <w:numId w:val="4"/>
        </w:numPr>
      </w:pPr>
      <w:r>
        <w:t>Má datový typ</w:t>
      </w:r>
    </w:p>
    <w:p w14:paraId="73FE1DDB" w14:textId="3D8ED094" w:rsidR="00E06201" w:rsidRDefault="00E06201" w:rsidP="00D9554A">
      <w:pPr>
        <w:pStyle w:val="Odstavecseseznamem"/>
        <w:numPr>
          <w:ilvl w:val="1"/>
          <w:numId w:val="4"/>
        </w:numPr>
      </w:pPr>
      <w:r>
        <w:t>Druhy:</w:t>
      </w:r>
    </w:p>
    <w:p w14:paraId="1D4B75FC" w14:textId="3101154F" w:rsidR="00E06201" w:rsidRDefault="00E06201" w:rsidP="00E06201">
      <w:pPr>
        <w:pStyle w:val="Odstavecseseznamem"/>
        <w:numPr>
          <w:ilvl w:val="2"/>
          <w:numId w:val="4"/>
        </w:numPr>
      </w:pPr>
      <w:r>
        <w:t>Atomický (nedělitelný) nebo složený (například adresa)</w:t>
      </w:r>
    </w:p>
    <w:p w14:paraId="0B695147" w14:textId="75C473DF" w:rsidR="00E06201" w:rsidRDefault="00E06201" w:rsidP="00E06201">
      <w:pPr>
        <w:pStyle w:val="Odstavecseseznamem"/>
        <w:numPr>
          <w:ilvl w:val="2"/>
          <w:numId w:val="4"/>
        </w:numPr>
      </w:pPr>
      <w:r>
        <w:t>Jednohodnotový, vícehodnotový (telefonní číslo)</w:t>
      </w:r>
    </w:p>
    <w:p w14:paraId="27BD8A8F" w14:textId="59F19BF2" w:rsidR="00E06201" w:rsidRDefault="00E06201" w:rsidP="00E06201">
      <w:pPr>
        <w:pStyle w:val="Odstavecseseznamem"/>
        <w:numPr>
          <w:ilvl w:val="2"/>
          <w:numId w:val="4"/>
        </w:numPr>
      </w:pPr>
      <w:r>
        <w:t>Odvozený (věk lze odvodit z data narození)</w:t>
      </w:r>
    </w:p>
    <w:p w14:paraId="0487CB3F" w14:textId="75251F91" w:rsidR="00A74025" w:rsidRDefault="00A74025" w:rsidP="00A74025">
      <w:pPr>
        <w:pStyle w:val="Odstavecseseznamem"/>
        <w:numPr>
          <w:ilvl w:val="0"/>
          <w:numId w:val="4"/>
        </w:numPr>
      </w:pPr>
      <w:r>
        <w:t>Vztah</w:t>
      </w:r>
    </w:p>
    <w:p w14:paraId="21BB2F20" w14:textId="23F632C2" w:rsidR="00A74025" w:rsidRDefault="00A74025" w:rsidP="00A74025">
      <w:pPr>
        <w:pStyle w:val="Odstavecseseznamem"/>
        <w:numPr>
          <w:ilvl w:val="1"/>
          <w:numId w:val="4"/>
        </w:numPr>
      </w:pPr>
      <w:r>
        <w:t>Vazba, spojení mezi entitami</w:t>
      </w:r>
    </w:p>
    <w:p w14:paraId="7F1A3887" w14:textId="1CC114FC" w:rsidR="00A74025" w:rsidRDefault="00A74025" w:rsidP="00A74025">
      <w:pPr>
        <w:pStyle w:val="Odstavecseseznamem"/>
        <w:numPr>
          <w:ilvl w:val="1"/>
          <w:numId w:val="4"/>
        </w:numPr>
      </w:pPr>
      <w:r>
        <w:t>Stupeň vztah = počet entit ve vztahu (binární, ternární, rekurzivní)</w:t>
      </w:r>
    </w:p>
    <w:p w14:paraId="06C29756" w14:textId="21883869" w:rsidR="00A74025" w:rsidRDefault="00A74025" w:rsidP="00A74025">
      <w:pPr>
        <w:pStyle w:val="Odstavecseseznamem"/>
        <w:numPr>
          <w:ilvl w:val="1"/>
          <w:numId w:val="4"/>
        </w:numPr>
      </w:pPr>
      <w:r>
        <w:t>Atribut vztahu (</w:t>
      </w:r>
      <w:r w:rsidR="00730FC0">
        <w:t>M:N</w:t>
      </w:r>
      <w:r>
        <w:t>, 1:</w:t>
      </w:r>
      <w:r w:rsidR="00162053">
        <w:t>N</w:t>
      </w:r>
      <w:r>
        <w:t>, 1:1, …)</w:t>
      </w:r>
    </w:p>
    <w:p w14:paraId="64429EE2" w14:textId="0E1E6EC5" w:rsidR="0014046F" w:rsidRDefault="0014046F" w:rsidP="0014046F">
      <w:pPr>
        <w:pStyle w:val="Odstavecseseznamem"/>
        <w:numPr>
          <w:ilvl w:val="0"/>
          <w:numId w:val="4"/>
        </w:numPr>
      </w:pPr>
      <w:r>
        <w:t>Entitní integritní omezení</w:t>
      </w:r>
    </w:p>
    <w:p w14:paraId="744F8116" w14:textId="06EC9FFF" w:rsidR="0014046F" w:rsidRDefault="0014046F" w:rsidP="0014046F">
      <w:pPr>
        <w:pStyle w:val="Odstavecseseznamem"/>
        <w:numPr>
          <w:ilvl w:val="1"/>
          <w:numId w:val="4"/>
        </w:numPr>
      </w:pPr>
      <w:r>
        <w:t>Doména atributu, povinnost atributu, jedinečnost, identifikační klíč, primární klíč, složený klíč</w:t>
      </w:r>
    </w:p>
    <w:p w14:paraId="4CA90C85" w14:textId="67DDC05C" w:rsidR="0014046F" w:rsidRDefault="0014046F" w:rsidP="0014046F">
      <w:pPr>
        <w:pStyle w:val="Odstavecseseznamem"/>
        <w:numPr>
          <w:ilvl w:val="0"/>
          <w:numId w:val="4"/>
        </w:numPr>
      </w:pPr>
      <w:r>
        <w:t>Vztahové integritní omezení</w:t>
      </w:r>
    </w:p>
    <w:p w14:paraId="25FA2979" w14:textId="6A833988" w:rsidR="00162053" w:rsidRDefault="00162053" w:rsidP="00162053">
      <w:pPr>
        <w:pStyle w:val="Odstavecseseznamem"/>
        <w:numPr>
          <w:ilvl w:val="1"/>
          <w:numId w:val="4"/>
        </w:numPr>
      </w:pPr>
      <w:r>
        <w:t>Kardinalita – počet možných relací pro každou relaci ve vztahu (1:1, 1:</w:t>
      </w:r>
      <w:r w:rsidR="008D0F10">
        <w:t>N</w:t>
      </w:r>
      <w:r>
        <w:t>, M:N)</w:t>
      </w:r>
    </w:p>
    <w:p w14:paraId="0E58BC2B" w14:textId="0CBBBDD8" w:rsidR="00162053" w:rsidRDefault="00162053" w:rsidP="00162053">
      <w:pPr>
        <w:pStyle w:val="Odstavecseseznamem"/>
        <w:numPr>
          <w:ilvl w:val="1"/>
          <w:numId w:val="4"/>
        </w:numPr>
      </w:pPr>
      <w:r>
        <w:lastRenderedPageBreak/>
        <w:t>Parcialita – popisuje, jestli se všechny entity musí nacházet ve vztahu (0..N/1..N)</w:t>
      </w:r>
    </w:p>
    <w:p w14:paraId="07D72E1C" w14:textId="75C42E4E" w:rsidR="006E7B41" w:rsidRDefault="006E7B41" w:rsidP="006E7B41">
      <w:pPr>
        <w:pStyle w:val="Odstavecseseznamem"/>
        <w:numPr>
          <w:ilvl w:val="0"/>
          <w:numId w:val="4"/>
        </w:numPr>
      </w:pPr>
      <w:r>
        <w:t>Silná/slabá entita</w:t>
      </w:r>
    </w:p>
    <w:p w14:paraId="3CAA88B5" w14:textId="78A53425" w:rsidR="006E7B41" w:rsidRDefault="006E7B41" w:rsidP="006E7B41">
      <w:pPr>
        <w:pStyle w:val="Odstavecseseznamem"/>
        <w:numPr>
          <w:ilvl w:val="1"/>
          <w:numId w:val="4"/>
        </w:numPr>
      </w:pPr>
      <w:r>
        <w:t>Silná entita – identifikačně a existenčně nezávislá</w:t>
      </w:r>
    </w:p>
    <w:p w14:paraId="6836234C" w14:textId="6CD0777A" w:rsidR="006E7B41" w:rsidRPr="0081667E" w:rsidRDefault="006E7B41" w:rsidP="006E7B41">
      <w:pPr>
        <w:pStyle w:val="Odstavecseseznamem"/>
        <w:numPr>
          <w:ilvl w:val="1"/>
          <w:numId w:val="4"/>
        </w:numPr>
      </w:pPr>
      <w:r>
        <w:t>Slabá entita – identifikačně i existenčně závislá na jiné entitě</w:t>
      </w:r>
    </w:p>
    <w:sectPr w:rsidR="006E7B41" w:rsidRPr="00816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A3FEE"/>
    <w:multiLevelType w:val="multilevel"/>
    <w:tmpl w:val="8730C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CB7EC0"/>
    <w:multiLevelType w:val="hybridMultilevel"/>
    <w:tmpl w:val="E152BE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520CF"/>
    <w:multiLevelType w:val="hybridMultilevel"/>
    <w:tmpl w:val="A2A8AB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4F6A22"/>
    <w:multiLevelType w:val="hybridMultilevel"/>
    <w:tmpl w:val="AD4E1E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36741">
    <w:abstractNumId w:val="0"/>
  </w:num>
  <w:num w:numId="2" w16cid:durableId="1876194473">
    <w:abstractNumId w:val="2"/>
  </w:num>
  <w:num w:numId="3" w16cid:durableId="340353185">
    <w:abstractNumId w:val="1"/>
  </w:num>
  <w:num w:numId="4" w16cid:durableId="184366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E7"/>
    <w:rsid w:val="000A15DE"/>
    <w:rsid w:val="0014046F"/>
    <w:rsid w:val="00162053"/>
    <w:rsid w:val="003730A5"/>
    <w:rsid w:val="004B6D79"/>
    <w:rsid w:val="00666C94"/>
    <w:rsid w:val="006E7B41"/>
    <w:rsid w:val="00730FC0"/>
    <w:rsid w:val="0081667E"/>
    <w:rsid w:val="008D0F10"/>
    <w:rsid w:val="00A429DB"/>
    <w:rsid w:val="00A74025"/>
    <w:rsid w:val="00B058FE"/>
    <w:rsid w:val="00BC2FE7"/>
    <w:rsid w:val="00CB61BA"/>
    <w:rsid w:val="00D9554A"/>
    <w:rsid w:val="00E06201"/>
    <w:rsid w:val="00EA461C"/>
    <w:rsid w:val="00F91521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ED0FB"/>
  <w15:chartTrackingRefBased/>
  <w15:docId w15:val="{6446980B-2E8E-49EE-ADC6-C5DAE422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2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BC2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2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A42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A42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245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15</cp:revision>
  <dcterms:created xsi:type="dcterms:W3CDTF">2024-01-25T22:45:00Z</dcterms:created>
  <dcterms:modified xsi:type="dcterms:W3CDTF">2024-01-25T23:25:00Z</dcterms:modified>
</cp:coreProperties>
</file>