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7990" w14:textId="292DEC18" w:rsidR="00CC2FE7" w:rsidRDefault="006B1D63" w:rsidP="006B1D63">
      <w:pPr>
        <w:pStyle w:val="Title"/>
        <w:jc w:val="center"/>
      </w:pPr>
      <w:r w:rsidRPr="006B1D63">
        <w:t xml:space="preserve">K čemu slouží </w:t>
      </w:r>
      <w:proofErr w:type="spellStart"/>
      <w:r w:rsidRPr="006B1D63">
        <w:t>triggry</w:t>
      </w:r>
      <w:proofErr w:type="spellEnd"/>
      <w:r w:rsidRPr="006B1D63">
        <w:t xml:space="preserve">, typy </w:t>
      </w:r>
      <w:proofErr w:type="spellStart"/>
      <w:r w:rsidRPr="006B1D63">
        <w:t>triggrů</w:t>
      </w:r>
      <w:proofErr w:type="spellEnd"/>
      <w:r w:rsidRPr="006B1D63">
        <w:t xml:space="preserve">, porovnání s uloženou </w:t>
      </w:r>
      <w:proofErr w:type="spellStart"/>
      <w:r w:rsidRPr="006B1D63">
        <w:t>procedúrou</w:t>
      </w:r>
      <w:proofErr w:type="spellEnd"/>
      <w:r w:rsidRPr="006B1D63">
        <w:t>.</w:t>
      </w:r>
    </w:p>
    <w:p w14:paraId="3003B0A2" w14:textId="25C696FC" w:rsidR="006B1D63" w:rsidRDefault="006F4001" w:rsidP="006F4001">
      <w:pPr>
        <w:pStyle w:val="Heading1"/>
      </w:pPr>
      <w:proofErr w:type="spellStart"/>
      <w:r>
        <w:t>Trigger</w:t>
      </w:r>
      <w:proofErr w:type="spellEnd"/>
    </w:p>
    <w:p w14:paraId="2EAA5FD2" w14:textId="31CE8F3F" w:rsidR="006F4001" w:rsidRDefault="006F4001" w:rsidP="006F4001">
      <w:pPr>
        <w:pStyle w:val="ListParagraph"/>
        <w:numPr>
          <w:ilvl w:val="0"/>
          <w:numId w:val="2"/>
        </w:numPr>
      </w:pPr>
      <w:r>
        <w:t>Procedur</w:t>
      </w:r>
      <w:r w:rsidR="00524D8C">
        <w:t>a</w:t>
      </w:r>
      <w:r>
        <w:t xml:space="preserve"> uložená na DB serveru, která je automaticky spuštěná jako reakce na specifickou akci v</w:t>
      </w:r>
      <w:r w:rsidR="00DE5647">
        <w:t> </w:t>
      </w:r>
      <w:r>
        <w:t>databázi</w:t>
      </w:r>
    </w:p>
    <w:p w14:paraId="6A8F488D" w14:textId="23D596E2" w:rsidR="00DE5647" w:rsidRDefault="00DE5647" w:rsidP="006F4001">
      <w:pPr>
        <w:pStyle w:val="ListParagraph"/>
        <w:numPr>
          <w:ilvl w:val="0"/>
          <w:numId w:val="2"/>
        </w:numPr>
      </w:pPr>
      <w:r>
        <w:t>Posun programovací logiky do DB</w:t>
      </w:r>
    </w:p>
    <w:p w14:paraId="52A9338A" w14:textId="0A029FE7" w:rsidR="006F2B67" w:rsidRDefault="006F2B67" w:rsidP="006F4001">
      <w:pPr>
        <w:pStyle w:val="ListParagraph"/>
        <w:numPr>
          <w:ilvl w:val="0"/>
          <w:numId w:val="2"/>
        </w:numPr>
      </w:pPr>
      <w:r>
        <w:t>Když nastane událost, zkontroluje podmínku, pokud podmínka platí, provede akci</w:t>
      </w:r>
    </w:p>
    <w:p w14:paraId="6D319EF5" w14:textId="060A5CE5" w:rsidR="006F2B67" w:rsidRDefault="006F2B67" w:rsidP="006F2B67">
      <w:pPr>
        <w:pStyle w:val="ListParagraph"/>
        <w:numPr>
          <w:ilvl w:val="0"/>
          <w:numId w:val="2"/>
        </w:numPr>
      </w:pPr>
      <w:r>
        <w:t>Příklad:</w:t>
      </w:r>
      <w:r>
        <w:t xml:space="preserve"> když se vloží přihláška studenta (událost), který má</w:t>
      </w:r>
      <w:r>
        <w:t xml:space="preserve"> </w:t>
      </w:r>
      <w:r>
        <w:t>průměr 1.0 (podmínka), automaticky ho akceptuj (akce)</w:t>
      </w:r>
      <w:r>
        <w:cr/>
      </w:r>
      <w:r w:rsidR="00CC33D4">
        <w:rPr>
          <w:noProof/>
        </w:rPr>
        <w:drawing>
          <wp:inline distT="0" distB="0" distL="0" distR="0" wp14:anchorId="569A71A4" wp14:editId="2E5A3247">
            <wp:extent cx="3558540" cy="1190517"/>
            <wp:effectExtent l="0" t="0" r="3810" b="0"/>
            <wp:docPr id="12634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3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898" cy="11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A40" w14:textId="4F94DBFE" w:rsidR="00CC33D4" w:rsidRDefault="00CC33D4" w:rsidP="00CC33D4">
      <w:pPr>
        <w:pStyle w:val="Heading1"/>
      </w:pPr>
      <w:proofErr w:type="spellStart"/>
      <w:r>
        <w:t>Granularita</w:t>
      </w:r>
      <w:proofErr w:type="spellEnd"/>
    </w:p>
    <w:p w14:paraId="3C1C34BA" w14:textId="593F10C0" w:rsidR="00CC33D4" w:rsidRDefault="00CC33D4" w:rsidP="00CC33D4">
      <w:pPr>
        <w:pStyle w:val="ListParagraph"/>
        <w:numPr>
          <w:ilvl w:val="0"/>
          <w:numId w:val="3"/>
        </w:numPr>
      </w:pPr>
      <w:proofErr w:type="spellStart"/>
      <w:r>
        <w:t>Trigger</w:t>
      </w:r>
      <w:proofErr w:type="spellEnd"/>
      <w:r>
        <w:t xml:space="preserve"> na úrovni příkazu: FOR EACH STATEMENT je aktivován jednou pro celý příkaz</w:t>
      </w:r>
    </w:p>
    <w:p w14:paraId="548FD53C" w14:textId="6C98C36F" w:rsidR="00CC33D4" w:rsidRDefault="00CC33D4" w:rsidP="00CC33D4">
      <w:pPr>
        <w:pStyle w:val="ListParagraph"/>
        <w:numPr>
          <w:ilvl w:val="0"/>
          <w:numId w:val="3"/>
        </w:numPr>
      </w:pPr>
      <w:proofErr w:type="spellStart"/>
      <w:r>
        <w:t>Trigger</w:t>
      </w:r>
      <w:proofErr w:type="spellEnd"/>
      <w:r>
        <w:t xml:space="preserve"> na úrovni řádku: FOR EACH ROW je aktivován pro každý modifikovaný řádek</w:t>
      </w:r>
    </w:p>
    <w:p w14:paraId="5F21B81B" w14:textId="63E0C50D" w:rsidR="00CC33D4" w:rsidRDefault="00CC33D4" w:rsidP="00CC33D4">
      <w:pPr>
        <w:pStyle w:val="Heading1"/>
      </w:pPr>
      <w:r>
        <w:t xml:space="preserve">Typy </w:t>
      </w:r>
      <w:proofErr w:type="spellStart"/>
      <w:r>
        <w:t>triggerů</w:t>
      </w:r>
      <w:proofErr w:type="spellEnd"/>
    </w:p>
    <w:p w14:paraId="7B2EBE0A" w14:textId="7D13CA40" w:rsidR="00CC33D4" w:rsidRDefault="00CC33D4" w:rsidP="00CC33D4">
      <w:pPr>
        <w:pStyle w:val="ListParagraph"/>
        <w:numPr>
          <w:ilvl w:val="0"/>
          <w:numId w:val="5"/>
        </w:numPr>
      </w:pPr>
      <w:r>
        <w:t xml:space="preserve">AFTER </w:t>
      </w:r>
      <w:proofErr w:type="spellStart"/>
      <w:r>
        <w:t>trigger</w:t>
      </w:r>
      <w:proofErr w:type="spellEnd"/>
      <w:r>
        <w:t xml:space="preserve">: nejdříve se provede dotaz, pak akce </w:t>
      </w:r>
      <w:proofErr w:type="spellStart"/>
      <w:r>
        <w:t>trigger</w:t>
      </w:r>
      <w:proofErr w:type="spellEnd"/>
      <w:r w:rsidR="00EA2BAC">
        <w:t xml:space="preserve"> (aplikační logika)</w:t>
      </w:r>
    </w:p>
    <w:p w14:paraId="5B38B9CB" w14:textId="5D215B6B" w:rsidR="00EA2BAC" w:rsidRDefault="00EA2BAC" w:rsidP="00CC33D4">
      <w:pPr>
        <w:pStyle w:val="ListParagraph"/>
        <w:numPr>
          <w:ilvl w:val="0"/>
          <w:numId w:val="5"/>
        </w:numPr>
      </w:pPr>
      <w:r>
        <w:t xml:space="preserve">BEFORE </w:t>
      </w:r>
      <w:proofErr w:type="spellStart"/>
      <w:r>
        <w:t>trigger</w:t>
      </w:r>
      <w:proofErr w:type="spellEnd"/>
      <w:r>
        <w:t xml:space="preserve">: dotaz se provede až po ukončení všech akcí </w:t>
      </w:r>
      <w:proofErr w:type="spellStart"/>
      <w:r>
        <w:t>triggeru</w:t>
      </w:r>
      <w:proofErr w:type="spellEnd"/>
      <w:r>
        <w:t xml:space="preserve"> (validace vstupních dat)</w:t>
      </w:r>
    </w:p>
    <w:p w14:paraId="678B0B7F" w14:textId="5FBCA065" w:rsidR="00EA2BAC" w:rsidRDefault="00EA2BAC" w:rsidP="00CC33D4">
      <w:pPr>
        <w:pStyle w:val="ListParagraph"/>
        <w:numPr>
          <w:ilvl w:val="0"/>
          <w:numId w:val="5"/>
        </w:numPr>
      </w:pPr>
      <w:r>
        <w:t xml:space="preserve">INSTEAD OF </w:t>
      </w:r>
      <w:proofErr w:type="spellStart"/>
      <w:r>
        <w:t>trigger</w:t>
      </w:r>
      <w:proofErr w:type="spellEnd"/>
      <w:r>
        <w:t xml:space="preserve">: místo nějakého jiného příkazu se aktivuje </w:t>
      </w:r>
      <w:proofErr w:type="spellStart"/>
      <w:r>
        <w:t>trigger</w:t>
      </w:r>
      <w:proofErr w:type="spellEnd"/>
    </w:p>
    <w:p w14:paraId="77E47D48" w14:textId="476796A6" w:rsidR="00676EE1" w:rsidRDefault="00676EE1" w:rsidP="00676EE1">
      <w:pPr>
        <w:pStyle w:val="Heading1"/>
      </w:pPr>
      <w:r>
        <w:t xml:space="preserve">Rozdíl mezi </w:t>
      </w:r>
      <w:proofErr w:type="spellStart"/>
      <w:r>
        <w:t>triggery</w:t>
      </w:r>
      <w:proofErr w:type="spellEnd"/>
      <w:r>
        <w:t xml:space="preserve"> a uloženou procedurou</w:t>
      </w:r>
    </w:p>
    <w:p w14:paraId="680009BE" w14:textId="52641530" w:rsidR="00676EE1" w:rsidRPr="00676EE1" w:rsidRDefault="00676EE1" w:rsidP="00676EE1">
      <w:pPr>
        <w:pStyle w:val="ListParagraph"/>
        <w:numPr>
          <w:ilvl w:val="0"/>
          <w:numId w:val="6"/>
        </w:numPr>
      </w:pPr>
      <w:proofErr w:type="spellStart"/>
      <w:r>
        <w:t>Trigger</w:t>
      </w:r>
      <w:proofErr w:type="spellEnd"/>
      <w:r>
        <w:t xml:space="preserve"> je spuštěn automaticky, procedura je volána automaticky</w:t>
      </w:r>
    </w:p>
    <w:sectPr w:rsidR="00676EE1" w:rsidRPr="00676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890"/>
    <w:multiLevelType w:val="hybridMultilevel"/>
    <w:tmpl w:val="8ED03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5CB"/>
    <w:multiLevelType w:val="hybridMultilevel"/>
    <w:tmpl w:val="65F00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3A2B"/>
    <w:multiLevelType w:val="hybridMultilevel"/>
    <w:tmpl w:val="77A69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66543"/>
    <w:multiLevelType w:val="hybridMultilevel"/>
    <w:tmpl w:val="FAB0F1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29C"/>
    <w:multiLevelType w:val="hybridMultilevel"/>
    <w:tmpl w:val="09988C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85184"/>
    <w:multiLevelType w:val="hybridMultilevel"/>
    <w:tmpl w:val="0832C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000855">
    <w:abstractNumId w:val="4"/>
  </w:num>
  <w:num w:numId="2" w16cid:durableId="1144927998">
    <w:abstractNumId w:val="3"/>
  </w:num>
  <w:num w:numId="3" w16cid:durableId="263418203">
    <w:abstractNumId w:val="0"/>
  </w:num>
  <w:num w:numId="4" w16cid:durableId="224992495">
    <w:abstractNumId w:val="1"/>
  </w:num>
  <w:num w:numId="5" w16cid:durableId="41104229">
    <w:abstractNumId w:val="5"/>
  </w:num>
  <w:num w:numId="6" w16cid:durableId="86798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34"/>
    <w:rsid w:val="00524D8C"/>
    <w:rsid w:val="00676EE1"/>
    <w:rsid w:val="006B1D63"/>
    <w:rsid w:val="006F2B67"/>
    <w:rsid w:val="006F4001"/>
    <w:rsid w:val="007B2334"/>
    <w:rsid w:val="00CC2FE7"/>
    <w:rsid w:val="00CC33D4"/>
    <w:rsid w:val="00DE5647"/>
    <w:rsid w:val="00E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6392"/>
  <w15:chartTrackingRefBased/>
  <w15:docId w15:val="{FC1858BD-C425-486A-B54B-8FD317FB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1D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2024-01-29T14:03:00Z</dcterms:created>
  <dcterms:modified xsi:type="dcterms:W3CDTF">2024-01-29T16:52:00Z</dcterms:modified>
</cp:coreProperties>
</file>