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41D2" w14:textId="2E3A79FC" w:rsidR="004B6D79" w:rsidRDefault="00280131" w:rsidP="00280131">
      <w:pPr>
        <w:pStyle w:val="Nzev"/>
        <w:jc w:val="center"/>
      </w:pPr>
      <w:r w:rsidRPr="00280131">
        <w:t>K čemu slouží transakce, vlastnosti transakcí, používané principy.</w:t>
      </w:r>
    </w:p>
    <w:p w14:paraId="118158DA" w14:textId="01E6563A" w:rsidR="003911B0" w:rsidRDefault="003911B0" w:rsidP="00FC319F">
      <w:pPr>
        <w:pStyle w:val="Odstavecseseznamem"/>
        <w:numPr>
          <w:ilvl w:val="0"/>
          <w:numId w:val="3"/>
        </w:numPr>
      </w:pPr>
      <w:r>
        <w:t>Transakce = jistá posloupnost jedné nebo více SQL operací, se kterou se zachází jako s celkem</w:t>
      </w:r>
    </w:p>
    <w:p w14:paraId="7CD67700" w14:textId="43DCC1C6" w:rsidR="003911B0" w:rsidRDefault="003911B0" w:rsidP="003911B0">
      <w:pPr>
        <w:pStyle w:val="Odstavecseseznamem"/>
        <w:numPr>
          <w:ilvl w:val="1"/>
          <w:numId w:val="3"/>
        </w:numPr>
      </w:pPr>
      <w:r>
        <w:t>Příklad:</w:t>
      </w:r>
    </w:p>
    <w:p w14:paraId="08345362" w14:textId="1E101044" w:rsidR="003911B0" w:rsidRDefault="003911B0" w:rsidP="003911B0">
      <w:pPr>
        <w:pStyle w:val="Odstavecseseznamem"/>
        <w:numPr>
          <w:ilvl w:val="2"/>
          <w:numId w:val="3"/>
        </w:numPr>
      </w:pPr>
      <w:r>
        <w:t>Vymaž studenta</w:t>
      </w:r>
    </w:p>
    <w:p w14:paraId="3ECB98D5" w14:textId="202E6F03" w:rsidR="003911B0" w:rsidRDefault="003911B0" w:rsidP="003911B0">
      <w:pPr>
        <w:pStyle w:val="Odstavecseseznamem"/>
        <w:numPr>
          <w:ilvl w:val="3"/>
          <w:numId w:val="3"/>
        </w:numPr>
      </w:pPr>
      <w:r>
        <w:t>DELETE FROM Studenti WHERE sID = 1</w:t>
      </w:r>
    </w:p>
    <w:p w14:paraId="42232842" w14:textId="55C42064" w:rsidR="003911B0" w:rsidRDefault="003911B0" w:rsidP="003911B0">
      <w:pPr>
        <w:pStyle w:val="Odstavecseseznamem"/>
        <w:numPr>
          <w:ilvl w:val="3"/>
          <w:numId w:val="3"/>
        </w:numPr>
      </w:pPr>
      <w:r>
        <w:t>DELET FROM Prihlasky WHERE sID = 1</w:t>
      </w:r>
    </w:p>
    <w:p w14:paraId="1396FF99" w14:textId="17F79E51" w:rsidR="00FC319F" w:rsidRDefault="00FC319F" w:rsidP="00FC319F">
      <w:pPr>
        <w:pStyle w:val="Odstavecseseznamem"/>
        <w:numPr>
          <w:ilvl w:val="0"/>
          <w:numId w:val="3"/>
        </w:numPr>
      </w:pPr>
      <w:r>
        <w:t>Poskytují:</w:t>
      </w:r>
    </w:p>
    <w:p w14:paraId="2E419629" w14:textId="10575D6E" w:rsidR="00FC319F" w:rsidRDefault="00FC319F" w:rsidP="00FC319F">
      <w:pPr>
        <w:pStyle w:val="Odstavecseseznamem"/>
        <w:numPr>
          <w:ilvl w:val="1"/>
          <w:numId w:val="3"/>
        </w:numPr>
      </w:pPr>
      <w:r>
        <w:t>Nezávislý přístup více uživatelů do databáze</w:t>
      </w:r>
    </w:p>
    <w:p w14:paraId="01C488EC" w14:textId="1A0F01FC" w:rsidR="00FC319F" w:rsidRDefault="00FC319F" w:rsidP="00FC319F">
      <w:pPr>
        <w:pStyle w:val="Odstavecseseznamem"/>
        <w:numPr>
          <w:ilvl w:val="1"/>
          <w:numId w:val="3"/>
        </w:numPr>
      </w:pPr>
      <w:r>
        <w:t>Resistenci DB vůči systémovým poruchám</w:t>
      </w:r>
    </w:p>
    <w:p w14:paraId="43975015" w14:textId="7F3E4817" w:rsidR="00FC319F" w:rsidRDefault="00FC319F" w:rsidP="00FC319F">
      <w:pPr>
        <w:pStyle w:val="Odstavecseseznamem"/>
        <w:numPr>
          <w:ilvl w:val="0"/>
          <w:numId w:val="3"/>
        </w:numPr>
      </w:pPr>
      <w:r>
        <w:t>Komponenty:</w:t>
      </w:r>
    </w:p>
    <w:p w14:paraId="7C07D26A" w14:textId="5D8818AC" w:rsidR="00FC319F" w:rsidRDefault="00FC319F" w:rsidP="00FC319F">
      <w:pPr>
        <w:pStyle w:val="Odstavecseseznamem"/>
        <w:numPr>
          <w:ilvl w:val="1"/>
          <w:numId w:val="3"/>
        </w:numPr>
      </w:pPr>
      <w:r>
        <w:t>Souběžné zpracování – zabezpečuje, aby každý uživatel viděl jenom konzistentní stavy databáze bez ohledu na to, že s ní pracují další uživatelé</w:t>
      </w:r>
    </w:p>
    <w:p w14:paraId="08DE1283" w14:textId="44B88C8B" w:rsidR="00FC319F" w:rsidRDefault="00FC319F" w:rsidP="00FC319F">
      <w:pPr>
        <w:pStyle w:val="Odstavecseseznamem"/>
        <w:numPr>
          <w:ilvl w:val="1"/>
          <w:numId w:val="3"/>
        </w:numPr>
      </w:pPr>
      <w:r>
        <w:t>Zotavení z chyb – zajišťuje, aby stav databáze nebyl narušen v případě systémových poruch</w:t>
      </w:r>
    </w:p>
    <w:p w14:paraId="569B1EC0" w14:textId="1FD6D6FE" w:rsidR="003911B0" w:rsidRDefault="0095213B" w:rsidP="003911B0">
      <w:pPr>
        <w:pStyle w:val="Odstavecseseznamem"/>
        <w:numPr>
          <w:ilvl w:val="0"/>
          <w:numId w:val="3"/>
        </w:numPr>
      </w:pPr>
      <w:r>
        <w:t>Transakční mód = BEGIN TRANSACTION – COMMIT/ROLLBACK</w:t>
      </w:r>
    </w:p>
    <w:p w14:paraId="50403A7C" w14:textId="214041D9" w:rsidR="0095213B" w:rsidRDefault="0095213B" w:rsidP="003911B0">
      <w:pPr>
        <w:pStyle w:val="Odstavecseseznamem"/>
        <w:numPr>
          <w:ilvl w:val="0"/>
          <w:numId w:val="3"/>
        </w:numPr>
      </w:pPr>
      <w:r>
        <w:t>Vlastnosti transakcí (ACID)</w:t>
      </w:r>
    </w:p>
    <w:p w14:paraId="3C8ADAC2" w14:textId="65410EEF" w:rsidR="0095213B" w:rsidRDefault="0095213B" w:rsidP="0095213B">
      <w:pPr>
        <w:pStyle w:val="Odstavecseseznamem"/>
        <w:numPr>
          <w:ilvl w:val="1"/>
          <w:numId w:val="3"/>
        </w:numPr>
      </w:pPr>
      <w:r>
        <w:t>Atomicity</w:t>
      </w:r>
    </w:p>
    <w:p w14:paraId="2F2513C6" w14:textId="51FD4EEB" w:rsidR="0095213B" w:rsidRDefault="0095213B" w:rsidP="0095213B">
      <w:pPr>
        <w:pStyle w:val="Odstavecseseznamem"/>
        <w:numPr>
          <w:ilvl w:val="2"/>
          <w:numId w:val="3"/>
        </w:numPr>
      </w:pPr>
      <w:r>
        <w:t>Transakce se tváří jako celek =&gt; provede se celá nebo vůbec</w:t>
      </w:r>
    </w:p>
    <w:p w14:paraId="340D62D5" w14:textId="0C8CA55F" w:rsidR="0095213B" w:rsidRDefault="0095213B" w:rsidP="0095213B">
      <w:pPr>
        <w:pStyle w:val="Odstavecseseznamem"/>
        <w:numPr>
          <w:ilvl w:val="2"/>
          <w:numId w:val="3"/>
        </w:numPr>
      </w:pPr>
      <w:r>
        <w:t>Pokud nastane chyba, tak se změny revertnout</w:t>
      </w:r>
    </w:p>
    <w:p w14:paraId="41717C07" w14:textId="68BFEC43" w:rsidR="0095213B" w:rsidRDefault="0095213B" w:rsidP="0095213B">
      <w:pPr>
        <w:pStyle w:val="Odstavecseseznamem"/>
        <w:numPr>
          <w:ilvl w:val="1"/>
          <w:numId w:val="3"/>
        </w:numPr>
      </w:pPr>
      <w:r>
        <w:t>Consistency</w:t>
      </w:r>
    </w:p>
    <w:p w14:paraId="5DDAE2DA" w14:textId="38DF914A" w:rsidR="0095213B" w:rsidRDefault="0095213B" w:rsidP="0095213B">
      <w:pPr>
        <w:pStyle w:val="Odstavecseseznamem"/>
        <w:numPr>
          <w:ilvl w:val="2"/>
          <w:numId w:val="3"/>
        </w:numPr>
      </w:pPr>
      <w:r>
        <w:t>Transakce transformuje databázi z jednoho konzistentního stavu do dalšího konzistentního stavu</w:t>
      </w:r>
    </w:p>
    <w:p w14:paraId="64D5A691" w14:textId="2D4A5CA3" w:rsidR="0095213B" w:rsidRDefault="0095213B" w:rsidP="0095213B">
      <w:pPr>
        <w:pStyle w:val="Odstavecseseznamem"/>
        <w:numPr>
          <w:ilvl w:val="1"/>
          <w:numId w:val="3"/>
        </w:numPr>
      </w:pPr>
      <w:r>
        <w:t>Isolation</w:t>
      </w:r>
    </w:p>
    <w:p w14:paraId="60F6BDB1" w14:textId="77777777" w:rsidR="009F610C" w:rsidRDefault="009F610C" w:rsidP="0095213B">
      <w:pPr>
        <w:pStyle w:val="Odstavecseseznamem"/>
        <w:numPr>
          <w:ilvl w:val="2"/>
          <w:numId w:val="3"/>
        </w:numPr>
      </w:pPr>
      <w:r>
        <w:t>Nezávislost, dílčí efekty transakce nejsou viditelné jiným transakcím</w:t>
      </w:r>
    </w:p>
    <w:p w14:paraId="189A5B76" w14:textId="52CC011C" w:rsidR="0095213B" w:rsidRDefault="009F610C" w:rsidP="0095213B">
      <w:pPr>
        <w:pStyle w:val="Odstavecseseznamem"/>
        <w:numPr>
          <w:ilvl w:val="2"/>
          <w:numId w:val="3"/>
        </w:numPr>
      </w:pPr>
      <w:r>
        <w:t>Transakce běžela izolovaně</w:t>
      </w:r>
    </w:p>
    <w:p w14:paraId="59E43C3D" w14:textId="6FEE749F" w:rsidR="009F610C" w:rsidRDefault="003821E6" w:rsidP="003821E6">
      <w:pPr>
        <w:pStyle w:val="Odstavecseseznamem"/>
        <w:numPr>
          <w:ilvl w:val="1"/>
          <w:numId w:val="3"/>
        </w:numPr>
      </w:pPr>
      <w:r>
        <w:t>Durability</w:t>
      </w:r>
    </w:p>
    <w:p w14:paraId="64C23E84" w14:textId="4BB00B1A" w:rsidR="003821E6" w:rsidRDefault="003821E6" w:rsidP="003821E6">
      <w:pPr>
        <w:pStyle w:val="Odstavecseseznamem"/>
        <w:numPr>
          <w:ilvl w:val="2"/>
          <w:numId w:val="3"/>
        </w:numPr>
      </w:pPr>
      <w:r>
        <w:t>Trvanlivost – efekty úspěšné transakce jsou uloženy do databáze (logování)</w:t>
      </w:r>
    </w:p>
    <w:p w14:paraId="0A2172A3" w14:textId="7997746E" w:rsidR="00FA6A68" w:rsidRDefault="00FA6A68" w:rsidP="00FA6A68">
      <w:pPr>
        <w:pStyle w:val="Odstavecseseznamem"/>
        <w:numPr>
          <w:ilvl w:val="1"/>
          <w:numId w:val="3"/>
        </w:numPr>
      </w:pPr>
      <w:r>
        <w:t>Další vlastnosti</w:t>
      </w:r>
    </w:p>
    <w:p w14:paraId="235A229D" w14:textId="74B24F26" w:rsidR="00FA6A68" w:rsidRDefault="00FA6A68" w:rsidP="00FA6A68">
      <w:pPr>
        <w:pStyle w:val="Odstavecseseznamem"/>
        <w:numPr>
          <w:ilvl w:val="2"/>
          <w:numId w:val="3"/>
        </w:numPr>
      </w:pPr>
      <w:r>
        <w:t>Trvanlivost: pokud nastane porucha po úspěšné transakci, DBMS garantuje, že změny vykonané transakcí jsou uložené</w:t>
      </w:r>
    </w:p>
    <w:p w14:paraId="2DEDF229" w14:textId="3CE58CDC" w:rsidR="00BC0108" w:rsidRDefault="00BC0108" w:rsidP="00BC0108">
      <w:pPr>
        <w:pStyle w:val="Odstavecseseznamem"/>
        <w:numPr>
          <w:ilvl w:val="2"/>
          <w:numId w:val="3"/>
        </w:numPr>
      </w:pPr>
      <w:r>
        <w:t>Atomicita (?? znovu idk): Pokud nastane porucha během transakce, DBMS garantuje, že zruší všechny dosavadní změny vykonané transakcí (rollback mechanizmus)</w:t>
      </w:r>
    </w:p>
    <w:p w14:paraId="046623C6" w14:textId="5437EC1F" w:rsidR="00BC0108" w:rsidRDefault="00554F5B" w:rsidP="00554F5B">
      <w:pPr>
        <w:pStyle w:val="Nadpis1"/>
      </w:pPr>
      <w:r>
        <w:t>Úrovně izolace</w:t>
      </w:r>
    </w:p>
    <w:p w14:paraId="5790846D" w14:textId="5E6C8FC3" w:rsidR="00554F5B" w:rsidRDefault="00554F5B" w:rsidP="00554F5B">
      <w:pPr>
        <w:pStyle w:val="Odstavecseseznamem"/>
        <w:numPr>
          <w:ilvl w:val="0"/>
          <w:numId w:val="4"/>
        </w:numPr>
      </w:pPr>
      <w:r>
        <w:t>Nižší úrovně – lepší víceuživatelský přístup, nižší režie,</w:t>
      </w:r>
      <w:r>
        <w:t xml:space="preserve"> </w:t>
      </w:r>
      <w:r>
        <w:t>horší garance konzistence</w:t>
      </w:r>
    </w:p>
    <w:p w14:paraId="5E351D97" w14:textId="334F25D9" w:rsidR="00554F5B" w:rsidRDefault="00554F5B" w:rsidP="00554F5B">
      <w:pPr>
        <w:pStyle w:val="Odstavecseseznamem"/>
        <w:numPr>
          <w:ilvl w:val="0"/>
          <w:numId w:val="4"/>
        </w:numPr>
      </w:pPr>
      <w:r>
        <w:t>REPEATEDLY READ</w:t>
      </w:r>
    </w:p>
    <w:p w14:paraId="097D1054" w14:textId="5BB4BED4" w:rsidR="00554F5B" w:rsidRDefault="00554F5B" w:rsidP="00554F5B">
      <w:pPr>
        <w:pStyle w:val="Odstavecseseznamem"/>
        <w:numPr>
          <w:ilvl w:val="1"/>
          <w:numId w:val="4"/>
        </w:numPr>
      </w:pPr>
      <w:r>
        <w:t>J</w:t>
      </w:r>
      <w:r>
        <w:t>ako read committed + nemůžeme použít data, které mění</w:t>
      </w:r>
      <w:r>
        <w:t xml:space="preserve"> </w:t>
      </w:r>
      <w:r>
        <w:t>hodnotu, když je použijeme vícekrát</w:t>
      </w:r>
    </w:p>
    <w:p w14:paraId="24F5FCF9" w14:textId="4ECF42AB" w:rsidR="00554F5B" w:rsidRDefault="00554F5B" w:rsidP="00554F5B">
      <w:pPr>
        <w:pStyle w:val="Odstavecseseznamem"/>
        <w:numPr>
          <w:ilvl w:val="1"/>
          <w:numId w:val="4"/>
        </w:numPr>
      </w:pPr>
      <w:r>
        <w:t>M</w:t>
      </w:r>
      <w:r>
        <w:t>ůže vzniknout phantom</w:t>
      </w:r>
    </w:p>
    <w:p w14:paraId="621F426A" w14:textId="77777777" w:rsidR="00554F5B" w:rsidRDefault="00554F5B" w:rsidP="00554F5B">
      <w:pPr>
        <w:pStyle w:val="Odstavecseseznamem"/>
        <w:numPr>
          <w:ilvl w:val="0"/>
          <w:numId w:val="4"/>
        </w:numPr>
      </w:pPr>
      <w:r>
        <w:t>READ COMMITTED</w:t>
      </w:r>
    </w:p>
    <w:p w14:paraId="118BA0FE" w14:textId="1472491C" w:rsidR="00554F5B" w:rsidRDefault="00554F5B" w:rsidP="00554F5B">
      <w:pPr>
        <w:pStyle w:val="Odstavecseseznamem"/>
        <w:numPr>
          <w:ilvl w:val="1"/>
          <w:numId w:val="4"/>
        </w:numPr>
      </w:pPr>
      <w:r>
        <w:t>N</w:t>
      </w:r>
      <w:r>
        <w:t>emůže použít data, které mění jiné transakce před COMMIT</w:t>
      </w:r>
    </w:p>
    <w:p w14:paraId="34ABF223" w14:textId="77777777" w:rsidR="00554F5B" w:rsidRDefault="00554F5B" w:rsidP="00554F5B">
      <w:pPr>
        <w:pStyle w:val="Odstavecseseznamem"/>
        <w:numPr>
          <w:ilvl w:val="0"/>
          <w:numId w:val="4"/>
        </w:numPr>
      </w:pPr>
      <w:r>
        <w:t>• READ UNCOMMITTED</w:t>
      </w:r>
    </w:p>
    <w:p w14:paraId="78FE89A1" w14:textId="1B4B0F01" w:rsidR="00554F5B" w:rsidRDefault="001E7EBB" w:rsidP="001E7EBB">
      <w:pPr>
        <w:pStyle w:val="Odstavecseseznamem"/>
        <w:numPr>
          <w:ilvl w:val="1"/>
          <w:numId w:val="4"/>
        </w:numPr>
      </w:pPr>
      <w:r>
        <w:lastRenderedPageBreak/>
        <w:t>V</w:t>
      </w:r>
      <w:r w:rsidR="00554F5B">
        <w:t>idí a může použít data, které mění jiné transakce před</w:t>
      </w:r>
      <w:r>
        <w:t xml:space="preserve"> </w:t>
      </w:r>
      <w:r w:rsidR="00554F5B">
        <w:t>COMMIT</w:t>
      </w:r>
    </w:p>
    <w:p w14:paraId="0924A6B2" w14:textId="2CF20814" w:rsidR="00554F5B" w:rsidRPr="00554F5B" w:rsidRDefault="001E7EBB" w:rsidP="001E7EBB">
      <w:pPr>
        <w:pStyle w:val="Odstavecseseznamem"/>
        <w:numPr>
          <w:ilvl w:val="1"/>
          <w:numId w:val="4"/>
        </w:numPr>
      </w:pPr>
      <w:r>
        <w:t>V</w:t>
      </w:r>
      <w:r w:rsidR="00554F5B">
        <w:t>hodné pouze pro read-only transakce</w:t>
      </w:r>
    </w:p>
    <w:sectPr w:rsidR="00554F5B" w:rsidRPr="0055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CD2"/>
    <w:multiLevelType w:val="hybridMultilevel"/>
    <w:tmpl w:val="BB5C4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574E"/>
    <w:multiLevelType w:val="hybridMultilevel"/>
    <w:tmpl w:val="0DE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6926"/>
    <w:multiLevelType w:val="hybridMultilevel"/>
    <w:tmpl w:val="429A8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3892"/>
    <w:multiLevelType w:val="hybridMultilevel"/>
    <w:tmpl w:val="DB0ACA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86989">
    <w:abstractNumId w:val="1"/>
  </w:num>
  <w:num w:numId="2" w16cid:durableId="473833750">
    <w:abstractNumId w:val="0"/>
  </w:num>
  <w:num w:numId="3" w16cid:durableId="804934246">
    <w:abstractNumId w:val="3"/>
  </w:num>
  <w:num w:numId="4" w16cid:durableId="29472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E2"/>
    <w:rsid w:val="001E7EBB"/>
    <w:rsid w:val="00280131"/>
    <w:rsid w:val="003821E6"/>
    <w:rsid w:val="003911B0"/>
    <w:rsid w:val="004B6D79"/>
    <w:rsid w:val="00554F5B"/>
    <w:rsid w:val="005A34E2"/>
    <w:rsid w:val="00666C94"/>
    <w:rsid w:val="0095213B"/>
    <w:rsid w:val="009F610C"/>
    <w:rsid w:val="00BC0108"/>
    <w:rsid w:val="00CB61BA"/>
    <w:rsid w:val="00FA6A68"/>
    <w:rsid w:val="00FB758F"/>
    <w:rsid w:val="00F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100C"/>
  <w15:chartTrackingRefBased/>
  <w15:docId w15:val="{7D433B15-71D9-4571-B144-31FB4AED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80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C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C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261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</cp:revision>
  <dcterms:created xsi:type="dcterms:W3CDTF">2024-01-29T20:35:00Z</dcterms:created>
  <dcterms:modified xsi:type="dcterms:W3CDTF">2024-01-29T21:50:00Z</dcterms:modified>
</cp:coreProperties>
</file>