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A8B4" w14:textId="01BD6678" w:rsidR="001F2501" w:rsidRDefault="00443D7F" w:rsidP="005F7D90">
      <w:pPr>
        <w:pStyle w:val="Nzev"/>
        <w:jc w:val="center"/>
      </w:pPr>
      <w:r>
        <w:t>Procesory</w:t>
      </w:r>
    </w:p>
    <w:p w14:paraId="4EB10AA4" w14:textId="45167C40" w:rsidR="00443D7F" w:rsidRDefault="009E4FA9" w:rsidP="00390E9D">
      <w:pPr>
        <w:pStyle w:val="Nadpis1"/>
      </w:pPr>
      <w:r>
        <w:t>CPU</w:t>
      </w:r>
    </w:p>
    <w:p w14:paraId="0AA97992" w14:textId="3D4664CB" w:rsidR="009E4FA9" w:rsidRDefault="009E4FA9" w:rsidP="00643794">
      <w:pPr>
        <w:pStyle w:val="Odstavecseseznamem"/>
        <w:numPr>
          <w:ilvl w:val="0"/>
          <w:numId w:val="1"/>
        </w:numPr>
      </w:pPr>
      <w:r>
        <w:t>=Central Processing Unit</w:t>
      </w:r>
    </w:p>
    <w:p w14:paraId="50959085" w14:textId="7B28F3BC" w:rsidR="009E4FA9" w:rsidRDefault="009E4FA9" w:rsidP="00643794">
      <w:pPr>
        <w:pStyle w:val="Odstavecseseznamem"/>
        <w:numPr>
          <w:ilvl w:val="0"/>
          <w:numId w:val="1"/>
        </w:numPr>
      </w:pPr>
      <w:r>
        <w:t>Integrovaný obvod, který provádí strojové instrukce</w:t>
      </w:r>
    </w:p>
    <w:p w14:paraId="6D1B5BBF" w14:textId="60E63C92" w:rsidR="009E4FA9" w:rsidRDefault="00131E5A" w:rsidP="00643794">
      <w:pPr>
        <w:pStyle w:val="Odstavecseseznamem"/>
        <w:numPr>
          <w:ilvl w:val="0"/>
          <w:numId w:val="1"/>
        </w:numPr>
      </w:pPr>
      <w:r>
        <w:t>Skládá se z:</w:t>
      </w:r>
    </w:p>
    <w:p w14:paraId="7BAE9DF4" w14:textId="457AB43F" w:rsidR="00131E5A" w:rsidRDefault="00131E5A" w:rsidP="00643794">
      <w:pPr>
        <w:pStyle w:val="Odstavecseseznamem"/>
        <w:numPr>
          <w:ilvl w:val="1"/>
          <w:numId w:val="1"/>
        </w:numPr>
      </w:pPr>
      <w:r>
        <w:t>Řadiče</w:t>
      </w:r>
      <w:r w:rsidR="009311A0">
        <w:t xml:space="preserve"> (dekóduje instrukce)</w:t>
      </w:r>
    </w:p>
    <w:p w14:paraId="0F61B061" w14:textId="7250F894" w:rsidR="009311A0" w:rsidRDefault="009311A0" w:rsidP="00643794">
      <w:pPr>
        <w:pStyle w:val="Odstavecseseznamem"/>
        <w:numPr>
          <w:ilvl w:val="1"/>
          <w:numId w:val="1"/>
        </w:numPr>
      </w:pPr>
      <w:r>
        <w:t>ALU (operace s čísly, logické operace)</w:t>
      </w:r>
    </w:p>
    <w:p w14:paraId="275D3FE7" w14:textId="1D4E8DDF" w:rsidR="009311A0" w:rsidRDefault="009311A0" w:rsidP="00643794">
      <w:pPr>
        <w:pStyle w:val="Odstavecseseznamem"/>
        <w:numPr>
          <w:ilvl w:val="1"/>
          <w:numId w:val="1"/>
        </w:numPr>
      </w:pPr>
      <w:r>
        <w:t>Registry (vnitřní malá ale rychlá paměť pro různé účely)</w:t>
      </w:r>
    </w:p>
    <w:p w14:paraId="69A56619" w14:textId="2F23E7C2" w:rsidR="009311A0" w:rsidRDefault="009311A0" w:rsidP="00643794">
      <w:pPr>
        <w:pStyle w:val="Odstavecseseznamem"/>
        <w:numPr>
          <w:ilvl w:val="1"/>
          <w:numId w:val="1"/>
        </w:numPr>
      </w:pPr>
      <w:r>
        <w:t>Cache</w:t>
      </w:r>
    </w:p>
    <w:p w14:paraId="0F7ECDE1" w14:textId="085F6DE9" w:rsidR="008537D5" w:rsidRDefault="008537D5" w:rsidP="008537D5">
      <w:pPr>
        <w:pStyle w:val="Nadpis1"/>
      </w:pPr>
      <w:r>
        <w:t>Architektura CPU</w:t>
      </w:r>
    </w:p>
    <w:p w14:paraId="500839BE" w14:textId="425A2409" w:rsidR="008537D5" w:rsidRDefault="008537D5" w:rsidP="00643794">
      <w:pPr>
        <w:pStyle w:val="Odstavecseseznamem"/>
        <w:numPr>
          <w:ilvl w:val="0"/>
          <w:numId w:val="2"/>
        </w:numPr>
      </w:pPr>
      <w:r>
        <w:t>Architektura instrukční sady</w:t>
      </w:r>
    </w:p>
    <w:p w14:paraId="172540AB" w14:textId="08A34440" w:rsidR="008537D5" w:rsidRDefault="008537D5" w:rsidP="00643794">
      <w:pPr>
        <w:pStyle w:val="Odstavecseseznamem"/>
        <w:numPr>
          <w:ilvl w:val="0"/>
          <w:numId w:val="2"/>
        </w:numPr>
      </w:pPr>
      <w:r>
        <w:t>Mikroarchitektura</w:t>
      </w:r>
    </w:p>
    <w:p w14:paraId="7A7E126E" w14:textId="03B316B4" w:rsidR="008537D5" w:rsidRDefault="008537D5" w:rsidP="008537D5">
      <w:pPr>
        <w:pStyle w:val="Nadpis2"/>
      </w:pPr>
      <w:r>
        <w:t>Architektura instrukční sady</w:t>
      </w:r>
    </w:p>
    <w:p w14:paraId="087AB1C3" w14:textId="55ABDC24" w:rsidR="008537D5" w:rsidRDefault="008537D5" w:rsidP="00643794">
      <w:pPr>
        <w:pStyle w:val="Odstavecseseznamem"/>
        <w:numPr>
          <w:ilvl w:val="0"/>
          <w:numId w:val="3"/>
        </w:numPr>
      </w:pPr>
      <w:r>
        <w:t>Definuje počet registrů, syntax strojového kódu, seznam instrukcí, datové typy</w:t>
      </w:r>
    </w:p>
    <w:p w14:paraId="716DD2C5" w14:textId="6F7C24A0" w:rsidR="00E6492E" w:rsidRDefault="00E6492E" w:rsidP="00643794">
      <w:pPr>
        <w:pStyle w:val="Odstavecseseznamem"/>
        <w:numPr>
          <w:ilvl w:val="0"/>
          <w:numId w:val="3"/>
        </w:numPr>
      </w:pPr>
      <w:r>
        <w:t>Sady jsou většinou CISC nebo RISC (sdružení podle podobného návrhu)</w:t>
      </w:r>
    </w:p>
    <w:p w14:paraId="2BA31326" w14:textId="7ED8BD19" w:rsidR="00335981" w:rsidRDefault="00335981" w:rsidP="00643794">
      <w:pPr>
        <w:pStyle w:val="Odstavecseseznamem"/>
        <w:numPr>
          <w:ilvl w:val="0"/>
          <w:numId w:val="3"/>
        </w:numPr>
      </w:pPr>
      <w:r>
        <w:t>x86</w:t>
      </w:r>
    </w:p>
    <w:p w14:paraId="5BDB6429" w14:textId="64260C8D" w:rsidR="00335981" w:rsidRDefault="00272EE3" w:rsidP="00643794">
      <w:pPr>
        <w:pStyle w:val="Odstavecseseznamem"/>
        <w:numPr>
          <w:ilvl w:val="1"/>
          <w:numId w:val="3"/>
        </w:numPr>
      </w:pPr>
      <w:r>
        <w:t>Architektura instrukční sady pro 16/32/64bitové CPU (dnes se hlavně používá rozšíření x86-64)</w:t>
      </w:r>
    </w:p>
    <w:p w14:paraId="22BC64DA" w14:textId="35123982" w:rsidR="009E08DB" w:rsidRDefault="009E08DB" w:rsidP="009E08DB">
      <w:pPr>
        <w:pStyle w:val="Odstavecseseznamem"/>
        <w:numPr>
          <w:ilvl w:val="2"/>
          <w:numId w:val="3"/>
        </w:numPr>
      </w:pPr>
      <w:r>
        <w:t>Určuje šířku slova</w:t>
      </w:r>
    </w:p>
    <w:p w14:paraId="17350114" w14:textId="284413FE" w:rsidR="009E08DB" w:rsidRDefault="009E08DB" w:rsidP="009E08DB">
      <w:pPr>
        <w:pStyle w:val="Odstavecseseznamem"/>
        <w:numPr>
          <w:ilvl w:val="2"/>
          <w:numId w:val="3"/>
        </w:numPr>
      </w:pPr>
      <w:r>
        <w:t>Určuje velikost dat, se kterými mikrokontroler pracuje</w:t>
      </w:r>
    </w:p>
    <w:p w14:paraId="56BFB444" w14:textId="36F76C5A" w:rsidR="009E08DB" w:rsidRDefault="009E08DB" w:rsidP="009E08DB">
      <w:pPr>
        <w:pStyle w:val="Odstavecseseznamem"/>
        <w:numPr>
          <w:ilvl w:val="2"/>
          <w:numId w:val="3"/>
        </w:numPr>
      </w:pPr>
      <w:r>
        <w:t xml:space="preserve">Určuje, jak velké </w:t>
      </w:r>
      <w:r w:rsidR="00787F4D">
        <w:t xml:space="preserve">pracovní </w:t>
      </w:r>
      <w:r>
        <w:t>registry se v MCU používají</w:t>
      </w:r>
    </w:p>
    <w:p w14:paraId="422713C8" w14:textId="45F4B95C" w:rsidR="00272EE3" w:rsidRDefault="00401F4A" w:rsidP="00643794">
      <w:pPr>
        <w:pStyle w:val="Odstavecseseznamem"/>
        <w:numPr>
          <w:ilvl w:val="1"/>
          <w:numId w:val="3"/>
        </w:numPr>
      </w:pPr>
      <w:r>
        <w:t>Vznikla v 70. letech, přes četná vylepšení má prakticky úplnou zpětnou kompatibilitu</w:t>
      </w:r>
    </w:p>
    <w:p w14:paraId="5877E359" w14:textId="4791B992" w:rsidR="00401F4A" w:rsidRDefault="002530DC" w:rsidP="00643794">
      <w:pPr>
        <w:pStyle w:val="Odstavecseseznamem"/>
        <w:numPr>
          <w:ilvl w:val="1"/>
          <w:numId w:val="3"/>
        </w:numPr>
      </w:pPr>
      <w:r>
        <w:t>Ve vestavěných systémech (micro:bit) se používá hlavně rodina instrukčních sad ARM (advanced RISC machines)</w:t>
      </w:r>
    </w:p>
    <w:p w14:paraId="18C212BC" w14:textId="54AD97A7" w:rsidR="00272EE3" w:rsidRDefault="006142A2" w:rsidP="00643794">
      <w:pPr>
        <w:pStyle w:val="Odstavecseseznamem"/>
        <w:numPr>
          <w:ilvl w:val="1"/>
          <w:numId w:val="3"/>
        </w:numPr>
      </w:pPr>
      <w:r>
        <w:t>Variabilní délka instrukce</w:t>
      </w:r>
    </w:p>
    <w:p w14:paraId="229FBB49" w14:textId="58DFD225" w:rsidR="006142A2" w:rsidRDefault="006142A2" w:rsidP="00643794">
      <w:pPr>
        <w:pStyle w:val="Odstavecseseznamem"/>
        <w:numPr>
          <w:ilvl w:val="2"/>
          <w:numId w:val="3"/>
        </w:numPr>
      </w:pPr>
      <w:r>
        <w:t>v prvním bytu musí být zmíněna délka instrukce</w:t>
      </w:r>
    </w:p>
    <w:p w14:paraId="1D8DC144" w14:textId="0F68AC4A" w:rsidR="006142A2" w:rsidRDefault="006142A2" w:rsidP="00643794">
      <w:pPr>
        <w:pStyle w:val="Odstavecseseznamem"/>
        <w:numPr>
          <w:ilvl w:val="2"/>
          <w:numId w:val="3"/>
        </w:numPr>
      </w:pPr>
      <w:r>
        <w:t>primitivní instrukce zabírají méně místa</w:t>
      </w:r>
    </w:p>
    <w:p w14:paraId="3DA64C47" w14:textId="120D4DCA" w:rsidR="006142A2" w:rsidRDefault="006142A2" w:rsidP="00643794">
      <w:pPr>
        <w:pStyle w:val="Odstavecseseznamem"/>
        <w:numPr>
          <w:ilvl w:val="1"/>
          <w:numId w:val="3"/>
        </w:numPr>
      </w:pPr>
      <w:r>
        <w:t>CISC</w:t>
      </w:r>
    </w:p>
    <w:p w14:paraId="236DF36F" w14:textId="6E8B1A47" w:rsidR="006142A2" w:rsidRDefault="006142A2" w:rsidP="00643794">
      <w:pPr>
        <w:pStyle w:val="Odstavecseseznamem"/>
        <w:numPr>
          <w:ilvl w:val="2"/>
          <w:numId w:val="3"/>
        </w:numPr>
      </w:pPr>
      <w:r>
        <w:t>Navrženo v době, kdy bylo nutné šetřit pamětí</w:t>
      </w:r>
    </w:p>
    <w:p w14:paraId="697C188A" w14:textId="089B8C6C" w:rsidR="006142A2" w:rsidRDefault="006142A2" w:rsidP="00643794">
      <w:pPr>
        <w:pStyle w:val="Odstavecseseznamem"/>
        <w:numPr>
          <w:ilvl w:val="2"/>
          <w:numId w:val="3"/>
        </w:numPr>
      </w:pPr>
      <w:r>
        <w:t>Jedna instrukce dokáže provádět komplexní operace (rozkládá se na posloupnost mikroinstrukcí)</w:t>
      </w:r>
    </w:p>
    <w:p w14:paraId="5266C36E" w14:textId="46F82DA1" w:rsidR="006142A2" w:rsidRDefault="006142A2" w:rsidP="00643794">
      <w:pPr>
        <w:pStyle w:val="Odstavecseseznamem"/>
        <w:numPr>
          <w:ilvl w:val="2"/>
          <w:numId w:val="3"/>
        </w:numPr>
      </w:pPr>
      <w:r>
        <w:lastRenderedPageBreak/>
        <w:t>Variabilní délka instrukce</w:t>
      </w:r>
    </w:p>
    <w:p w14:paraId="39FB6469" w14:textId="642F0326" w:rsidR="006142A2" w:rsidRDefault="006142A2" w:rsidP="00643794">
      <w:pPr>
        <w:pStyle w:val="Odstavecseseznamem"/>
        <w:numPr>
          <w:ilvl w:val="2"/>
          <w:numId w:val="3"/>
        </w:numPr>
      </w:pPr>
      <w:r>
        <w:t>Velký počet</w:t>
      </w:r>
      <w:r w:rsidR="00813DE8">
        <w:t xml:space="preserve"> instrukcí a adresačních režimů</w:t>
      </w:r>
    </w:p>
    <w:p w14:paraId="7A98A629" w14:textId="28FF3A85" w:rsidR="00813DE8" w:rsidRDefault="00813DE8" w:rsidP="00643794">
      <w:pPr>
        <w:pStyle w:val="Odstavecseseznamem"/>
        <w:numPr>
          <w:ilvl w:val="1"/>
          <w:numId w:val="3"/>
        </w:numPr>
      </w:pPr>
      <w:r>
        <w:t>Zpětná kompatibilita</w:t>
      </w:r>
    </w:p>
    <w:p w14:paraId="237C340D" w14:textId="2B5B666A" w:rsidR="00813DE8" w:rsidRDefault="00813DE8" w:rsidP="00643794">
      <w:pPr>
        <w:pStyle w:val="Odstavecseseznamem"/>
        <w:numPr>
          <w:ilvl w:val="1"/>
          <w:numId w:val="3"/>
        </w:numPr>
      </w:pPr>
      <w:r>
        <w:t>Bajtové adresovaní</w:t>
      </w:r>
    </w:p>
    <w:p w14:paraId="6C74C4A6" w14:textId="58240F8B" w:rsidR="00813DE8" w:rsidRDefault="00813DE8" w:rsidP="00643794">
      <w:pPr>
        <w:pStyle w:val="Odstavecseseznamem"/>
        <w:numPr>
          <w:ilvl w:val="2"/>
          <w:numId w:val="3"/>
        </w:numPr>
      </w:pPr>
      <w:r>
        <w:t>Byte je nejmenší adresovatelná jednotka</w:t>
      </w:r>
    </w:p>
    <w:p w14:paraId="7A751A24" w14:textId="7111BA17" w:rsidR="00813DE8" w:rsidRDefault="00813DE8" w:rsidP="00643794">
      <w:pPr>
        <w:pStyle w:val="Odstavecseseznamem"/>
        <w:numPr>
          <w:ilvl w:val="2"/>
          <w:numId w:val="3"/>
        </w:numPr>
      </w:pPr>
      <w:r>
        <w:t>Každý bajt má dvou adresu</w:t>
      </w:r>
    </w:p>
    <w:p w14:paraId="501CF6B2" w14:textId="1FCD09B0" w:rsidR="00813DE8" w:rsidRDefault="00813DE8" w:rsidP="00643794">
      <w:pPr>
        <w:pStyle w:val="Odstavecseseznamem"/>
        <w:numPr>
          <w:ilvl w:val="2"/>
          <w:numId w:val="3"/>
        </w:numPr>
      </w:pPr>
      <w:r>
        <w:t>Opak je word addressing (velikost slova závisí na architektuře)</w:t>
      </w:r>
    </w:p>
    <w:p w14:paraId="1F88E038" w14:textId="55592D5A" w:rsidR="00813DE8" w:rsidRDefault="00813DE8" w:rsidP="00643794">
      <w:pPr>
        <w:pStyle w:val="Odstavecseseznamem"/>
        <w:numPr>
          <w:ilvl w:val="1"/>
          <w:numId w:val="3"/>
        </w:numPr>
      </w:pPr>
      <w:r w:rsidRPr="00813DE8">
        <w:t>SIMD – Single Instruction Multiple Data</w:t>
      </w:r>
    </w:p>
    <w:p w14:paraId="592DA8A4" w14:textId="67F1CA06" w:rsidR="00813DE8" w:rsidRDefault="00322570" w:rsidP="00643794">
      <w:pPr>
        <w:pStyle w:val="Odstavecseseznamem"/>
        <w:numPr>
          <w:ilvl w:val="2"/>
          <w:numId w:val="3"/>
        </w:numPr>
      </w:pPr>
      <w:r>
        <w:t>Instrukce pracuje současně s vícero daty</w:t>
      </w:r>
    </w:p>
    <w:p w14:paraId="729F0BA9" w14:textId="7E0367C9" w:rsidR="008537D5" w:rsidRDefault="008537D5" w:rsidP="00643794">
      <w:pPr>
        <w:pStyle w:val="Odstavecseseznamem"/>
        <w:numPr>
          <w:ilvl w:val="1"/>
          <w:numId w:val="3"/>
        </w:numPr>
      </w:pPr>
      <w:r>
        <w:t>Mikroarchitektura</w:t>
      </w:r>
    </w:p>
    <w:p w14:paraId="63B179E3" w14:textId="30841B3B" w:rsidR="00382137" w:rsidRDefault="00382137" w:rsidP="00643794">
      <w:pPr>
        <w:pStyle w:val="Odstavecseseznamem"/>
        <w:numPr>
          <w:ilvl w:val="1"/>
          <w:numId w:val="3"/>
        </w:numPr>
      </w:pPr>
      <w:r>
        <w:t>Harvardská architektura</w:t>
      </w:r>
    </w:p>
    <w:p w14:paraId="6BD93F38" w14:textId="1182A890" w:rsidR="00382137" w:rsidRDefault="00F35DCA" w:rsidP="00643794">
      <w:pPr>
        <w:pStyle w:val="Odstavecseseznamem"/>
        <w:numPr>
          <w:ilvl w:val="2"/>
          <w:numId w:val="3"/>
        </w:numPr>
      </w:pPr>
      <w:r>
        <w:t>L1 je dělena na Data Cache a Instruction Cache</w:t>
      </w:r>
    </w:p>
    <w:p w14:paraId="5C894A78" w14:textId="632CFD69" w:rsidR="00CB2825" w:rsidRDefault="00CB2825" w:rsidP="00643794">
      <w:pPr>
        <w:pStyle w:val="Odstavecseseznamem"/>
        <w:numPr>
          <w:ilvl w:val="0"/>
          <w:numId w:val="3"/>
        </w:numPr>
      </w:pPr>
      <w:r>
        <w:t>ARM</w:t>
      </w:r>
    </w:p>
    <w:p w14:paraId="50029CA8" w14:textId="747C8288" w:rsidR="00CB2825" w:rsidRDefault="00CB2825" w:rsidP="00643794">
      <w:pPr>
        <w:pStyle w:val="Odstavecseseznamem"/>
        <w:numPr>
          <w:ilvl w:val="1"/>
          <w:numId w:val="3"/>
        </w:numPr>
      </w:pPr>
      <w:r>
        <w:t>nízká spotřeba</w:t>
      </w:r>
    </w:p>
    <w:p w14:paraId="67A88D85" w14:textId="74994895" w:rsidR="00CB2825" w:rsidRDefault="00CB2825" w:rsidP="00643794">
      <w:pPr>
        <w:pStyle w:val="Odstavecseseznamem"/>
        <w:numPr>
          <w:ilvl w:val="1"/>
          <w:numId w:val="3"/>
        </w:numPr>
      </w:pPr>
      <w:r>
        <w:t>mobilní telefony, vestavěné systémy</w:t>
      </w:r>
    </w:p>
    <w:p w14:paraId="37828027" w14:textId="77A58B50" w:rsidR="00752C16" w:rsidRDefault="00752C16" w:rsidP="00643794">
      <w:pPr>
        <w:pStyle w:val="Odstavecseseznamem"/>
        <w:numPr>
          <w:ilvl w:val="1"/>
          <w:numId w:val="3"/>
        </w:numPr>
      </w:pPr>
      <w:r>
        <w:t>RISC</w:t>
      </w:r>
    </w:p>
    <w:p w14:paraId="6D16E393" w14:textId="77777777" w:rsidR="00CB2825" w:rsidRDefault="00CB2825" w:rsidP="00CB2825">
      <w:pPr>
        <w:pStyle w:val="Nadpis2"/>
      </w:pPr>
      <w:r>
        <w:t>Mikroarchitektura</w:t>
      </w:r>
    </w:p>
    <w:p w14:paraId="22257192" w14:textId="77777777" w:rsidR="00CB2825" w:rsidRDefault="00CB2825" w:rsidP="00643794">
      <w:pPr>
        <w:pStyle w:val="Odstavecseseznamem"/>
        <w:numPr>
          <w:ilvl w:val="0"/>
          <w:numId w:val="4"/>
        </w:numPr>
      </w:pPr>
      <w:r>
        <w:t>=způsob implementace instrukční sady</w:t>
      </w:r>
    </w:p>
    <w:p w14:paraId="2DBC5834" w14:textId="07E5B955" w:rsidR="008537D5" w:rsidRDefault="00B344B1" w:rsidP="00643794">
      <w:pPr>
        <w:pStyle w:val="Odstavecseseznamem"/>
        <w:numPr>
          <w:ilvl w:val="0"/>
          <w:numId w:val="4"/>
        </w:numPr>
      </w:pPr>
      <w:r>
        <w:t>Většina CISC instrukcí se při zpracování rozkládá na jednoduché mikroinstrukce (microops) – blíží se RISCu</w:t>
      </w:r>
    </w:p>
    <w:p w14:paraId="1758A247" w14:textId="51DE03EF" w:rsidR="008537D5" w:rsidRDefault="003A5DA0" w:rsidP="003A5DA0">
      <w:pPr>
        <w:pStyle w:val="Nadpis1"/>
      </w:pPr>
      <w:r>
        <w:t>Rysy moderních CPU</w:t>
      </w:r>
    </w:p>
    <w:p w14:paraId="4D49C0C3" w14:textId="7971E64C" w:rsidR="003A5DA0" w:rsidRDefault="003A5DA0" w:rsidP="00643794">
      <w:pPr>
        <w:pStyle w:val="Odstavecseseznamem"/>
        <w:numPr>
          <w:ilvl w:val="0"/>
          <w:numId w:val="5"/>
        </w:numPr>
      </w:pPr>
      <w:r>
        <w:t>Paralelní zpracování</w:t>
      </w:r>
    </w:p>
    <w:p w14:paraId="07C7FA40" w14:textId="15EA9ADC" w:rsidR="003A5DA0" w:rsidRDefault="003A5DA0" w:rsidP="00643794">
      <w:pPr>
        <w:pStyle w:val="Odstavecseseznamem"/>
        <w:numPr>
          <w:ilvl w:val="0"/>
          <w:numId w:val="5"/>
        </w:numPr>
      </w:pPr>
      <w:r>
        <w:t>Změna pořadí provádění instrukcí</w:t>
      </w:r>
    </w:p>
    <w:p w14:paraId="063B2F7B" w14:textId="1A9DCFAA" w:rsidR="003A5DA0" w:rsidRDefault="003A5DA0" w:rsidP="00643794">
      <w:pPr>
        <w:pStyle w:val="Odstavecseseznamem"/>
        <w:numPr>
          <w:ilvl w:val="0"/>
          <w:numId w:val="5"/>
        </w:numPr>
      </w:pPr>
      <w:r>
        <w:t>Tepelná ochrana</w:t>
      </w:r>
    </w:p>
    <w:p w14:paraId="33346661" w14:textId="0DFD2FE2" w:rsidR="003A5DA0" w:rsidRDefault="003A5DA0" w:rsidP="00643794">
      <w:pPr>
        <w:pStyle w:val="Odstavecseseznamem"/>
        <w:numPr>
          <w:ilvl w:val="0"/>
          <w:numId w:val="5"/>
        </w:numPr>
      </w:pPr>
      <w:r>
        <w:t>Správa napájení</w:t>
      </w:r>
    </w:p>
    <w:p w14:paraId="4522AE05" w14:textId="6A65132E" w:rsidR="003A5DA0" w:rsidRDefault="00B77994" w:rsidP="00B77994">
      <w:pPr>
        <w:pStyle w:val="Nadpis1"/>
      </w:pPr>
      <w:r>
        <w:t>Techniky optimalizace provádění instrukcí</w:t>
      </w:r>
    </w:p>
    <w:p w14:paraId="429DC8B1" w14:textId="4BDB3EE9" w:rsidR="00B77994" w:rsidRDefault="00B77994" w:rsidP="00B77994">
      <w:pPr>
        <w:pStyle w:val="Nadpis2"/>
      </w:pPr>
      <w:r>
        <w:t>Techniky zvýšení výkonu</w:t>
      </w:r>
    </w:p>
    <w:p w14:paraId="350954AA" w14:textId="7630B4F5" w:rsidR="00B77994" w:rsidRDefault="00223AD5" w:rsidP="00643794">
      <w:pPr>
        <w:pStyle w:val="Odstavecseseznamem"/>
        <w:numPr>
          <w:ilvl w:val="0"/>
          <w:numId w:val="6"/>
        </w:numPr>
      </w:pPr>
      <w:r>
        <w:t>Větší počet tranzistorů</w:t>
      </w:r>
    </w:p>
    <w:p w14:paraId="459B1D9B" w14:textId="71DAC60F" w:rsidR="00223AD5" w:rsidRDefault="00223AD5" w:rsidP="00643794">
      <w:pPr>
        <w:pStyle w:val="Odstavecseseznamem"/>
        <w:numPr>
          <w:ilvl w:val="0"/>
          <w:numId w:val="6"/>
        </w:numPr>
      </w:pPr>
      <w:r>
        <w:t>Větší frekvence</w:t>
      </w:r>
    </w:p>
    <w:p w14:paraId="70ED1D8A" w14:textId="04BE1A9E" w:rsidR="00223AD5" w:rsidRDefault="00223AD5" w:rsidP="00643794">
      <w:pPr>
        <w:pStyle w:val="Odstavecseseznamem"/>
        <w:numPr>
          <w:ilvl w:val="0"/>
          <w:numId w:val="6"/>
        </w:numPr>
      </w:pPr>
      <w:r>
        <w:t>Menší šířka spojů</w:t>
      </w:r>
    </w:p>
    <w:p w14:paraId="0C0FCE4F" w14:textId="2A472043" w:rsidR="00223AD5" w:rsidRDefault="00223AD5" w:rsidP="00223AD5">
      <w:pPr>
        <w:pStyle w:val="Nadpis2"/>
      </w:pPr>
      <w:r>
        <w:lastRenderedPageBreak/>
        <w:t>Rozšíření bitové šířky zpracovávaných dat</w:t>
      </w:r>
    </w:p>
    <w:p w14:paraId="05AD6EE7" w14:textId="455CFA8E" w:rsidR="00223AD5" w:rsidRDefault="00223AD5" w:rsidP="00643794">
      <w:pPr>
        <w:pStyle w:val="Odstavecseseznamem"/>
        <w:numPr>
          <w:ilvl w:val="0"/>
          <w:numId w:val="7"/>
        </w:numPr>
      </w:pPr>
      <w:r>
        <w:t>Rozšíření počtu bitů, které mikroprocesory dokáží v každé instrukci zpracovávat</w:t>
      </w:r>
    </w:p>
    <w:p w14:paraId="704A18A6" w14:textId="28FA519E" w:rsidR="00223AD5" w:rsidRDefault="00223AD5" w:rsidP="005F4888">
      <w:pPr>
        <w:pStyle w:val="Nadpis2"/>
      </w:pPr>
      <w:r>
        <w:t>Zvýšení počtu pracovních registrů</w:t>
      </w:r>
    </w:p>
    <w:p w14:paraId="2619DCC9" w14:textId="05FEED29" w:rsidR="005F4888" w:rsidRDefault="005F4888" w:rsidP="005F4888">
      <w:pPr>
        <w:pStyle w:val="Nadpis2"/>
      </w:pPr>
      <w:r>
        <w:t>Pipelining (třetězené provádění instrukcí)</w:t>
      </w:r>
    </w:p>
    <w:p w14:paraId="622E1A7F" w14:textId="7324AE98" w:rsidR="005F4888" w:rsidRDefault="002C4393" w:rsidP="00643794">
      <w:pPr>
        <w:pStyle w:val="Odstavecseseznamem"/>
        <w:numPr>
          <w:ilvl w:val="0"/>
          <w:numId w:val="7"/>
        </w:numPr>
      </w:pPr>
      <w:r>
        <w:t>Současné zpracování většího množství instrukcí</w:t>
      </w:r>
    </w:p>
    <w:p w14:paraId="614AFAF2" w14:textId="12BAA41C" w:rsidR="002C4393" w:rsidRDefault="002C4393" w:rsidP="00643794">
      <w:pPr>
        <w:pStyle w:val="Odstavecseseznamem"/>
        <w:numPr>
          <w:ilvl w:val="0"/>
          <w:numId w:val="7"/>
        </w:numPr>
      </w:pPr>
      <w:r>
        <w:t>Každá instrukce se nachází v jiném stavu zpracování:</w:t>
      </w:r>
    </w:p>
    <w:p w14:paraId="1D369141" w14:textId="5639EF2A" w:rsidR="002C4393" w:rsidRDefault="002C4393" w:rsidP="00643794">
      <w:pPr>
        <w:pStyle w:val="Odstavecseseznamem"/>
        <w:numPr>
          <w:ilvl w:val="1"/>
          <w:numId w:val="7"/>
        </w:numPr>
      </w:pPr>
      <w:r>
        <w:t>Načtení instrukce z operační paměti (fetch)</w:t>
      </w:r>
    </w:p>
    <w:p w14:paraId="07990271" w14:textId="4142ED58" w:rsidR="002C4393" w:rsidRDefault="002C4393" w:rsidP="00643794">
      <w:pPr>
        <w:pStyle w:val="Odstavecseseznamem"/>
        <w:numPr>
          <w:ilvl w:val="1"/>
          <w:numId w:val="7"/>
        </w:numPr>
      </w:pPr>
      <w:r>
        <w:t>Dekódování instrukce v řadiči (decode)</w:t>
      </w:r>
    </w:p>
    <w:p w14:paraId="3F98291A" w14:textId="63E06E86" w:rsidR="002C4393" w:rsidRDefault="002C4393" w:rsidP="00643794">
      <w:pPr>
        <w:pStyle w:val="Odstavecseseznamem"/>
        <w:numPr>
          <w:ilvl w:val="1"/>
          <w:numId w:val="7"/>
        </w:numPr>
      </w:pPr>
      <w:r>
        <w:t>Přenos obsahů pracovních registrů (read)</w:t>
      </w:r>
    </w:p>
    <w:p w14:paraId="33FCF84D" w14:textId="758A5A98" w:rsidR="002C4393" w:rsidRDefault="002C4393" w:rsidP="00643794">
      <w:pPr>
        <w:pStyle w:val="Odstavecseseznamem"/>
        <w:numPr>
          <w:ilvl w:val="1"/>
          <w:numId w:val="7"/>
        </w:numPr>
      </w:pPr>
      <w:r>
        <w:t>Vlastní provedení instrukce (execute)</w:t>
      </w:r>
    </w:p>
    <w:p w14:paraId="76B1F908" w14:textId="387D4D7F" w:rsidR="00764D58" w:rsidRDefault="002C4393" w:rsidP="00643794">
      <w:pPr>
        <w:pStyle w:val="Odstavecseseznamem"/>
        <w:numPr>
          <w:ilvl w:val="1"/>
          <w:numId w:val="7"/>
        </w:numPr>
      </w:pPr>
      <w:r>
        <w:t>Uložení výsledků zpět do pracovních registrů (</w:t>
      </w:r>
      <w:r w:rsidR="00060BAA">
        <w:t>write</w:t>
      </w:r>
      <w:r>
        <w:t>)</w:t>
      </w:r>
    </w:p>
    <w:p w14:paraId="3A12D462" w14:textId="18880962" w:rsidR="00764D58" w:rsidRDefault="00764D58" w:rsidP="00764D58">
      <w:pPr>
        <w:pStyle w:val="Nadpis2"/>
      </w:pPr>
      <w:r>
        <w:t>Prediktory skoků</w:t>
      </w:r>
    </w:p>
    <w:p w14:paraId="35DCBF4F" w14:textId="69C14756" w:rsidR="00764D58" w:rsidRDefault="00764D58" w:rsidP="00643794">
      <w:pPr>
        <w:pStyle w:val="Odstavecseseznamem"/>
        <w:numPr>
          <w:ilvl w:val="0"/>
          <w:numId w:val="8"/>
        </w:numPr>
      </w:pPr>
      <w:r>
        <w:t>Řešení problému „co se má stát s instrukcemi, které se nachází v rozpracovaném stavu v moment skoku“</w:t>
      </w:r>
    </w:p>
    <w:p w14:paraId="36DAA348" w14:textId="42C1AD91" w:rsidR="00764D58" w:rsidRDefault="00C85125" w:rsidP="00643794">
      <w:pPr>
        <w:pStyle w:val="Odstavecseseznamem"/>
        <w:numPr>
          <w:ilvl w:val="0"/>
          <w:numId w:val="8"/>
        </w:numPr>
      </w:pPr>
      <w:r>
        <w:t>Odhadnutí, zda se skok provede či nikoli</w:t>
      </w:r>
    </w:p>
    <w:p w14:paraId="1B2C6473" w14:textId="1FFBC0D9" w:rsidR="00C85125" w:rsidRDefault="00C85125" w:rsidP="00643794">
      <w:pPr>
        <w:pStyle w:val="Odstavecseseznamem"/>
        <w:numPr>
          <w:ilvl w:val="0"/>
          <w:numId w:val="8"/>
        </w:numPr>
      </w:pPr>
      <w:r>
        <w:t xml:space="preserve">1bitový prediktor si pamatuje </w:t>
      </w:r>
      <w:r w:rsidR="00B735C0">
        <w:t>výsledek skoku</w:t>
      </w:r>
    </w:p>
    <w:p w14:paraId="18220832" w14:textId="7659355A" w:rsidR="00B735C0" w:rsidRDefault="00B735C0" w:rsidP="00643794">
      <w:pPr>
        <w:pStyle w:val="Odstavecseseznamem"/>
        <w:numPr>
          <w:ilvl w:val="0"/>
          <w:numId w:val="8"/>
        </w:numPr>
      </w:pPr>
      <w:r>
        <w:t>2bitový prediktor si pamatuje výsledek skoku a předchozí stav predikce</w:t>
      </w:r>
    </w:p>
    <w:p w14:paraId="36BDC294" w14:textId="11DDA26A" w:rsidR="00287846" w:rsidRDefault="00287846" w:rsidP="00287846">
      <w:pPr>
        <w:pStyle w:val="Nadpis1"/>
      </w:pPr>
      <w:r>
        <w:t>Techniky snižování spotřeby</w:t>
      </w:r>
    </w:p>
    <w:p w14:paraId="5760C6F6" w14:textId="5454D8D7" w:rsidR="00287846" w:rsidRDefault="00CF317B" w:rsidP="00643794">
      <w:pPr>
        <w:pStyle w:val="Odstavecseseznamem"/>
        <w:numPr>
          <w:ilvl w:val="0"/>
          <w:numId w:val="8"/>
        </w:numPr>
      </w:pPr>
      <w:r>
        <w:t>Zmenšení výrobní technologie</w:t>
      </w:r>
    </w:p>
    <w:p w14:paraId="560F8A3E" w14:textId="5A7BB974" w:rsidR="00CF317B" w:rsidRDefault="00CF317B" w:rsidP="00643794">
      <w:pPr>
        <w:pStyle w:val="Odstavecseseznamem"/>
        <w:numPr>
          <w:ilvl w:val="1"/>
          <w:numId w:val="8"/>
        </w:numPr>
      </w:pPr>
      <w:r>
        <w:t>Vzdálenost mezi tranzistory</w:t>
      </w:r>
    </w:p>
    <w:p w14:paraId="578679AC" w14:textId="1992E415" w:rsidR="00CF317B" w:rsidRDefault="00CF317B" w:rsidP="00643794">
      <w:pPr>
        <w:pStyle w:val="Odstavecseseznamem"/>
        <w:numPr>
          <w:ilvl w:val="1"/>
          <w:numId w:val="8"/>
        </w:numPr>
      </w:pPr>
      <w:r>
        <w:t>Kratší cesta mezi tranzistory =&gt; kratší cesta mezi elektrony =&gt; nižší spotřeba</w:t>
      </w:r>
    </w:p>
    <w:p w14:paraId="66C60E9C" w14:textId="3F66A9A5" w:rsidR="00CF317B" w:rsidRDefault="00DE2B0C" w:rsidP="00643794">
      <w:pPr>
        <w:pStyle w:val="Odstavecseseznamem"/>
        <w:numPr>
          <w:ilvl w:val="0"/>
          <w:numId w:val="8"/>
        </w:numPr>
      </w:pPr>
      <w:r>
        <w:t>Snížení napájecího napětí</w:t>
      </w:r>
    </w:p>
    <w:p w14:paraId="6087072A" w14:textId="1E8C517B" w:rsidR="00DE2B0C" w:rsidRDefault="00DE2B0C" w:rsidP="00643794">
      <w:pPr>
        <w:pStyle w:val="Odstavecseseznamem"/>
        <w:numPr>
          <w:ilvl w:val="0"/>
          <w:numId w:val="8"/>
        </w:numPr>
      </w:pPr>
      <w:r>
        <w:t>Intel Turbo Boost nebo ARM Turbo Core</w:t>
      </w:r>
    </w:p>
    <w:p w14:paraId="081E9DA0" w14:textId="060051CE" w:rsidR="00DE2B0C" w:rsidRDefault="00DE2B0C" w:rsidP="00643794">
      <w:pPr>
        <w:pStyle w:val="Odstavecseseznamem"/>
        <w:numPr>
          <w:ilvl w:val="1"/>
          <w:numId w:val="8"/>
        </w:numPr>
      </w:pPr>
      <w:r>
        <w:t>„Dynamické přetaktování“ – frekvence (a spotřeba) se zvýší, pokud je výkon potřeba</w:t>
      </w:r>
    </w:p>
    <w:p w14:paraId="554EF425" w14:textId="06D7ECEF" w:rsidR="00A13C39" w:rsidRDefault="00A13C39" w:rsidP="00643794">
      <w:pPr>
        <w:pStyle w:val="Odstavecseseznamem"/>
        <w:numPr>
          <w:ilvl w:val="0"/>
          <w:numId w:val="8"/>
        </w:numPr>
      </w:pPr>
      <w:r>
        <w:t>AMD Cool and Quiet, Intel SpeedStep</w:t>
      </w:r>
    </w:p>
    <w:p w14:paraId="24A934B0" w14:textId="719BE15D" w:rsidR="00021A7A" w:rsidRDefault="00021A7A" w:rsidP="00021A7A">
      <w:pPr>
        <w:pStyle w:val="Nadpis1"/>
      </w:pPr>
      <w:r>
        <w:t>Rozšířené instrukční sady</w:t>
      </w:r>
    </w:p>
    <w:p w14:paraId="0421A4D3" w14:textId="55070AF2" w:rsidR="00021A7A" w:rsidRDefault="00021A7A" w:rsidP="00643794">
      <w:pPr>
        <w:pStyle w:val="Odstavecseseznamem"/>
        <w:numPr>
          <w:ilvl w:val="0"/>
          <w:numId w:val="9"/>
        </w:numPr>
      </w:pPr>
      <w:r>
        <w:t>Skupina nových instrukcí, které rozšiřuj danou instrukční sadu</w:t>
      </w:r>
    </w:p>
    <w:p w14:paraId="195A7971" w14:textId="7B9D2708" w:rsidR="00021A7A" w:rsidRDefault="00021A7A" w:rsidP="00643794">
      <w:pPr>
        <w:pStyle w:val="Odstavecseseznamem"/>
        <w:numPr>
          <w:ilvl w:val="0"/>
          <w:numId w:val="9"/>
        </w:numPr>
      </w:pPr>
      <w:r>
        <w:t>Přidávají nové jednotky integrovaného obvodu nebo registry</w:t>
      </w:r>
    </w:p>
    <w:p w14:paraId="56EF4708" w14:textId="32D67277" w:rsidR="00021A7A" w:rsidRDefault="00A6156B" w:rsidP="00643794">
      <w:pPr>
        <w:pStyle w:val="Odstavecseseznamem"/>
        <w:numPr>
          <w:ilvl w:val="0"/>
          <w:numId w:val="9"/>
        </w:numPr>
      </w:pPr>
      <w:r>
        <w:t xml:space="preserve">Skalár – </w:t>
      </w:r>
      <w:r w:rsidR="008D29FF">
        <w:t>h</w:t>
      </w:r>
      <w:r>
        <w:t>odnota proměnné plně určena jediným číselným údajem</w:t>
      </w:r>
    </w:p>
    <w:p w14:paraId="668C5A05" w14:textId="312EE97B" w:rsidR="00A6156B" w:rsidRDefault="006D759F" w:rsidP="00643794">
      <w:pPr>
        <w:pStyle w:val="Odstavecseseznamem"/>
        <w:numPr>
          <w:ilvl w:val="0"/>
          <w:numId w:val="9"/>
        </w:numPr>
      </w:pPr>
      <w:r>
        <w:t>7</w:t>
      </w:r>
      <w:r w:rsidR="00A6156B">
        <w:t>Vektor – obsahuje několik hodnot stejného typu</w:t>
      </w:r>
    </w:p>
    <w:p w14:paraId="3B86FD41" w14:textId="15274D0C" w:rsidR="006D759F" w:rsidRDefault="006D759F" w:rsidP="006D759F">
      <w:pPr>
        <w:pStyle w:val="Nadpis2"/>
      </w:pPr>
      <w:r>
        <w:lastRenderedPageBreak/>
        <w:t>x87</w:t>
      </w:r>
    </w:p>
    <w:p w14:paraId="1FC37910" w14:textId="16FCE553" w:rsidR="006D759F" w:rsidRDefault="006D759F" w:rsidP="00643794">
      <w:pPr>
        <w:pStyle w:val="Odstavecseseznamem"/>
        <w:numPr>
          <w:ilvl w:val="0"/>
          <w:numId w:val="10"/>
        </w:numPr>
      </w:pPr>
      <w:r>
        <w:t>Dnes se již považuje za součást x86</w:t>
      </w:r>
    </w:p>
    <w:p w14:paraId="7EF6523A" w14:textId="4D8043F5" w:rsidR="006D759F" w:rsidRDefault="006D759F" w:rsidP="00643794">
      <w:pPr>
        <w:pStyle w:val="Odstavecseseznamem"/>
        <w:numPr>
          <w:ilvl w:val="0"/>
          <w:numId w:val="10"/>
        </w:numPr>
      </w:pPr>
      <w:r>
        <w:t>Přidává operace pro práci s čísly s plovoucí řádovou čárkou</w:t>
      </w:r>
    </w:p>
    <w:p w14:paraId="44E7BAE2" w14:textId="3AF8409D" w:rsidR="006D759F" w:rsidRDefault="006D759F" w:rsidP="006D759F">
      <w:pPr>
        <w:pStyle w:val="Nadpis2"/>
      </w:pPr>
      <w:r>
        <w:t>MMX</w:t>
      </w:r>
      <w:r w:rsidR="00CF13C9">
        <w:t xml:space="preserve"> (Multi Media Extension)</w:t>
      </w:r>
    </w:p>
    <w:p w14:paraId="4CBBDD47" w14:textId="43A01FA8" w:rsidR="006D759F" w:rsidRDefault="00CF13C9" w:rsidP="00643794">
      <w:pPr>
        <w:pStyle w:val="Odstavecseseznamem"/>
        <w:numPr>
          <w:ilvl w:val="0"/>
          <w:numId w:val="10"/>
        </w:numPr>
      </w:pPr>
      <w:r>
        <w:t>První rozšiřující sada obsahující SIMD operace pro x86</w:t>
      </w:r>
    </w:p>
    <w:p w14:paraId="3B9CB06B" w14:textId="4009A1E2" w:rsidR="00CF13C9" w:rsidRDefault="00CF13C9" w:rsidP="00643794">
      <w:pPr>
        <w:pStyle w:val="Odstavecseseznamem"/>
        <w:numPr>
          <w:ilvl w:val="0"/>
          <w:numId w:val="10"/>
        </w:numPr>
      </w:pPr>
      <w:r>
        <w:t>Zaměření na multimédia</w:t>
      </w:r>
    </w:p>
    <w:p w14:paraId="4C941FBC" w14:textId="7A27A864" w:rsidR="00CF13C9" w:rsidRDefault="00CF13C9" w:rsidP="00643794">
      <w:pPr>
        <w:pStyle w:val="Odstavecseseznamem"/>
        <w:numPr>
          <w:ilvl w:val="0"/>
          <w:numId w:val="10"/>
        </w:numPr>
      </w:pPr>
      <w:r>
        <w:t>Od Intelu</w:t>
      </w:r>
    </w:p>
    <w:p w14:paraId="5937E2E1" w14:textId="0EDC79CF" w:rsidR="00CF13C9" w:rsidRDefault="00CF13C9" w:rsidP="00CF13C9">
      <w:pPr>
        <w:pStyle w:val="Nadpis2"/>
      </w:pPr>
      <w:r>
        <w:t>3DNow!</w:t>
      </w:r>
    </w:p>
    <w:p w14:paraId="3B39A104" w14:textId="681539C0" w:rsidR="00CF13C9" w:rsidRDefault="00CF13C9" w:rsidP="00643794">
      <w:pPr>
        <w:pStyle w:val="Odstavecseseznamem"/>
        <w:numPr>
          <w:ilvl w:val="0"/>
          <w:numId w:val="11"/>
        </w:numPr>
      </w:pPr>
      <w:r>
        <w:t>Odpověď na MMX od AMD</w:t>
      </w:r>
    </w:p>
    <w:p w14:paraId="11556321" w14:textId="752F068B" w:rsidR="00CF13C9" w:rsidRDefault="00CF13C9" w:rsidP="00643794">
      <w:pPr>
        <w:pStyle w:val="Odstavecseseznamem"/>
        <w:numPr>
          <w:ilvl w:val="0"/>
          <w:numId w:val="11"/>
        </w:numPr>
      </w:pPr>
      <w:r>
        <w:t>Podobné MMX, pracuje s plovoucí desetinou čárkou</w:t>
      </w:r>
    </w:p>
    <w:p w14:paraId="281AEA59" w14:textId="4E6CCEEA" w:rsidR="004911FE" w:rsidRDefault="004911FE" w:rsidP="004911FE">
      <w:pPr>
        <w:pStyle w:val="Nadpis2"/>
      </w:pPr>
      <w:r>
        <w:t>SSE (Streaming SIMD Extensions)</w:t>
      </w:r>
    </w:p>
    <w:p w14:paraId="3F4AC771" w14:textId="330F5DC1" w:rsidR="004911FE" w:rsidRDefault="004911FE" w:rsidP="00643794">
      <w:pPr>
        <w:pStyle w:val="Odstavecseseznamem"/>
        <w:numPr>
          <w:ilvl w:val="0"/>
          <w:numId w:val="12"/>
        </w:numPr>
      </w:pPr>
      <w:r>
        <w:t>Od společnosti Intel</w:t>
      </w:r>
    </w:p>
    <w:p w14:paraId="6F8C837C" w14:textId="5397FE92" w:rsidR="004911FE" w:rsidRDefault="00F9505C" w:rsidP="00643794">
      <w:pPr>
        <w:pStyle w:val="Odstavecseseznamem"/>
        <w:numPr>
          <w:ilvl w:val="0"/>
          <w:numId w:val="12"/>
        </w:numPr>
      </w:pPr>
      <w:r>
        <w:t>Odpověď na 3DNow!</w:t>
      </w:r>
    </w:p>
    <w:p w14:paraId="090E1004" w14:textId="5893AEEA" w:rsidR="00F9505C" w:rsidRDefault="00F9505C" w:rsidP="00643794">
      <w:pPr>
        <w:pStyle w:val="Odstavecseseznamem"/>
        <w:numPr>
          <w:ilvl w:val="0"/>
          <w:numId w:val="12"/>
        </w:numPr>
      </w:pPr>
      <w:r>
        <w:t>Nové instrukce, 128bitové registry</w:t>
      </w:r>
    </w:p>
    <w:p w14:paraId="34AA3E98" w14:textId="30C8870C" w:rsidR="00643794" w:rsidRDefault="00643794" w:rsidP="00643794">
      <w:pPr>
        <w:pStyle w:val="Nadpis2"/>
      </w:pPr>
      <w:r>
        <w:t>x86-64</w:t>
      </w:r>
    </w:p>
    <w:p w14:paraId="17F1B4F3" w14:textId="77F3FA85" w:rsidR="00643794" w:rsidRPr="00643794" w:rsidRDefault="00643794" w:rsidP="00643794">
      <w:pPr>
        <w:pStyle w:val="Odstavecseseznamem"/>
        <w:numPr>
          <w:ilvl w:val="0"/>
          <w:numId w:val="13"/>
        </w:numPr>
      </w:pPr>
      <w:r>
        <w:t>64bitový režim a režim kompatibility</w:t>
      </w:r>
    </w:p>
    <w:sectPr w:rsidR="00643794" w:rsidRPr="00643794" w:rsidSect="000F6844">
      <w:pgSz w:w="11906" w:h="16838"/>
      <w:pgMar w:top="1417" w:right="1417" w:bottom="198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EE2"/>
    <w:multiLevelType w:val="hybridMultilevel"/>
    <w:tmpl w:val="F94454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46E7"/>
    <w:multiLevelType w:val="hybridMultilevel"/>
    <w:tmpl w:val="A26CBC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21E9C"/>
    <w:multiLevelType w:val="hybridMultilevel"/>
    <w:tmpl w:val="0DC469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9604B"/>
    <w:multiLevelType w:val="hybridMultilevel"/>
    <w:tmpl w:val="C5F27E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87EE1"/>
    <w:multiLevelType w:val="hybridMultilevel"/>
    <w:tmpl w:val="8FBCB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D632F"/>
    <w:multiLevelType w:val="hybridMultilevel"/>
    <w:tmpl w:val="88328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A0B7F"/>
    <w:multiLevelType w:val="hybridMultilevel"/>
    <w:tmpl w:val="538A40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17F81"/>
    <w:multiLevelType w:val="hybridMultilevel"/>
    <w:tmpl w:val="A7B8D1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95651"/>
    <w:multiLevelType w:val="hybridMultilevel"/>
    <w:tmpl w:val="3ED24E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C1900"/>
    <w:multiLevelType w:val="hybridMultilevel"/>
    <w:tmpl w:val="78E43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B7AD4"/>
    <w:multiLevelType w:val="hybridMultilevel"/>
    <w:tmpl w:val="226CF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227F1"/>
    <w:multiLevelType w:val="hybridMultilevel"/>
    <w:tmpl w:val="F514C2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56905"/>
    <w:multiLevelType w:val="hybridMultilevel"/>
    <w:tmpl w:val="638A1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12184">
    <w:abstractNumId w:val="8"/>
  </w:num>
  <w:num w:numId="2" w16cid:durableId="101265982">
    <w:abstractNumId w:val="4"/>
  </w:num>
  <w:num w:numId="3" w16cid:durableId="790786941">
    <w:abstractNumId w:val="9"/>
  </w:num>
  <w:num w:numId="4" w16cid:durableId="676807390">
    <w:abstractNumId w:val="11"/>
  </w:num>
  <w:num w:numId="5" w16cid:durableId="774790444">
    <w:abstractNumId w:val="3"/>
  </w:num>
  <w:num w:numId="6" w16cid:durableId="34887310">
    <w:abstractNumId w:val="5"/>
  </w:num>
  <w:num w:numId="7" w16cid:durableId="930703025">
    <w:abstractNumId w:val="10"/>
  </w:num>
  <w:num w:numId="8" w16cid:durableId="132912284">
    <w:abstractNumId w:val="7"/>
  </w:num>
  <w:num w:numId="9" w16cid:durableId="1661929171">
    <w:abstractNumId w:val="0"/>
  </w:num>
  <w:num w:numId="10" w16cid:durableId="257981448">
    <w:abstractNumId w:val="2"/>
  </w:num>
  <w:num w:numId="11" w16cid:durableId="2004814641">
    <w:abstractNumId w:val="1"/>
  </w:num>
  <w:num w:numId="12" w16cid:durableId="136848574">
    <w:abstractNumId w:val="6"/>
  </w:num>
  <w:num w:numId="13" w16cid:durableId="58356423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1A7A"/>
    <w:rsid w:val="00026D3F"/>
    <w:rsid w:val="000332AD"/>
    <w:rsid w:val="00045445"/>
    <w:rsid w:val="00050539"/>
    <w:rsid w:val="00052173"/>
    <w:rsid w:val="00055552"/>
    <w:rsid w:val="00060BAA"/>
    <w:rsid w:val="00074457"/>
    <w:rsid w:val="0009381D"/>
    <w:rsid w:val="000A7F8A"/>
    <w:rsid w:val="000C42FD"/>
    <w:rsid w:val="000D540E"/>
    <w:rsid w:val="000E7450"/>
    <w:rsid w:val="000F5596"/>
    <w:rsid w:val="000F6844"/>
    <w:rsid w:val="00131E5A"/>
    <w:rsid w:val="00141013"/>
    <w:rsid w:val="00146432"/>
    <w:rsid w:val="00180EBA"/>
    <w:rsid w:val="00190372"/>
    <w:rsid w:val="001A78FA"/>
    <w:rsid w:val="001C1051"/>
    <w:rsid w:val="001C5951"/>
    <w:rsid w:val="001D69CF"/>
    <w:rsid w:val="001F2501"/>
    <w:rsid w:val="001F2A59"/>
    <w:rsid w:val="0020612F"/>
    <w:rsid w:val="00223AD5"/>
    <w:rsid w:val="00230C23"/>
    <w:rsid w:val="002516DF"/>
    <w:rsid w:val="002530DC"/>
    <w:rsid w:val="00255C4C"/>
    <w:rsid w:val="00264577"/>
    <w:rsid w:val="00267959"/>
    <w:rsid w:val="00272EE3"/>
    <w:rsid w:val="00287846"/>
    <w:rsid w:val="002C4393"/>
    <w:rsid w:val="002C48F9"/>
    <w:rsid w:val="002E64C2"/>
    <w:rsid w:val="00300A1E"/>
    <w:rsid w:val="00322570"/>
    <w:rsid w:val="00326243"/>
    <w:rsid w:val="00335981"/>
    <w:rsid w:val="00350725"/>
    <w:rsid w:val="00351F14"/>
    <w:rsid w:val="00382137"/>
    <w:rsid w:val="003869C9"/>
    <w:rsid w:val="00390E9D"/>
    <w:rsid w:val="003A3ED6"/>
    <w:rsid w:val="003A5DA0"/>
    <w:rsid w:val="003C1519"/>
    <w:rsid w:val="003F32A8"/>
    <w:rsid w:val="00401F4A"/>
    <w:rsid w:val="00403E77"/>
    <w:rsid w:val="00421C56"/>
    <w:rsid w:val="00442E2F"/>
    <w:rsid w:val="00443972"/>
    <w:rsid w:val="00443D7F"/>
    <w:rsid w:val="00476AA3"/>
    <w:rsid w:val="0047762C"/>
    <w:rsid w:val="004911FE"/>
    <w:rsid w:val="004A0F07"/>
    <w:rsid w:val="004C786F"/>
    <w:rsid w:val="004D01AA"/>
    <w:rsid w:val="004D043B"/>
    <w:rsid w:val="004D18A5"/>
    <w:rsid w:val="004F3555"/>
    <w:rsid w:val="00515747"/>
    <w:rsid w:val="00521FB8"/>
    <w:rsid w:val="005344F9"/>
    <w:rsid w:val="00542433"/>
    <w:rsid w:val="00543251"/>
    <w:rsid w:val="005447C5"/>
    <w:rsid w:val="00550F88"/>
    <w:rsid w:val="005A1723"/>
    <w:rsid w:val="005A2441"/>
    <w:rsid w:val="005D0A53"/>
    <w:rsid w:val="005D2EC6"/>
    <w:rsid w:val="005F0065"/>
    <w:rsid w:val="005F4888"/>
    <w:rsid w:val="005F7D90"/>
    <w:rsid w:val="006106DA"/>
    <w:rsid w:val="00611774"/>
    <w:rsid w:val="006142A2"/>
    <w:rsid w:val="006151F0"/>
    <w:rsid w:val="0062450F"/>
    <w:rsid w:val="00625479"/>
    <w:rsid w:val="00643794"/>
    <w:rsid w:val="006454B8"/>
    <w:rsid w:val="006746EE"/>
    <w:rsid w:val="00683C71"/>
    <w:rsid w:val="006B32D4"/>
    <w:rsid w:val="006D759F"/>
    <w:rsid w:val="006E1A90"/>
    <w:rsid w:val="006E1AE8"/>
    <w:rsid w:val="006F1832"/>
    <w:rsid w:val="006F6CC7"/>
    <w:rsid w:val="0074325C"/>
    <w:rsid w:val="00752C16"/>
    <w:rsid w:val="00764D58"/>
    <w:rsid w:val="007861EF"/>
    <w:rsid w:val="00787F4D"/>
    <w:rsid w:val="00794E5A"/>
    <w:rsid w:val="007B35D2"/>
    <w:rsid w:val="007C4B44"/>
    <w:rsid w:val="007F4C87"/>
    <w:rsid w:val="007F6451"/>
    <w:rsid w:val="00803C9A"/>
    <w:rsid w:val="00813DE8"/>
    <w:rsid w:val="008537D5"/>
    <w:rsid w:val="00862C22"/>
    <w:rsid w:val="00866AF4"/>
    <w:rsid w:val="00892F90"/>
    <w:rsid w:val="008A607C"/>
    <w:rsid w:val="008C70CD"/>
    <w:rsid w:val="008D29FF"/>
    <w:rsid w:val="008E47DE"/>
    <w:rsid w:val="008F21E7"/>
    <w:rsid w:val="008F4D77"/>
    <w:rsid w:val="0090246F"/>
    <w:rsid w:val="00925D23"/>
    <w:rsid w:val="009311A0"/>
    <w:rsid w:val="00966F66"/>
    <w:rsid w:val="00997248"/>
    <w:rsid w:val="009A7055"/>
    <w:rsid w:val="009A7B31"/>
    <w:rsid w:val="009C232A"/>
    <w:rsid w:val="009E08DB"/>
    <w:rsid w:val="009E4FA9"/>
    <w:rsid w:val="00A13C39"/>
    <w:rsid w:val="00A250FC"/>
    <w:rsid w:val="00A279A9"/>
    <w:rsid w:val="00A46DA8"/>
    <w:rsid w:val="00A52BCC"/>
    <w:rsid w:val="00A56635"/>
    <w:rsid w:val="00A6156B"/>
    <w:rsid w:val="00A72324"/>
    <w:rsid w:val="00A7703A"/>
    <w:rsid w:val="00A8313B"/>
    <w:rsid w:val="00A950F1"/>
    <w:rsid w:val="00AD7F78"/>
    <w:rsid w:val="00AF2F84"/>
    <w:rsid w:val="00B040ED"/>
    <w:rsid w:val="00B344B1"/>
    <w:rsid w:val="00B51961"/>
    <w:rsid w:val="00B735C0"/>
    <w:rsid w:val="00B75F39"/>
    <w:rsid w:val="00B77994"/>
    <w:rsid w:val="00B96AE0"/>
    <w:rsid w:val="00BE15D5"/>
    <w:rsid w:val="00BF03C6"/>
    <w:rsid w:val="00BF0A31"/>
    <w:rsid w:val="00BF31DE"/>
    <w:rsid w:val="00C01006"/>
    <w:rsid w:val="00C036AC"/>
    <w:rsid w:val="00C23A27"/>
    <w:rsid w:val="00C404B5"/>
    <w:rsid w:val="00C44157"/>
    <w:rsid w:val="00C62688"/>
    <w:rsid w:val="00C7360D"/>
    <w:rsid w:val="00C81F52"/>
    <w:rsid w:val="00C85125"/>
    <w:rsid w:val="00CA28D0"/>
    <w:rsid w:val="00CB2825"/>
    <w:rsid w:val="00CE789B"/>
    <w:rsid w:val="00CF13C9"/>
    <w:rsid w:val="00CF317B"/>
    <w:rsid w:val="00D23DA7"/>
    <w:rsid w:val="00D4137E"/>
    <w:rsid w:val="00DA2632"/>
    <w:rsid w:val="00DC5A85"/>
    <w:rsid w:val="00DD408C"/>
    <w:rsid w:val="00DE2B0C"/>
    <w:rsid w:val="00DF2A70"/>
    <w:rsid w:val="00DF6783"/>
    <w:rsid w:val="00E029CA"/>
    <w:rsid w:val="00E31D9E"/>
    <w:rsid w:val="00E339B9"/>
    <w:rsid w:val="00E56441"/>
    <w:rsid w:val="00E61D9D"/>
    <w:rsid w:val="00E6492E"/>
    <w:rsid w:val="00E7359C"/>
    <w:rsid w:val="00EA72B4"/>
    <w:rsid w:val="00EC25E6"/>
    <w:rsid w:val="00EE0BD4"/>
    <w:rsid w:val="00EE737B"/>
    <w:rsid w:val="00F35DCA"/>
    <w:rsid w:val="00F43B7F"/>
    <w:rsid w:val="00F43D9A"/>
    <w:rsid w:val="00F47298"/>
    <w:rsid w:val="00F510A7"/>
    <w:rsid w:val="00F54176"/>
    <w:rsid w:val="00F67D5F"/>
    <w:rsid w:val="00F84B6F"/>
    <w:rsid w:val="00F90E25"/>
    <w:rsid w:val="00F93724"/>
    <w:rsid w:val="00F9505C"/>
    <w:rsid w:val="00FA0348"/>
    <w:rsid w:val="00FB381A"/>
    <w:rsid w:val="00FB3E90"/>
    <w:rsid w:val="00FB430F"/>
    <w:rsid w:val="00FB7D6D"/>
    <w:rsid w:val="00FC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3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43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558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159</cp:revision>
  <dcterms:created xsi:type="dcterms:W3CDTF">2022-04-25T21:28:00Z</dcterms:created>
  <dcterms:modified xsi:type="dcterms:W3CDTF">2022-05-15T13:16:00Z</dcterms:modified>
</cp:coreProperties>
</file>