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2220B79D" w:rsidR="00032073" w:rsidRPr="00032073" w:rsidRDefault="00AF22FE" w:rsidP="00032073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93478" wp14:editId="38F20E6C">
            <wp:simplePos x="0" y="0"/>
            <wp:positionH relativeFrom="column">
              <wp:posOffset>252730</wp:posOffset>
            </wp:positionH>
            <wp:positionV relativeFrom="paragraph">
              <wp:posOffset>481330</wp:posOffset>
            </wp:positionV>
            <wp:extent cx="5762625" cy="2952750"/>
            <wp:effectExtent l="0" t="0" r="952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</w:t>
      </w:r>
      <w:r w:rsid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4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="00A85291" w:rsidRP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Referenční model OSI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</w:t>
      </w:r>
      <w:r w:rsidR="00A85291" w:rsidRP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ISO</w:t>
      </w:r>
    </w:p>
    <w:p w14:paraId="016462FC" w14:textId="5C30D7E7" w:rsidR="00AF22FE" w:rsidRDefault="00AF22FE" w:rsidP="00AF22FE">
      <w:pPr>
        <w:pStyle w:val="Nadpis1"/>
      </w:pPr>
      <w:r>
        <w:t>ISI/ISO</w:t>
      </w:r>
    </w:p>
    <w:p w14:paraId="58D798E6" w14:textId="270D6A05" w:rsidR="00AF22FE" w:rsidRDefault="00AF22FE" w:rsidP="00AF22FE">
      <w:pPr>
        <w:pStyle w:val="Odstavecseseznamem"/>
        <w:numPr>
          <w:ilvl w:val="0"/>
          <w:numId w:val="7"/>
        </w:numPr>
      </w:pPr>
      <w:r w:rsidRPr="00AF22FE">
        <w:t>Open System Interconnection/International Standards Organization</w:t>
      </w:r>
    </w:p>
    <w:p w14:paraId="48A8FFEF" w14:textId="7400CD84" w:rsidR="00AF22FE" w:rsidRDefault="00AF22FE" w:rsidP="00AF22FE">
      <w:pPr>
        <w:pStyle w:val="Odstavecseseznamem"/>
        <w:numPr>
          <w:ilvl w:val="0"/>
          <w:numId w:val="7"/>
        </w:numPr>
      </w:pPr>
      <w:r>
        <w:t>Jednotný standard pro bezchybnou komunikace v PC sítích napříč prvky od různých výrobců</w:t>
      </w:r>
    </w:p>
    <w:p w14:paraId="0AB8FA8A" w14:textId="31517778" w:rsidR="00AF22FE" w:rsidRDefault="00AF22FE" w:rsidP="00AF22FE">
      <w:pPr>
        <w:pStyle w:val="Odstavecseseznamem"/>
        <w:numPr>
          <w:ilvl w:val="0"/>
          <w:numId w:val="7"/>
        </w:numPr>
      </w:pPr>
      <w:r>
        <w:t>Dekompozice do sedmi vrstev (snadnější pochopení a větší modularita)</w:t>
      </w:r>
    </w:p>
    <w:p w14:paraId="1D60F636" w14:textId="394B46EA" w:rsidR="00AF22FE" w:rsidRDefault="00AF22FE" w:rsidP="00AF22FE">
      <w:pPr>
        <w:pStyle w:val="Odstavecseseznamem"/>
        <w:numPr>
          <w:ilvl w:val="0"/>
          <w:numId w:val="7"/>
        </w:numPr>
      </w:pPr>
      <w:r>
        <w:t>Každá vrstva využívá služeb nižší vrstvy a poskytuje své služby horní vrstvě</w:t>
      </w:r>
    </w:p>
    <w:p w14:paraId="17EC636A" w14:textId="59FBB4DB" w:rsidR="00AF22FE" w:rsidRDefault="00AF22FE" w:rsidP="00AF22FE">
      <w:pPr>
        <w:pStyle w:val="Odstavecseseznamem"/>
        <w:numPr>
          <w:ilvl w:val="0"/>
          <w:numId w:val="7"/>
        </w:numPr>
      </w:pPr>
      <w:r>
        <w:t>Prvky z jedné vrstvy mezi sebou komunikují za pomocí protokolů</w:t>
      </w:r>
    </w:p>
    <w:p w14:paraId="2856237B" w14:textId="34F1CA68" w:rsidR="005900F1" w:rsidRDefault="005900F1" w:rsidP="005900F1">
      <w:pPr>
        <w:pStyle w:val="Nadpis1"/>
      </w:pPr>
      <w:r>
        <w:t>Fyzická vrstva</w:t>
      </w:r>
    </w:p>
    <w:p w14:paraId="3AEED8BD" w14:textId="6505D261" w:rsidR="005900F1" w:rsidRDefault="005900F1" w:rsidP="005900F1">
      <w:pPr>
        <w:pStyle w:val="Odstavecseseznamem"/>
        <w:numPr>
          <w:ilvl w:val="0"/>
          <w:numId w:val="8"/>
        </w:numPr>
      </w:pPr>
      <w:r>
        <w:t>Přenáší bity mezi zařízeními pomocí fyzického média</w:t>
      </w:r>
    </w:p>
    <w:p w14:paraId="462B566E" w14:textId="1937262A" w:rsidR="005900F1" w:rsidRDefault="005900F1" w:rsidP="005900F1">
      <w:pPr>
        <w:pStyle w:val="Odstavecseseznamem"/>
        <w:numPr>
          <w:ilvl w:val="0"/>
          <w:numId w:val="8"/>
        </w:numPr>
      </w:pPr>
      <w:r>
        <w:t>Převod signálů na elektrické/optické/rádio signály</w:t>
      </w:r>
    </w:p>
    <w:p w14:paraId="73BFCDEE" w14:textId="0BD5F224" w:rsidR="005900F1" w:rsidRDefault="005900F1" w:rsidP="005900F1">
      <w:pPr>
        <w:pStyle w:val="Odstavecseseznamem"/>
        <w:numPr>
          <w:ilvl w:val="0"/>
          <w:numId w:val="8"/>
        </w:numPr>
      </w:pPr>
      <w:r>
        <w:t>Specifikuje vlastnosti přenosového média, rychlost přenosu, konektory, hodnoty napětí (1 a 0)</w:t>
      </w:r>
    </w:p>
    <w:p w14:paraId="29B71609" w14:textId="1623E2F5" w:rsidR="005900F1" w:rsidRDefault="005900F1" w:rsidP="005900F1">
      <w:pPr>
        <w:pStyle w:val="Odstavecseseznamem"/>
        <w:numPr>
          <w:ilvl w:val="0"/>
          <w:numId w:val="8"/>
        </w:numPr>
      </w:pPr>
      <w:r>
        <w:t>Protokoly: DSL, USB, Bluetooth, Ethernet, CAN</w:t>
      </w:r>
    </w:p>
    <w:p w14:paraId="79C6847A" w14:textId="0D2C8ADD" w:rsidR="00C46F17" w:rsidRDefault="00C46F17" w:rsidP="005900F1">
      <w:pPr>
        <w:pStyle w:val="Odstavecseseznamem"/>
        <w:numPr>
          <w:ilvl w:val="0"/>
          <w:numId w:val="8"/>
        </w:numPr>
      </w:pPr>
      <w:r>
        <w:t>Zařízení: medium, konektory, media convertor, modem, repeater, HUB</w:t>
      </w:r>
    </w:p>
    <w:p w14:paraId="00D7FF4E" w14:textId="0BC030CC" w:rsidR="007C68A0" w:rsidRDefault="007C68A0" w:rsidP="005900F1">
      <w:pPr>
        <w:pStyle w:val="Odstavecseseznamem"/>
        <w:numPr>
          <w:ilvl w:val="0"/>
          <w:numId w:val="8"/>
        </w:numPr>
      </w:pPr>
      <w:r>
        <w:t>PDU: bit</w:t>
      </w:r>
    </w:p>
    <w:p w14:paraId="0F65FB9C" w14:textId="6DD534C3" w:rsidR="00794DEA" w:rsidRDefault="00794DEA" w:rsidP="00794DEA">
      <w:pPr>
        <w:pStyle w:val="Nadpis1"/>
      </w:pPr>
      <w:r>
        <w:t>Linková (spojová) vrstva</w:t>
      </w:r>
    </w:p>
    <w:p w14:paraId="27561F71" w14:textId="750E745C" w:rsidR="00794DEA" w:rsidRDefault="005572D3" w:rsidP="00794DEA">
      <w:pPr>
        <w:pStyle w:val="Odstavecseseznamem"/>
        <w:numPr>
          <w:ilvl w:val="0"/>
          <w:numId w:val="9"/>
        </w:numPr>
      </w:pPr>
      <w:r>
        <w:t>Využívá spojení z fyzické vrstvy pro přenos větších bloků dat – rámců</w:t>
      </w:r>
    </w:p>
    <w:p w14:paraId="4692DBCB" w14:textId="58AACEE4" w:rsidR="00045C69" w:rsidRDefault="00045C69" w:rsidP="00794DEA">
      <w:pPr>
        <w:pStyle w:val="Odstavecseseznamem"/>
        <w:numPr>
          <w:ilvl w:val="0"/>
          <w:numId w:val="9"/>
        </w:numPr>
      </w:pPr>
      <w:r>
        <w:t>Zodpovědná za posílání dat bez chyb</w:t>
      </w:r>
    </w:p>
    <w:p w14:paraId="2FF52B79" w14:textId="5861B20F" w:rsidR="005572D3" w:rsidRDefault="005572D3" w:rsidP="00794DEA">
      <w:pPr>
        <w:pStyle w:val="Odstavecseseznamem"/>
        <w:numPr>
          <w:ilvl w:val="0"/>
          <w:numId w:val="9"/>
        </w:numPr>
      </w:pPr>
      <w:r>
        <w:t>Rámec:</w:t>
      </w:r>
    </w:p>
    <w:p w14:paraId="2CBE7C9F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lastRenderedPageBreak/>
        <w:t>Preambule – Vzorek střídajících se bitů 0 a 1, aby zařízení snadno poznalo začátek přicházejícího rámce [7B]</w:t>
      </w:r>
    </w:p>
    <w:p w14:paraId="22BFBB67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SFD – Start Frame Delimiter – Značí konec preambule a začátek rámce [1B]</w:t>
      </w:r>
    </w:p>
    <w:p w14:paraId="30851784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Cílová MAC adresa [6B]</w:t>
      </w:r>
    </w:p>
    <w:p w14:paraId="7CE3E629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Zdrojová MAC adresa [6B]</w:t>
      </w:r>
    </w:p>
    <w:p w14:paraId="4E01B079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Délka paketu nebo indikátor protokolu [2B]</w:t>
      </w:r>
    </w:p>
    <w:p w14:paraId="31DBFC48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Vlastní obsah</w:t>
      </w:r>
    </w:p>
    <w:p w14:paraId="36F8D2CD" w14:textId="064D4BFF" w:rsidR="005572D3" w:rsidRDefault="005572D3" w:rsidP="005572D3">
      <w:pPr>
        <w:pStyle w:val="Odstavecseseznamem"/>
        <w:numPr>
          <w:ilvl w:val="1"/>
          <w:numId w:val="9"/>
        </w:numPr>
      </w:pPr>
      <w:r>
        <w:t>Kontrolní součet CRC</w:t>
      </w:r>
    </w:p>
    <w:p w14:paraId="5E692331" w14:textId="21C83CF5" w:rsidR="005572D3" w:rsidRDefault="005572D3" w:rsidP="005572D3">
      <w:pPr>
        <w:pStyle w:val="Odstavecseseznamem"/>
        <w:numPr>
          <w:ilvl w:val="0"/>
          <w:numId w:val="9"/>
        </w:numPr>
      </w:pPr>
      <w:r>
        <w:t>Dělí se na podvrstvy MAC a LLC</w:t>
      </w:r>
    </w:p>
    <w:p w14:paraId="4006EE00" w14:textId="77777777" w:rsidR="005572D3" w:rsidRDefault="005572D3" w:rsidP="005572D3">
      <w:pPr>
        <w:pStyle w:val="Odstavecseseznamem"/>
        <w:numPr>
          <w:ilvl w:val="0"/>
          <w:numId w:val="9"/>
        </w:numPr>
      </w:pPr>
      <w:r>
        <w:t>MAC – Media Access Control</w:t>
      </w:r>
    </w:p>
    <w:p w14:paraId="64E552FC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Řízení přístupu k médiu</w:t>
      </w:r>
    </w:p>
    <w:p w14:paraId="4CAD7758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Kontrola správnosti přenášených rámců</w:t>
      </w:r>
    </w:p>
    <w:p w14:paraId="35C85717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Adresace – MAC adresy vázané na síťovou kartu</w:t>
      </w:r>
    </w:p>
    <w:p w14:paraId="61C1EB50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MAC adresa: 48 bitů dlouhá (12 hexadecimálních čísel)</w:t>
      </w:r>
    </w:p>
    <w:p w14:paraId="676D53B9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První polovina – identifikuje výrobce</w:t>
      </w:r>
    </w:p>
    <w:p w14:paraId="6831BD1E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Druhá polovina – náhodná (přidělena výrobcem)</w:t>
      </w:r>
    </w:p>
    <w:p w14:paraId="57310ABA" w14:textId="77777777" w:rsidR="005572D3" w:rsidRDefault="005572D3" w:rsidP="005572D3">
      <w:pPr>
        <w:pStyle w:val="Odstavecseseznamem"/>
        <w:numPr>
          <w:ilvl w:val="0"/>
          <w:numId w:val="9"/>
        </w:numPr>
      </w:pPr>
      <w:r>
        <w:t>LLC – Logical Link Control (IEEE 802.2)</w:t>
      </w:r>
    </w:p>
    <w:p w14:paraId="0F7571D1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Není obsahem standardu IEEE 802.3</w:t>
      </w:r>
    </w:p>
    <w:p w14:paraId="279C1626" w14:textId="585EBC3A" w:rsidR="005572D3" w:rsidRDefault="001E4DE3" w:rsidP="005572D3">
      <w:pPr>
        <w:pStyle w:val="Odstavecseseznamem"/>
        <w:numPr>
          <w:ilvl w:val="1"/>
          <w:numId w:val="9"/>
        </w:numPr>
      </w:pPr>
      <w:r>
        <w:t>Poskytuje rozhraní mezi sítěmi 802</w:t>
      </w:r>
    </w:p>
    <w:p w14:paraId="2A0A84A0" w14:textId="77777777" w:rsidR="005572D3" w:rsidRDefault="005572D3" w:rsidP="005572D3">
      <w:pPr>
        <w:pStyle w:val="Odstavecseseznamem"/>
        <w:numPr>
          <w:ilvl w:val="1"/>
          <w:numId w:val="9"/>
        </w:numPr>
      </w:pPr>
      <w:r>
        <w:t>Rozhraní mezi síťovou a MAC vrstvou</w:t>
      </w:r>
    </w:p>
    <w:p w14:paraId="6930C8BF" w14:textId="1C9FE4E1" w:rsidR="00045C69" w:rsidRDefault="00045C69" w:rsidP="00045C69">
      <w:pPr>
        <w:pStyle w:val="Odstavecseseznamem"/>
        <w:numPr>
          <w:ilvl w:val="0"/>
          <w:numId w:val="9"/>
        </w:numPr>
      </w:pPr>
      <w:r>
        <w:t xml:space="preserve">Zařízení: </w:t>
      </w:r>
      <w:r w:rsidR="00424FED">
        <w:t>switch, access point, bridge, NIC</w:t>
      </w:r>
    </w:p>
    <w:p w14:paraId="0F9227D3" w14:textId="7A4E4E03" w:rsidR="00045C69" w:rsidRDefault="00045C69" w:rsidP="00045C69">
      <w:pPr>
        <w:pStyle w:val="Odstavecseseznamem"/>
        <w:numPr>
          <w:ilvl w:val="0"/>
          <w:numId w:val="9"/>
        </w:numPr>
      </w:pPr>
      <w:r>
        <w:t xml:space="preserve">PDU: </w:t>
      </w:r>
      <w:r w:rsidR="00424FED">
        <w:t>rámec (frame)</w:t>
      </w:r>
    </w:p>
    <w:p w14:paraId="63A5944C" w14:textId="06D53530" w:rsidR="005572D3" w:rsidRDefault="00424FED" w:rsidP="00424FED">
      <w:pPr>
        <w:pStyle w:val="Nadpis1"/>
      </w:pPr>
      <w:r>
        <w:t>Síťová vrstva</w:t>
      </w:r>
    </w:p>
    <w:p w14:paraId="09365AE5" w14:textId="29215002" w:rsidR="00424FED" w:rsidRDefault="00045CF4" w:rsidP="00424FED">
      <w:pPr>
        <w:pStyle w:val="Odstavecseseznamem"/>
        <w:numPr>
          <w:ilvl w:val="0"/>
          <w:numId w:val="10"/>
        </w:numPr>
      </w:pPr>
      <w:r>
        <w:t>Umožňuje výměnu dat mezi sítěmi</w:t>
      </w:r>
    </w:p>
    <w:p w14:paraId="7E072DDF" w14:textId="653B9B81" w:rsidR="00045CF4" w:rsidRDefault="00045CF4" w:rsidP="00424FED">
      <w:pPr>
        <w:pStyle w:val="Odstavecseseznamem"/>
        <w:numPr>
          <w:ilvl w:val="0"/>
          <w:numId w:val="10"/>
        </w:numPr>
      </w:pPr>
      <w:r>
        <w:t>Adresace, routování, hledání cest</w:t>
      </w:r>
    </w:p>
    <w:p w14:paraId="3AC99FA5" w14:textId="5A20E60E" w:rsidR="00045CF4" w:rsidRDefault="00045CF4" w:rsidP="00424FED">
      <w:pPr>
        <w:pStyle w:val="Odstavecseseznamem"/>
        <w:numPr>
          <w:ilvl w:val="0"/>
          <w:numId w:val="10"/>
        </w:numPr>
      </w:pPr>
      <w:r>
        <w:t>Protokol: IP, IPv6, ICMP, ARP, RIP</w:t>
      </w:r>
    </w:p>
    <w:p w14:paraId="3B268379" w14:textId="266350AA" w:rsidR="0077627E" w:rsidRDefault="0077627E" w:rsidP="00424FED">
      <w:pPr>
        <w:pStyle w:val="Odstavecseseznamem"/>
        <w:numPr>
          <w:ilvl w:val="0"/>
          <w:numId w:val="10"/>
        </w:numPr>
      </w:pPr>
      <w:r>
        <w:t>Zařízení: router, L3 switch</w:t>
      </w:r>
    </w:p>
    <w:p w14:paraId="4B1A4CAB" w14:textId="061E95A7" w:rsidR="00C3477F" w:rsidRDefault="00C3477F" w:rsidP="00424FED">
      <w:pPr>
        <w:pStyle w:val="Odstavecseseznamem"/>
        <w:numPr>
          <w:ilvl w:val="0"/>
          <w:numId w:val="10"/>
        </w:numPr>
      </w:pPr>
      <w:r>
        <w:t>PDU: paket</w:t>
      </w:r>
    </w:p>
    <w:p w14:paraId="7E15A380" w14:textId="0ED528C8" w:rsidR="0048715D" w:rsidRDefault="0048715D" w:rsidP="0048715D">
      <w:pPr>
        <w:pStyle w:val="Nadpis1"/>
      </w:pPr>
      <w:r>
        <w:t>Transportní vrstva</w:t>
      </w:r>
    </w:p>
    <w:p w14:paraId="228A3688" w14:textId="75FAF5F2" w:rsidR="0048715D" w:rsidRDefault="0067511E" w:rsidP="0048715D">
      <w:pPr>
        <w:pStyle w:val="Odstavecseseznamem"/>
        <w:numPr>
          <w:ilvl w:val="0"/>
          <w:numId w:val="11"/>
        </w:numPr>
      </w:pPr>
      <w:r>
        <w:t>Čistě softwarová vrstva</w:t>
      </w:r>
    </w:p>
    <w:p w14:paraId="37BA37DB" w14:textId="6495D08A" w:rsidR="0067511E" w:rsidRDefault="0067511E" w:rsidP="0048715D">
      <w:pPr>
        <w:pStyle w:val="Odstavecseseznamem"/>
        <w:numPr>
          <w:ilvl w:val="0"/>
          <w:numId w:val="11"/>
        </w:numPr>
      </w:pPr>
      <w:r>
        <w:t xml:space="preserve">Komunikace </w:t>
      </w:r>
      <w:r w:rsidR="00C9792A">
        <w:t>mezi aplikacemi na různých zařízeních</w:t>
      </w:r>
    </w:p>
    <w:p w14:paraId="626E3B30" w14:textId="1269B15A" w:rsidR="00C9792A" w:rsidRDefault="00C9792A" w:rsidP="0048715D">
      <w:pPr>
        <w:pStyle w:val="Odstavecseseznamem"/>
        <w:numPr>
          <w:ilvl w:val="0"/>
          <w:numId w:val="11"/>
        </w:numPr>
      </w:pPr>
      <w:r>
        <w:t xml:space="preserve">Přijímá zprávy z vyšší vrstvy a rozkládá je na pakety </w:t>
      </w:r>
      <w:r w:rsidR="000B41AD">
        <w:t>pro síťovou vrstvu</w:t>
      </w:r>
    </w:p>
    <w:p w14:paraId="5084D199" w14:textId="63B9DD5F" w:rsidR="000B41AD" w:rsidRDefault="000B41AD" w:rsidP="0048715D">
      <w:pPr>
        <w:pStyle w:val="Odstavecseseznamem"/>
        <w:numPr>
          <w:ilvl w:val="0"/>
          <w:numId w:val="11"/>
        </w:numPr>
      </w:pPr>
      <w:r>
        <w:t>TCP – Transmission Control Protocol</w:t>
      </w:r>
    </w:p>
    <w:p w14:paraId="6C6E6B7D" w14:textId="494580AF" w:rsidR="000B41AD" w:rsidRDefault="000B41AD" w:rsidP="000B41AD">
      <w:pPr>
        <w:pStyle w:val="Odstavecseseznamem"/>
        <w:numPr>
          <w:ilvl w:val="1"/>
          <w:numId w:val="11"/>
        </w:numPr>
      </w:pPr>
      <w:r>
        <w:t>Three-way handshake</w:t>
      </w:r>
    </w:p>
    <w:p w14:paraId="0A668807" w14:textId="7CC3166C" w:rsidR="000B41AD" w:rsidRDefault="000B41AD" w:rsidP="000B41AD">
      <w:pPr>
        <w:pStyle w:val="Odstavecseseznamem"/>
        <w:numPr>
          <w:ilvl w:val="1"/>
          <w:numId w:val="11"/>
        </w:numPr>
      </w:pPr>
      <w:r>
        <w:t>Zaručuje úplné správné odeslání</w:t>
      </w:r>
    </w:p>
    <w:p w14:paraId="6340305B" w14:textId="6EA7C027" w:rsidR="000B41AD" w:rsidRDefault="000B41AD" w:rsidP="000B41AD">
      <w:pPr>
        <w:pStyle w:val="Odstavecseseznamem"/>
        <w:numPr>
          <w:ilvl w:val="1"/>
          <w:numId w:val="11"/>
        </w:numPr>
      </w:pPr>
      <w:r>
        <w:lastRenderedPageBreak/>
        <w:t>Potvrzuje přijatá data, znovu odesílá ztracená</w:t>
      </w:r>
    </w:p>
    <w:p w14:paraId="3483912E" w14:textId="7D34969E" w:rsidR="000B41AD" w:rsidRDefault="000B41AD" w:rsidP="000B41AD">
      <w:pPr>
        <w:pStyle w:val="Odstavecseseznamem"/>
        <w:numPr>
          <w:ilvl w:val="1"/>
          <w:numId w:val="11"/>
        </w:numPr>
      </w:pPr>
      <w:r>
        <w:t>Data přijdou ve správném pořadí</w:t>
      </w:r>
    </w:p>
    <w:p w14:paraId="65831DD0" w14:textId="2E75D723" w:rsidR="000B41AD" w:rsidRDefault="000B41AD" w:rsidP="000B41AD">
      <w:pPr>
        <w:pStyle w:val="Odstavecseseznamem"/>
        <w:numPr>
          <w:ilvl w:val="1"/>
          <w:numId w:val="11"/>
        </w:numPr>
      </w:pPr>
      <w:r>
        <w:t>Pomalejší</w:t>
      </w:r>
    </w:p>
    <w:p w14:paraId="79CB132F" w14:textId="4A95FFD8" w:rsidR="000B41AD" w:rsidRDefault="000B41AD" w:rsidP="000B41AD">
      <w:pPr>
        <w:pStyle w:val="Odstavecseseznamem"/>
        <w:numPr>
          <w:ilvl w:val="1"/>
          <w:numId w:val="11"/>
        </w:numPr>
      </w:pPr>
      <w:r>
        <w:t>WWW, e-mail, FTP, SSH</w:t>
      </w:r>
    </w:p>
    <w:p w14:paraId="79CD91ED" w14:textId="77777777" w:rsidR="000B41AD" w:rsidRDefault="000B41AD" w:rsidP="000B41AD">
      <w:pPr>
        <w:pStyle w:val="Odstavecseseznamem"/>
        <w:numPr>
          <w:ilvl w:val="0"/>
          <w:numId w:val="11"/>
        </w:numPr>
      </w:pPr>
      <w:r>
        <w:t>UDP – User Datagram Protocol</w:t>
      </w:r>
    </w:p>
    <w:p w14:paraId="5E64374B" w14:textId="77777777" w:rsidR="000B41AD" w:rsidRDefault="000B41AD" w:rsidP="000B41AD">
      <w:pPr>
        <w:pStyle w:val="Odstavecseseznamem"/>
        <w:numPr>
          <w:ilvl w:val="1"/>
          <w:numId w:val="11"/>
        </w:numPr>
      </w:pPr>
      <w:r>
        <w:t>Rychlejší, menší hlavička</w:t>
      </w:r>
    </w:p>
    <w:p w14:paraId="45AA1E60" w14:textId="77777777" w:rsidR="000B41AD" w:rsidRDefault="000B41AD" w:rsidP="000B41AD">
      <w:pPr>
        <w:pStyle w:val="Odstavecseseznamem"/>
        <w:numPr>
          <w:ilvl w:val="1"/>
          <w:numId w:val="11"/>
        </w:numPr>
      </w:pPr>
      <w:r>
        <w:t>Nezaručuje se úplné správné odeslání – ztráta, poškození, duplikace, špatné pořadí</w:t>
      </w:r>
    </w:p>
    <w:p w14:paraId="7784E006" w14:textId="03EECD1A" w:rsidR="000B41AD" w:rsidRDefault="000B41AD" w:rsidP="000B41AD">
      <w:pPr>
        <w:pStyle w:val="Odstavecseseznamem"/>
        <w:numPr>
          <w:ilvl w:val="1"/>
          <w:numId w:val="11"/>
        </w:numPr>
      </w:pPr>
      <w:r>
        <w:t>VoIP, video stream, online hry</w:t>
      </w:r>
    </w:p>
    <w:p w14:paraId="7B3F1344" w14:textId="5F05BDE4" w:rsidR="0061140E" w:rsidRDefault="0061140E" w:rsidP="0061140E">
      <w:pPr>
        <w:pStyle w:val="Odstavecseseznamem"/>
        <w:numPr>
          <w:ilvl w:val="0"/>
          <w:numId w:val="11"/>
        </w:numPr>
      </w:pPr>
      <w:r>
        <w:t>PDU: Segment (TCP) datagram (UDP)</w:t>
      </w:r>
    </w:p>
    <w:p w14:paraId="0BC67634" w14:textId="3C85203E" w:rsidR="00B2676A" w:rsidRDefault="00B2676A" w:rsidP="00B2676A">
      <w:pPr>
        <w:pStyle w:val="Nadpis1"/>
      </w:pPr>
      <w:r>
        <w:t>Relační vrstva</w:t>
      </w:r>
    </w:p>
    <w:p w14:paraId="3067B544" w14:textId="77777777" w:rsidR="00B2676A" w:rsidRDefault="00B2676A" w:rsidP="00B2676A">
      <w:pPr>
        <w:pStyle w:val="Odstavecseseznamem"/>
        <w:numPr>
          <w:ilvl w:val="0"/>
          <w:numId w:val="12"/>
        </w:numPr>
      </w:pPr>
      <w:r>
        <w:t>Udržuje relaci (session) – uchovává informace mezi jednotlivými spojeními na úrovni transportní vrstvy</w:t>
      </w:r>
    </w:p>
    <w:p w14:paraId="5A32BF91" w14:textId="7938BA1E" w:rsidR="00B2676A" w:rsidRDefault="00B2676A" w:rsidP="00B2676A">
      <w:pPr>
        <w:pStyle w:val="Odstavecseseznamem"/>
        <w:numPr>
          <w:ilvl w:val="0"/>
          <w:numId w:val="12"/>
        </w:numPr>
      </w:pPr>
      <w:r>
        <w:t>Práva, hesla, omezení</w:t>
      </w:r>
    </w:p>
    <w:p w14:paraId="1048F9BA" w14:textId="5B184E37" w:rsidR="00B2676A" w:rsidRDefault="00B2676A" w:rsidP="00B2676A">
      <w:pPr>
        <w:pStyle w:val="Nadpis1"/>
      </w:pPr>
      <w:r>
        <w:t>Prezentační vrstva</w:t>
      </w:r>
    </w:p>
    <w:p w14:paraId="324F6937" w14:textId="77777777" w:rsidR="00D0122F" w:rsidRDefault="00D0122F" w:rsidP="00D0122F">
      <w:pPr>
        <w:pStyle w:val="Odstavecseseznamem"/>
        <w:numPr>
          <w:ilvl w:val="0"/>
          <w:numId w:val="13"/>
        </w:numPr>
      </w:pPr>
      <w:r>
        <w:t>tři základní funkce (3C):</w:t>
      </w:r>
    </w:p>
    <w:p w14:paraId="2B843926" w14:textId="77777777" w:rsidR="00D0122F" w:rsidRDefault="00D0122F" w:rsidP="00D0122F">
      <w:pPr>
        <w:pStyle w:val="Odstavecseseznamem"/>
        <w:numPr>
          <w:ilvl w:val="1"/>
          <w:numId w:val="13"/>
        </w:numPr>
      </w:pPr>
      <w:r>
        <w:t>kódování (coding)</w:t>
      </w:r>
    </w:p>
    <w:p w14:paraId="0A913C4D" w14:textId="77777777" w:rsidR="00D0122F" w:rsidRDefault="00D0122F" w:rsidP="00D0122F">
      <w:pPr>
        <w:pStyle w:val="Odstavecseseznamem"/>
        <w:numPr>
          <w:ilvl w:val="1"/>
          <w:numId w:val="13"/>
        </w:numPr>
      </w:pPr>
      <w:r>
        <w:t>šifrování (crypting)</w:t>
      </w:r>
    </w:p>
    <w:p w14:paraId="00C3131E" w14:textId="77777777" w:rsidR="00D0122F" w:rsidRDefault="00D0122F" w:rsidP="00D0122F">
      <w:pPr>
        <w:pStyle w:val="Odstavecseseznamem"/>
        <w:numPr>
          <w:ilvl w:val="1"/>
          <w:numId w:val="13"/>
        </w:numPr>
      </w:pPr>
      <w:r>
        <w:t>komprese (compressing)</w:t>
      </w:r>
    </w:p>
    <w:p w14:paraId="4E7D8319" w14:textId="695F56F1" w:rsidR="00D0122F" w:rsidRDefault="008A188D" w:rsidP="00D0122F">
      <w:pPr>
        <w:pStyle w:val="Odstavecseseznamem"/>
        <w:numPr>
          <w:ilvl w:val="0"/>
          <w:numId w:val="13"/>
        </w:numPr>
      </w:pPr>
      <w:r>
        <w:t>Kódování textu (ASCII), grafických dat (JPEG)</w:t>
      </w:r>
    </w:p>
    <w:p w14:paraId="09973FCF" w14:textId="3CC64CA6" w:rsidR="008A188D" w:rsidRDefault="008A188D" w:rsidP="008A188D">
      <w:pPr>
        <w:pStyle w:val="Nadpis1"/>
      </w:pPr>
      <w:r>
        <w:t>Aplikační vrstva</w:t>
      </w:r>
    </w:p>
    <w:p w14:paraId="1E774609" w14:textId="036D7843" w:rsidR="008A188D" w:rsidRDefault="008A188D" w:rsidP="008A188D">
      <w:pPr>
        <w:pStyle w:val="Odstavecseseznamem"/>
        <w:numPr>
          <w:ilvl w:val="0"/>
          <w:numId w:val="14"/>
        </w:numPr>
      </w:pPr>
      <w:r>
        <w:t>Vrstva nejblíže k uživateli</w:t>
      </w:r>
    </w:p>
    <w:p w14:paraId="5AF1D350" w14:textId="54895A9F" w:rsidR="008A188D" w:rsidRDefault="008A188D" w:rsidP="008A188D">
      <w:pPr>
        <w:pStyle w:val="Odstavecseseznamem"/>
        <w:numPr>
          <w:ilvl w:val="0"/>
          <w:numId w:val="14"/>
        </w:numPr>
      </w:pPr>
      <w:r>
        <w:t>Poskytuje uživatelským programům ucelené služby</w:t>
      </w:r>
    </w:p>
    <w:p w14:paraId="346657BC" w14:textId="0674C3A3" w:rsidR="008A188D" w:rsidRDefault="008A188D" w:rsidP="008A188D">
      <w:pPr>
        <w:pStyle w:val="Odstavecseseznamem"/>
        <w:numPr>
          <w:ilvl w:val="0"/>
          <w:numId w:val="14"/>
        </w:numPr>
      </w:pPr>
      <w:r>
        <w:t>Obsahuje standardizovatelné služby (přenosové mechanismy elektronické pošty)</w:t>
      </w:r>
    </w:p>
    <w:p w14:paraId="4AE3A45F" w14:textId="77777777" w:rsidR="008A188D" w:rsidRDefault="008A188D" w:rsidP="008A188D">
      <w:pPr>
        <w:pStyle w:val="Odstavecseseznamem"/>
        <w:numPr>
          <w:ilvl w:val="0"/>
          <w:numId w:val="14"/>
        </w:numPr>
      </w:pPr>
      <w:r>
        <w:t>Well-known (vyhrazené pro nejběžnější služby) – 0 až 1023</w:t>
      </w:r>
    </w:p>
    <w:p w14:paraId="1A25A795" w14:textId="77777777" w:rsidR="008A188D" w:rsidRDefault="008A188D" w:rsidP="008A188D">
      <w:pPr>
        <w:pStyle w:val="Odstavecseseznamem"/>
        <w:numPr>
          <w:ilvl w:val="0"/>
          <w:numId w:val="14"/>
        </w:numPr>
      </w:pPr>
      <w:r>
        <w:t>Registered (určitý protokol nebo aplikace) – 1024 až 49151</w:t>
      </w:r>
    </w:p>
    <w:p w14:paraId="319AB527" w14:textId="77777777" w:rsidR="008A188D" w:rsidRDefault="008A188D" w:rsidP="008A188D">
      <w:pPr>
        <w:pStyle w:val="Odstavecseseznamem"/>
        <w:numPr>
          <w:ilvl w:val="0"/>
          <w:numId w:val="14"/>
        </w:numPr>
      </w:pPr>
      <w:r>
        <w:t>Dynamic (Porty pro dočasnou krátkou komunikaci) – 49152 až 65535</w:t>
      </w:r>
    </w:p>
    <w:p w14:paraId="4881FE82" w14:textId="0947A4CF" w:rsidR="008A188D" w:rsidRDefault="00250D86" w:rsidP="008A188D">
      <w:pPr>
        <w:pStyle w:val="Odstavecseseznamem"/>
        <w:numPr>
          <w:ilvl w:val="0"/>
          <w:numId w:val="14"/>
        </w:numPr>
      </w:pPr>
      <w:r>
        <w:t>Protokoly: FTP (20,21), SSH (22), Telnet (23), SMTP (25), DNS (53)</w:t>
      </w:r>
    </w:p>
    <w:p w14:paraId="1C8A5465" w14:textId="6657C5EE" w:rsidR="00F5564D" w:rsidRDefault="00F5564D" w:rsidP="008A188D">
      <w:pPr>
        <w:pStyle w:val="Odstavecseseznamem"/>
        <w:numPr>
          <w:ilvl w:val="0"/>
          <w:numId w:val="14"/>
        </w:numPr>
      </w:pPr>
      <w:r>
        <w:t>PDU: zpráva</w:t>
      </w:r>
    </w:p>
    <w:p w14:paraId="505120FD" w14:textId="0E72ACB9" w:rsidR="00FB1825" w:rsidRDefault="00FB1825" w:rsidP="00FB1825">
      <w:pPr>
        <w:pStyle w:val="Nadpis1"/>
      </w:pPr>
      <w:r>
        <w:t>PDU (Protocol Data Unit)</w:t>
      </w:r>
    </w:p>
    <w:p w14:paraId="6058E6CF" w14:textId="2466A7B3" w:rsidR="00FB1825" w:rsidRDefault="00FB1825" w:rsidP="00FB1825">
      <w:pPr>
        <w:pStyle w:val="Odstavecseseznamem"/>
        <w:numPr>
          <w:ilvl w:val="0"/>
          <w:numId w:val="15"/>
        </w:numPr>
      </w:pPr>
      <w:r>
        <w:t>Bere si informace z vyšší vrstvy postupem do nižší</w:t>
      </w:r>
    </w:p>
    <w:p w14:paraId="113C4477" w14:textId="4CEFEF5B" w:rsidR="00C52171" w:rsidRDefault="00C52171" w:rsidP="00FB1825">
      <w:pPr>
        <w:pStyle w:val="Odstavecseseznamem"/>
        <w:numPr>
          <w:ilvl w:val="0"/>
          <w:numId w:val="15"/>
        </w:numPr>
      </w:pPr>
      <w:r>
        <w:t>Každá vrstva přidá náležitou informaci (cílovou IP adresu, MAC adresu)</w:t>
      </w:r>
    </w:p>
    <w:p w14:paraId="2BBE61BB" w14:textId="65B80BE1" w:rsidR="00460587" w:rsidRDefault="00460587" w:rsidP="00460587">
      <w:pPr>
        <w:pStyle w:val="Nadpis1"/>
      </w:pPr>
      <w:r>
        <w:lastRenderedPageBreak/>
        <w:t>TCP/IP vs ISO/OSI</w:t>
      </w:r>
    </w:p>
    <w:p w14:paraId="60AC948C" w14:textId="3500D1F7" w:rsidR="00460587" w:rsidRDefault="00460587" w:rsidP="00460587">
      <w:pPr>
        <w:pStyle w:val="Odstavecseseznamem"/>
        <w:numPr>
          <w:ilvl w:val="0"/>
          <w:numId w:val="16"/>
        </w:numPr>
      </w:pPr>
      <w:r w:rsidRPr="00460587">
        <w:t>Vznikl původně jako komunikační protokol ministerstva obrany USA</w:t>
      </w:r>
      <w:r>
        <w:t xml:space="preserve"> (DARPA)</w:t>
      </w:r>
    </w:p>
    <w:p w14:paraId="7B83D368" w14:textId="39C6EDD3" w:rsidR="00460587" w:rsidRDefault="00246DC4" w:rsidP="00460587">
      <w:pPr>
        <w:pStyle w:val="Odstavecseseznamem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D661EB" wp14:editId="58E82425">
            <wp:simplePos x="0" y="0"/>
            <wp:positionH relativeFrom="column">
              <wp:posOffset>205105</wp:posOffset>
            </wp:positionH>
            <wp:positionV relativeFrom="paragraph">
              <wp:posOffset>240665</wp:posOffset>
            </wp:positionV>
            <wp:extent cx="5753100" cy="396367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87">
        <w:t>Dnes podle modelu TCP/IP funguje Internet</w:t>
      </w:r>
    </w:p>
    <w:p w14:paraId="3C27C147" w14:textId="3FACDB7E" w:rsidR="00460587" w:rsidRDefault="00246DC4" w:rsidP="00246DC4">
      <w:pPr>
        <w:pStyle w:val="Nadpis1"/>
      </w:pPr>
      <w:r>
        <w:t>Aktivní prvky v síti</w:t>
      </w:r>
    </w:p>
    <w:p w14:paraId="7BD1E031" w14:textId="24C4AFA9" w:rsidR="00246DC4" w:rsidRDefault="00246DC4" w:rsidP="00246DC4">
      <w:pPr>
        <w:pStyle w:val="Odstavecseseznamem"/>
        <w:numPr>
          <w:ilvl w:val="0"/>
          <w:numId w:val="17"/>
        </w:numPr>
      </w:pPr>
      <w:r>
        <w:t>Repeater</w:t>
      </w:r>
    </w:p>
    <w:p w14:paraId="2893AB68" w14:textId="5A83CE6B" w:rsidR="00246DC4" w:rsidRDefault="00246DC4" w:rsidP="00246DC4">
      <w:pPr>
        <w:pStyle w:val="Odstavecseseznamem"/>
        <w:numPr>
          <w:ilvl w:val="1"/>
          <w:numId w:val="17"/>
        </w:numPr>
      </w:pPr>
      <w:r>
        <w:t>Přijímá poškozený signál, který opraví a pošle dál</w:t>
      </w:r>
    </w:p>
    <w:p w14:paraId="6805EC75" w14:textId="0D92BDA9" w:rsidR="00246DC4" w:rsidRDefault="00246DC4" w:rsidP="00246DC4">
      <w:pPr>
        <w:pStyle w:val="Odstavecseseznamem"/>
        <w:numPr>
          <w:ilvl w:val="0"/>
          <w:numId w:val="17"/>
        </w:numPr>
      </w:pPr>
      <w:r>
        <w:t>Bridge</w:t>
      </w:r>
    </w:p>
    <w:p w14:paraId="5182A741" w14:textId="1EC7B1B7" w:rsidR="00246DC4" w:rsidRDefault="00246DC4" w:rsidP="00246DC4">
      <w:pPr>
        <w:pStyle w:val="Odstavecseseznamem"/>
        <w:numPr>
          <w:ilvl w:val="1"/>
          <w:numId w:val="17"/>
        </w:numPr>
      </w:pPr>
      <w:r>
        <w:t>Spojuje dvě částí sítě</w:t>
      </w:r>
    </w:p>
    <w:p w14:paraId="1120D6DB" w14:textId="49E7DB02" w:rsidR="0029389A" w:rsidRDefault="0029389A" w:rsidP="0029389A">
      <w:pPr>
        <w:pStyle w:val="Odstavecseseznamem"/>
        <w:numPr>
          <w:ilvl w:val="1"/>
          <w:numId w:val="17"/>
        </w:numPr>
      </w:pPr>
      <w:r>
        <w:t>S</w:t>
      </w:r>
      <w:r>
        <w:t>estaví si tabulku s porty MAC adres z obou částí sítě</w:t>
      </w:r>
    </w:p>
    <w:p w14:paraId="166F09B4" w14:textId="5A25542A" w:rsidR="0029389A" w:rsidRDefault="0029389A" w:rsidP="007A2A8A">
      <w:pPr>
        <w:pStyle w:val="Odstavecseseznamem"/>
        <w:numPr>
          <w:ilvl w:val="1"/>
          <w:numId w:val="17"/>
        </w:numPr>
      </w:pPr>
      <w:r>
        <w:t>K</w:t>
      </w:r>
      <w:r>
        <w:t>dyž přijde packet, podle cílové adresy ho pošle na druhou stranu</w:t>
      </w:r>
    </w:p>
    <w:p w14:paraId="6DF98E26" w14:textId="66EFC88E" w:rsidR="0029389A" w:rsidRDefault="00696F2A" w:rsidP="0029389A">
      <w:pPr>
        <w:pStyle w:val="Odstavecseseznamem"/>
        <w:numPr>
          <w:ilvl w:val="1"/>
          <w:numId w:val="17"/>
        </w:numPr>
      </w:pPr>
      <w:r>
        <w:t>K</w:t>
      </w:r>
      <w:r w:rsidR="0029389A">
        <w:t>dyž není adresa v tabulce, pošle packet broadcastem</w:t>
      </w:r>
    </w:p>
    <w:p w14:paraId="7BEFB166" w14:textId="3A23192E" w:rsidR="00246DC4" w:rsidRDefault="00246DC4" w:rsidP="00246DC4">
      <w:pPr>
        <w:pStyle w:val="Odstavecseseznamem"/>
        <w:numPr>
          <w:ilvl w:val="0"/>
          <w:numId w:val="17"/>
        </w:numPr>
      </w:pPr>
      <w:r>
        <w:t>Switch</w:t>
      </w:r>
    </w:p>
    <w:p w14:paraId="6F89D50C" w14:textId="3F88A93E" w:rsidR="00710D92" w:rsidRDefault="00710D92" w:rsidP="00710D92">
      <w:pPr>
        <w:pStyle w:val="Odstavecseseznamem"/>
        <w:numPr>
          <w:ilvl w:val="1"/>
          <w:numId w:val="17"/>
        </w:numPr>
      </w:pPr>
      <w:r>
        <w:t>Posílá pakety podle MAC adresy v ARP tabulce</w:t>
      </w:r>
    </w:p>
    <w:p w14:paraId="3A7B0C82" w14:textId="71BBC0C7" w:rsidR="00246DC4" w:rsidRDefault="00246DC4" w:rsidP="00246DC4">
      <w:pPr>
        <w:pStyle w:val="Odstavecseseznamem"/>
        <w:numPr>
          <w:ilvl w:val="0"/>
          <w:numId w:val="17"/>
        </w:numPr>
      </w:pPr>
      <w:r>
        <w:t>Router</w:t>
      </w:r>
    </w:p>
    <w:p w14:paraId="4ADF8AC7" w14:textId="35FB0ECE" w:rsidR="00E9628C" w:rsidRDefault="00E9628C" w:rsidP="00E9628C">
      <w:pPr>
        <w:pStyle w:val="Odstavecseseznamem"/>
        <w:numPr>
          <w:ilvl w:val="1"/>
          <w:numId w:val="17"/>
        </w:numPr>
      </w:pPr>
      <w:r>
        <w:t>Poskytuje připojení k síti (většinou bezdrátově)</w:t>
      </w:r>
    </w:p>
    <w:p w14:paraId="1C12F71B" w14:textId="76705C00" w:rsidR="00246DC4" w:rsidRDefault="00246DC4" w:rsidP="00246DC4">
      <w:pPr>
        <w:pStyle w:val="Odstavecseseznamem"/>
        <w:numPr>
          <w:ilvl w:val="0"/>
          <w:numId w:val="17"/>
        </w:numPr>
      </w:pPr>
      <w:r>
        <w:t>L3 switch</w:t>
      </w:r>
    </w:p>
    <w:p w14:paraId="4F86531A" w14:textId="0C49CE26" w:rsidR="00F1577C" w:rsidRDefault="00F1577C" w:rsidP="00F1577C">
      <w:pPr>
        <w:pStyle w:val="Odstavecseseznamem"/>
        <w:numPr>
          <w:ilvl w:val="1"/>
          <w:numId w:val="17"/>
        </w:numPr>
      </w:pPr>
      <w:r>
        <w:t>Switch s funkcí routování</w:t>
      </w:r>
    </w:p>
    <w:p w14:paraId="08882157" w14:textId="3F26C532" w:rsidR="00246DC4" w:rsidRDefault="00246DC4" w:rsidP="00246DC4">
      <w:pPr>
        <w:pStyle w:val="Odstavecseseznamem"/>
        <w:numPr>
          <w:ilvl w:val="0"/>
          <w:numId w:val="17"/>
        </w:numPr>
      </w:pPr>
      <w:r>
        <w:t>Firewall</w:t>
      </w:r>
    </w:p>
    <w:p w14:paraId="4D67DE37" w14:textId="219BFB06" w:rsidR="00246DC4" w:rsidRDefault="00B64012" w:rsidP="00B64012">
      <w:pPr>
        <w:pStyle w:val="Odstavecseseznamem"/>
        <w:numPr>
          <w:ilvl w:val="1"/>
          <w:numId w:val="17"/>
        </w:numPr>
      </w:pPr>
      <w:r>
        <w:t>Filtruje příchozí a odchozí data na základě daných pra</w:t>
      </w:r>
      <w:r w:rsidR="00917A6D">
        <w:t>videl</w:t>
      </w:r>
    </w:p>
    <w:p w14:paraId="77F9D384" w14:textId="1155E567" w:rsidR="00384DA9" w:rsidRDefault="00384DA9" w:rsidP="00384DA9">
      <w:pPr>
        <w:pStyle w:val="Nadpis1"/>
      </w:pPr>
      <w:r>
        <w:lastRenderedPageBreak/>
        <w:t>Zachycování dat v síti</w:t>
      </w:r>
    </w:p>
    <w:p w14:paraId="29738995" w14:textId="5EB4CA1B" w:rsidR="00384DA9" w:rsidRDefault="00DD47AA" w:rsidP="00DD47AA">
      <w:pPr>
        <w:pStyle w:val="Odstavecseseznamem"/>
        <w:numPr>
          <w:ilvl w:val="0"/>
          <w:numId w:val="19"/>
        </w:numPr>
      </w:pPr>
      <w:r>
        <w:t>Software wireshark (softwarový sniffer)</w:t>
      </w:r>
    </w:p>
    <w:p w14:paraId="58BA5DAD" w14:textId="6CC91EFE" w:rsidR="00DD47AA" w:rsidRPr="00384DA9" w:rsidRDefault="00DD47AA" w:rsidP="00DD47AA">
      <w:pPr>
        <w:pStyle w:val="Odstavecseseznamem"/>
        <w:numPr>
          <w:ilvl w:val="0"/>
          <w:numId w:val="19"/>
        </w:numPr>
      </w:pPr>
      <w:r>
        <w:t>Příkazy v příkazové řádce: ping (prověření funkčnosti spojení), nslookup (dotaz na doménové jméno</w:t>
      </w:r>
      <w:r w:rsidR="00D61C12">
        <w:t xml:space="preserve"> nebo na ip adresu</w:t>
      </w:r>
      <w:r>
        <w:t>)</w:t>
      </w:r>
      <w:r w:rsidR="00D61C12">
        <w:t>, tracert (uzly na cestě od zdroje k cíli)</w:t>
      </w:r>
      <w:r w:rsidR="00EE74FC">
        <w:t>, ipconfig, arp -a (arp tabulka PC)</w:t>
      </w:r>
    </w:p>
    <w:sectPr w:rsidR="00DD47AA" w:rsidRPr="00384DA9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B27C5"/>
    <w:multiLevelType w:val="hybridMultilevel"/>
    <w:tmpl w:val="EC088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16"/>
  </w:num>
  <w:num w:numId="2" w16cid:durableId="1189954439">
    <w:abstractNumId w:val="13"/>
  </w:num>
  <w:num w:numId="3" w16cid:durableId="893545546">
    <w:abstractNumId w:val="7"/>
  </w:num>
  <w:num w:numId="4" w16cid:durableId="1276255579">
    <w:abstractNumId w:val="12"/>
  </w:num>
  <w:num w:numId="5" w16cid:durableId="1394158316">
    <w:abstractNumId w:val="9"/>
  </w:num>
  <w:num w:numId="6" w16cid:durableId="676271037">
    <w:abstractNumId w:val="15"/>
  </w:num>
  <w:num w:numId="7" w16cid:durableId="53504700">
    <w:abstractNumId w:val="2"/>
  </w:num>
  <w:num w:numId="8" w16cid:durableId="701787779">
    <w:abstractNumId w:val="17"/>
  </w:num>
  <w:num w:numId="9" w16cid:durableId="721320918">
    <w:abstractNumId w:val="1"/>
  </w:num>
  <w:num w:numId="10" w16cid:durableId="1690519946">
    <w:abstractNumId w:val="18"/>
  </w:num>
  <w:num w:numId="11" w16cid:durableId="1620797851">
    <w:abstractNumId w:val="4"/>
  </w:num>
  <w:num w:numId="12" w16cid:durableId="735977015">
    <w:abstractNumId w:val="10"/>
  </w:num>
  <w:num w:numId="13" w16cid:durableId="734666994">
    <w:abstractNumId w:val="5"/>
  </w:num>
  <w:num w:numId="14" w16cid:durableId="1059741528">
    <w:abstractNumId w:val="0"/>
  </w:num>
  <w:num w:numId="15" w16cid:durableId="661281194">
    <w:abstractNumId w:val="3"/>
  </w:num>
  <w:num w:numId="16" w16cid:durableId="681323043">
    <w:abstractNumId w:val="8"/>
  </w:num>
  <w:num w:numId="17" w16cid:durableId="73741978">
    <w:abstractNumId w:val="14"/>
  </w:num>
  <w:num w:numId="18" w16cid:durableId="391738170">
    <w:abstractNumId w:val="11"/>
  </w:num>
  <w:num w:numId="19" w16cid:durableId="2903998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87A04"/>
    <w:rsid w:val="000B41AD"/>
    <w:rsid w:val="000D1FEB"/>
    <w:rsid w:val="000D3C2F"/>
    <w:rsid w:val="00117CA2"/>
    <w:rsid w:val="001259C0"/>
    <w:rsid w:val="00146432"/>
    <w:rsid w:val="00153A04"/>
    <w:rsid w:val="00162A8E"/>
    <w:rsid w:val="00197F3C"/>
    <w:rsid w:val="001E3632"/>
    <w:rsid w:val="001E4DE3"/>
    <w:rsid w:val="0020280B"/>
    <w:rsid w:val="0020612F"/>
    <w:rsid w:val="00206527"/>
    <w:rsid w:val="00207AF1"/>
    <w:rsid w:val="00234A61"/>
    <w:rsid w:val="00246DC4"/>
    <w:rsid w:val="00250D86"/>
    <w:rsid w:val="002516DF"/>
    <w:rsid w:val="00256E28"/>
    <w:rsid w:val="0029389A"/>
    <w:rsid w:val="002A560E"/>
    <w:rsid w:val="002D09F7"/>
    <w:rsid w:val="00300A1E"/>
    <w:rsid w:val="00300CFF"/>
    <w:rsid w:val="003224A5"/>
    <w:rsid w:val="00351F14"/>
    <w:rsid w:val="003531DF"/>
    <w:rsid w:val="00353A66"/>
    <w:rsid w:val="00374582"/>
    <w:rsid w:val="00375B7F"/>
    <w:rsid w:val="00384DA9"/>
    <w:rsid w:val="003869C9"/>
    <w:rsid w:val="003920D0"/>
    <w:rsid w:val="003A1B37"/>
    <w:rsid w:val="003B3DB1"/>
    <w:rsid w:val="003B5D09"/>
    <w:rsid w:val="003C0477"/>
    <w:rsid w:val="003E5121"/>
    <w:rsid w:val="003F32A8"/>
    <w:rsid w:val="00421C56"/>
    <w:rsid w:val="00423A90"/>
    <w:rsid w:val="00424FED"/>
    <w:rsid w:val="0043139A"/>
    <w:rsid w:val="0044161F"/>
    <w:rsid w:val="004432ED"/>
    <w:rsid w:val="00460587"/>
    <w:rsid w:val="00475634"/>
    <w:rsid w:val="00476AA3"/>
    <w:rsid w:val="0048715D"/>
    <w:rsid w:val="004A63F1"/>
    <w:rsid w:val="004D18A5"/>
    <w:rsid w:val="004D23A4"/>
    <w:rsid w:val="00515747"/>
    <w:rsid w:val="005239AB"/>
    <w:rsid w:val="00527A13"/>
    <w:rsid w:val="00543251"/>
    <w:rsid w:val="005572D3"/>
    <w:rsid w:val="00573C84"/>
    <w:rsid w:val="005900F1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7511E"/>
    <w:rsid w:val="00683C71"/>
    <w:rsid w:val="00696F2A"/>
    <w:rsid w:val="006B06EE"/>
    <w:rsid w:val="006F3755"/>
    <w:rsid w:val="006F6140"/>
    <w:rsid w:val="00710D92"/>
    <w:rsid w:val="007174C1"/>
    <w:rsid w:val="0072238F"/>
    <w:rsid w:val="00732219"/>
    <w:rsid w:val="0075616C"/>
    <w:rsid w:val="007677A7"/>
    <w:rsid w:val="0077627E"/>
    <w:rsid w:val="00787963"/>
    <w:rsid w:val="00794DEA"/>
    <w:rsid w:val="007A2A8A"/>
    <w:rsid w:val="007C4B44"/>
    <w:rsid w:val="007C68A0"/>
    <w:rsid w:val="007F6451"/>
    <w:rsid w:val="0080162F"/>
    <w:rsid w:val="008259FB"/>
    <w:rsid w:val="008A188D"/>
    <w:rsid w:val="008A73BB"/>
    <w:rsid w:val="008B6CD7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404AC"/>
    <w:rsid w:val="00941CE4"/>
    <w:rsid w:val="00947872"/>
    <w:rsid w:val="00966273"/>
    <w:rsid w:val="00975A37"/>
    <w:rsid w:val="009A7055"/>
    <w:rsid w:val="009C5A28"/>
    <w:rsid w:val="009E6679"/>
    <w:rsid w:val="00A250FC"/>
    <w:rsid w:val="00A72324"/>
    <w:rsid w:val="00A740EC"/>
    <w:rsid w:val="00A747D8"/>
    <w:rsid w:val="00A85291"/>
    <w:rsid w:val="00AA7E9A"/>
    <w:rsid w:val="00AF1455"/>
    <w:rsid w:val="00AF22FE"/>
    <w:rsid w:val="00AF2F84"/>
    <w:rsid w:val="00B040ED"/>
    <w:rsid w:val="00B2676A"/>
    <w:rsid w:val="00B64012"/>
    <w:rsid w:val="00B96AE0"/>
    <w:rsid w:val="00BA2019"/>
    <w:rsid w:val="00BF17AC"/>
    <w:rsid w:val="00BF6165"/>
    <w:rsid w:val="00C01006"/>
    <w:rsid w:val="00C036AC"/>
    <w:rsid w:val="00C22030"/>
    <w:rsid w:val="00C3477F"/>
    <w:rsid w:val="00C46F17"/>
    <w:rsid w:val="00C52171"/>
    <w:rsid w:val="00C92F28"/>
    <w:rsid w:val="00C9792A"/>
    <w:rsid w:val="00D0122F"/>
    <w:rsid w:val="00D21D63"/>
    <w:rsid w:val="00D23DA7"/>
    <w:rsid w:val="00D5353B"/>
    <w:rsid w:val="00D61C12"/>
    <w:rsid w:val="00D6301D"/>
    <w:rsid w:val="00D71C45"/>
    <w:rsid w:val="00D71CEF"/>
    <w:rsid w:val="00D922D2"/>
    <w:rsid w:val="00DD47AA"/>
    <w:rsid w:val="00DD6047"/>
    <w:rsid w:val="00DE3DC0"/>
    <w:rsid w:val="00E029CA"/>
    <w:rsid w:val="00E33FAA"/>
    <w:rsid w:val="00E70AB4"/>
    <w:rsid w:val="00E7367F"/>
    <w:rsid w:val="00E90B7E"/>
    <w:rsid w:val="00E9628C"/>
    <w:rsid w:val="00EB4A51"/>
    <w:rsid w:val="00EC25E6"/>
    <w:rsid w:val="00EE5F27"/>
    <w:rsid w:val="00EE74FC"/>
    <w:rsid w:val="00F1577C"/>
    <w:rsid w:val="00F35005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B1825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604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176</cp:revision>
  <dcterms:created xsi:type="dcterms:W3CDTF">2022-04-25T21:28:00Z</dcterms:created>
  <dcterms:modified xsi:type="dcterms:W3CDTF">2022-05-11T10:20:00Z</dcterms:modified>
</cp:coreProperties>
</file>