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134FF33D" w:rsidR="00BA78A9" w:rsidRDefault="00541CA2" w:rsidP="0044154E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12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541CA2">
        <w:rPr>
          <w:color w:val="auto"/>
          <w:spacing w:val="-10"/>
          <w:kern w:val="28"/>
          <w:sz w:val="56"/>
          <w:szCs w:val="56"/>
        </w:rPr>
        <w:t>Verzovací systémy</w:t>
      </w:r>
    </w:p>
    <w:p w14:paraId="5097968E" w14:textId="2DC672C2" w:rsidR="001A7988" w:rsidRDefault="002E76E4" w:rsidP="005D5C53">
      <w:pPr>
        <w:pStyle w:val="Nadpis1"/>
      </w:pPr>
      <w:r>
        <w:t>Verzovací systémy</w:t>
      </w:r>
    </w:p>
    <w:p w14:paraId="312D5ABD" w14:textId="2D66C363" w:rsidR="002E76E4" w:rsidRDefault="00A964A3" w:rsidP="002E76E4">
      <w:pPr>
        <w:pStyle w:val="Odstavecseseznamem"/>
        <w:numPr>
          <w:ilvl w:val="0"/>
          <w:numId w:val="38"/>
        </w:numPr>
      </w:pPr>
      <w:r>
        <w:t>Systémy, které dovolují monitorovat změny softwarových produktů</w:t>
      </w:r>
    </w:p>
    <w:p w14:paraId="5A6288FA" w14:textId="2E9B30FC" w:rsidR="00A964A3" w:rsidRDefault="00A964A3" w:rsidP="002E76E4">
      <w:pPr>
        <w:pStyle w:val="Odstavecseseznamem"/>
        <w:numPr>
          <w:ilvl w:val="0"/>
          <w:numId w:val="38"/>
        </w:numPr>
      </w:pPr>
      <w:r>
        <w:t>Umožňuje spolupráci více lidí na projektu</w:t>
      </w:r>
    </w:p>
    <w:p w14:paraId="12B30D17" w14:textId="0B465AE0" w:rsidR="00BD1B2C" w:rsidRDefault="00BD1B2C" w:rsidP="002E76E4">
      <w:pPr>
        <w:pStyle w:val="Odstavecseseznamem"/>
        <w:numPr>
          <w:ilvl w:val="0"/>
          <w:numId w:val="38"/>
        </w:numPr>
      </w:pPr>
      <w:r>
        <w:t>Kvalitnější a bezpečnější práce na projektu</w:t>
      </w:r>
    </w:p>
    <w:p w14:paraId="466C16FC" w14:textId="718BF135" w:rsidR="009639EA" w:rsidRDefault="009639EA" w:rsidP="009639EA">
      <w:pPr>
        <w:pStyle w:val="Odstavecseseznamem"/>
        <w:numPr>
          <w:ilvl w:val="0"/>
          <w:numId w:val="38"/>
        </w:numPr>
      </w:pPr>
      <w:r>
        <w:t>GIT, Mercurial, Apache Subverison</w:t>
      </w:r>
    </w:p>
    <w:p w14:paraId="20B177DD" w14:textId="78312078" w:rsidR="009D7E85" w:rsidRDefault="009D7E85" w:rsidP="009639EA">
      <w:pPr>
        <w:pStyle w:val="Odstavecseseznamem"/>
        <w:numPr>
          <w:ilvl w:val="0"/>
          <w:numId w:val="38"/>
        </w:numPr>
      </w:pPr>
      <w:r>
        <w:t>GitHub = poskytovatel služby GIT na webu</w:t>
      </w:r>
    </w:p>
    <w:p w14:paraId="7E0E3855" w14:textId="528CE39A" w:rsidR="009D7E85" w:rsidRDefault="009D7E85" w:rsidP="009D7E85">
      <w:pPr>
        <w:pStyle w:val="Nadpis1"/>
      </w:pPr>
      <w:r>
        <w:t>GIT</w:t>
      </w:r>
    </w:p>
    <w:p w14:paraId="02047BDE" w14:textId="186CCD01" w:rsidR="003D7456" w:rsidRDefault="000D73E5" w:rsidP="003D7456">
      <w:pPr>
        <w:pStyle w:val="Odstavecseseznamem"/>
        <w:numPr>
          <w:ilvl w:val="0"/>
          <w:numId w:val="39"/>
        </w:numPr>
      </w:pPr>
      <w:r>
        <w:t>Global Information Tracker</w:t>
      </w:r>
    </w:p>
    <w:p w14:paraId="210162BA" w14:textId="4E6F7FA2" w:rsidR="000D73E5" w:rsidRDefault="000D73E5" w:rsidP="003D7456">
      <w:pPr>
        <w:pStyle w:val="Odstavecseseznamem"/>
        <w:numPr>
          <w:ilvl w:val="0"/>
          <w:numId w:val="39"/>
        </w:numPr>
      </w:pPr>
      <w:r>
        <w:t>Vytvořen Linusem Torvaldsem</w:t>
      </w:r>
    </w:p>
    <w:p w14:paraId="268046B1" w14:textId="389A35A3" w:rsidR="000D73E5" w:rsidRDefault="000D73E5" w:rsidP="003D7456">
      <w:pPr>
        <w:pStyle w:val="Odstavecseseznamem"/>
        <w:numPr>
          <w:ilvl w:val="0"/>
          <w:numId w:val="39"/>
        </w:numPr>
      </w:pPr>
      <w:r>
        <w:t>Distribuovaný open source verzovací systém</w:t>
      </w:r>
    </w:p>
    <w:p w14:paraId="0695F537" w14:textId="34EE449A" w:rsidR="000D73E5" w:rsidRDefault="000D73E5" w:rsidP="003D7456">
      <w:pPr>
        <w:pStyle w:val="Odstavecseseznamem"/>
        <w:numPr>
          <w:ilvl w:val="0"/>
          <w:numId w:val="39"/>
        </w:numPr>
      </w:pPr>
      <w:r>
        <w:t>Distribuovaný = není zde jeden centralizovaný repozitář</w:t>
      </w:r>
    </w:p>
    <w:p w14:paraId="33CAA3CF" w14:textId="0C04A3D6" w:rsidR="000D73E5" w:rsidRDefault="000D73E5" w:rsidP="003D7456">
      <w:pPr>
        <w:pStyle w:val="Odstavecseseznamem"/>
        <w:numPr>
          <w:ilvl w:val="0"/>
          <w:numId w:val="39"/>
        </w:numPr>
      </w:pPr>
      <w:r>
        <w:t>Nejvíce používaný</w:t>
      </w:r>
    </w:p>
    <w:p w14:paraId="290E0AD5" w14:textId="7C0AD52D" w:rsidR="00E12A90" w:rsidRDefault="00E12A90" w:rsidP="00E12A90">
      <w:pPr>
        <w:pStyle w:val="Nadpis1"/>
      </w:pPr>
      <w:r>
        <w:t>Repozitář</w:t>
      </w:r>
    </w:p>
    <w:p w14:paraId="46A11E20" w14:textId="7BC4DB14" w:rsidR="00E12A90" w:rsidRDefault="00856A24" w:rsidP="00E12A90">
      <w:pPr>
        <w:pStyle w:val="Odstavecseseznamem"/>
        <w:numPr>
          <w:ilvl w:val="0"/>
          <w:numId w:val="40"/>
        </w:numPr>
      </w:pPr>
      <w:r>
        <w:t>Místo, kam můžeme ukládat náš Git projekt</w:t>
      </w:r>
    </w:p>
    <w:p w14:paraId="4A158B52" w14:textId="476EB78E" w:rsidR="00856A24" w:rsidRDefault="00856A24" w:rsidP="00E12A90">
      <w:pPr>
        <w:pStyle w:val="Odstavecseseznamem"/>
        <w:numPr>
          <w:ilvl w:val="0"/>
          <w:numId w:val="40"/>
        </w:numPr>
      </w:pPr>
      <w:r>
        <w:t>Sleduje a ukládá všechny změny v Git projektu</w:t>
      </w:r>
    </w:p>
    <w:p w14:paraId="7D849E72" w14:textId="2B348814" w:rsidR="0054572E" w:rsidRDefault="0054572E" w:rsidP="00E12A90">
      <w:pPr>
        <w:pStyle w:val="Odstavecseseznamem"/>
        <w:numPr>
          <w:ilvl w:val="0"/>
          <w:numId w:val="40"/>
        </w:numPr>
      </w:pPr>
      <w:r>
        <w:t>Informace o změnách jsou v složce .git</w:t>
      </w:r>
    </w:p>
    <w:p w14:paraId="19553BAD" w14:textId="69DD1A27" w:rsidR="0054572E" w:rsidRDefault="0054572E" w:rsidP="0054572E">
      <w:pPr>
        <w:pStyle w:val="Nadpis1"/>
      </w:pPr>
      <w:r>
        <w:t>Větev</w:t>
      </w:r>
    </w:p>
    <w:p w14:paraId="62413CE2" w14:textId="0352CA4A" w:rsidR="0054572E" w:rsidRDefault="000A45C4" w:rsidP="0054572E">
      <w:pPr>
        <w:pStyle w:val="Odstavecseseznamem"/>
        <w:numPr>
          <w:ilvl w:val="0"/>
          <w:numId w:val="41"/>
        </w:numPr>
      </w:pPr>
      <w:r>
        <w:t>Separátní verze hlavního repozitáře</w:t>
      </w:r>
    </w:p>
    <w:p w14:paraId="1A2724DE" w14:textId="44384459" w:rsidR="000A45C4" w:rsidRDefault="000A45C4" w:rsidP="0054572E">
      <w:pPr>
        <w:pStyle w:val="Odstavecseseznamem"/>
        <w:numPr>
          <w:ilvl w:val="0"/>
          <w:numId w:val="41"/>
        </w:numPr>
      </w:pPr>
      <w:r>
        <w:t>Nová větev má vždy základ z nějaké jiné větve</w:t>
      </w:r>
    </w:p>
    <w:p w14:paraId="3DA2E705" w14:textId="574C7C92" w:rsidR="000A45C4" w:rsidRDefault="000A45C4" w:rsidP="0054572E">
      <w:pPr>
        <w:pStyle w:val="Odstavecseseznamem"/>
        <w:numPr>
          <w:ilvl w:val="0"/>
          <w:numId w:val="41"/>
        </w:numPr>
      </w:pPr>
      <w:r>
        <w:t>Výchozí větev se jmenuje main</w:t>
      </w:r>
    </w:p>
    <w:p w14:paraId="2C53E00E" w14:textId="5536A53B" w:rsidR="000A45C4" w:rsidRDefault="000A45C4" w:rsidP="0054572E">
      <w:pPr>
        <w:pStyle w:val="Odstavecseseznamem"/>
        <w:numPr>
          <w:ilvl w:val="0"/>
          <w:numId w:val="41"/>
        </w:numPr>
      </w:pPr>
      <w:r>
        <w:t>Chová se jako oddělené repozitář, dokud nedojde ke sjednocení</w:t>
      </w:r>
    </w:p>
    <w:p w14:paraId="2C6DB694" w14:textId="23D7DBD1" w:rsidR="000A45C4" w:rsidRDefault="000A45C4" w:rsidP="0054572E">
      <w:pPr>
        <w:pStyle w:val="Odstavecseseznamem"/>
        <w:numPr>
          <w:ilvl w:val="0"/>
          <w:numId w:val="41"/>
        </w:numPr>
      </w:pPr>
      <w:r>
        <w:t>git branch &lt;název&gt;</w:t>
      </w:r>
    </w:p>
    <w:p w14:paraId="2B18AE8E" w14:textId="316643B2" w:rsidR="000A45C4" w:rsidRDefault="000A45C4" w:rsidP="0054572E">
      <w:pPr>
        <w:pStyle w:val="Odstavecseseznamem"/>
        <w:numPr>
          <w:ilvl w:val="0"/>
          <w:numId w:val="41"/>
        </w:numPr>
      </w:pPr>
      <w:r>
        <w:t>git checkout -b &lt;název&gt;</w:t>
      </w:r>
      <w:r w:rsidR="00FC3DC3">
        <w:rPr>
          <w:noProof/>
        </w:rPr>
        <w:drawing>
          <wp:inline distT="0" distB="0" distL="0" distR="0" wp14:anchorId="03A0BEA0" wp14:editId="48BDB8C5">
            <wp:extent cx="5267325" cy="28384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CD3F" w14:textId="4C72B0B4" w:rsidR="00FC3DC3" w:rsidRDefault="00FC3DC3" w:rsidP="00FC3DC3">
      <w:pPr>
        <w:pStyle w:val="Nadpis1"/>
      </w:pPr>
      <w:r>
        <w:lastRenderedPageBreak/>
        <w:t>Clone</w:t>
      </w:r>
    </w:p>
    <w:p w14:paraId="71FA0227" w14:textId="7FCD7C84" w:rsidR="00FC3DC3" w:rsidRDefault="00FC3DC3" w:rsidP="00FC3DC3">
      <w:pPr>
        <w:pStyle w:val="Odstavecseseznamem"/>
        <w:numPr>
          <w:ilvl w:val="0"/>
          <w:numId w:val="42"/>
        </w:numPr>
      </w:pPr>
      <w:r>
        <w:t>Vytvoření kopie vzdáleného repozitáře</w:t>
      </w:r>
    </w:p>
    <w:p w14:paraId="092EC4E0" w14:textId="0506333D" w:rsidR="00FC3DC3" w:rsidRDefault="00FC3DC3" w:rsidP="00FC3DC3">
      <w:pPr>
        <w:pStyle w:val="Odstavecseseznamem"/>
        <w:numPr>
          <w:ilvl w:val="0"/>
          <w:numId w:val="42"/>
        </w:numPr>
      </w:pPr>
      <w:r>
        <w:t>git clone &lt;repozitář&gt;</w:t>
      </w:r>
    </w:p>
    <w:p w14:paraId="59E86FDE" w14:textId="5DDEE31D" w:rsidR="00FC3DC3" w:rsidRDefault="00FC3DC3" w:rsidP="00FC3DC3">
      <w:pPr>
        <w:pStyle w:val="Nadpis1"/>
      </w:pPr>
      <w:r>
        <w:t>Commit</w:t>
      </w:r>
    </w:p>
    <w:p w14:paraId="4ABBA70D" w14:textId="61738F6A" w:rsidR="00FC3DC3" w:rsidRDefault="00FC3DC3" w:rsidP="00FC3DC3">
      <w:pPr>
        <w:pStyle w:val="Odstavecseseznamem"/>
        <w:numPr>
          <w:ilvl w:val="0"/>
          <w:numId w:val="43"/>
        </w:numPr>
      </w:pPr>
      <w:r>
        <w:t>Lokálně uloží aktuální změny (stav) projektu</w:t>
      </w:r>
    </w:p>
    <w:p w14:paraId="2951CC45" w14:textId="7CBB2055" w:rsidR="00FC3DC3" w:rsidRDefault="00FC3DC3" w:rsidP="00FC3DC3">
      <w:pPr>
        <w:pStyle w:val="Odstavecseseznamem"/>
        <w:numPr>
          <w:ilvl w:val="0"/>
          <w:numId w:val="43"/>
        </w:numPr>
      </w:pPr>
      <w:r>
        <w:t>Změny jsou pak ve fázi, kdy jsou připraveny na nahrání na server</w:t>
      </w:r>
    </w:p>
    <w:p w14:paraId="31D45630" w14:textId="7587CC01" w:rsidR="00FC3DC3" w:rsidRDefault="00FC3DC3" w:rsidP="00FC3DC3">
      <w:pPr>
        <w:pStyle w:val="Odstavecseseznamem"/>
        <w:numPr>
          <w:ilvl w:val="0"/>
          <w:numId w:val="43"/>
        </w:numPr>
      </w:pPr>
      <w:r>
        <w:t>git commit -m „popis“</w:t>
      </w:r>
    </w:p>
    <w:p w14:paraId="75AA3AFF" w14:textId="4D980DC8" w:rsidR="000B1CD3" w:rsidRDefault="000B1CD3" w:rsidP="000B1CD3">
      <w:pPr>
        <w:ind w:left="360"/>
      </w:pPr>
      <w:r>
        <w:rPr>
          <w:noProof/>
        </w:rPr>
        <w:drawing>
          <wp:inline distT="0" distB="0" distL="0" distR="0" wp14:anchorId="3B27101B" wp14:editId="3E3F6A09">
            <wp:extent cx="5705475" cy="37052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9E73" w14:textId="372C3F5C" w:rsidR="000B1CD3" w:rsidRDefault="000B1CD3" w:rsidP="000B1CD3">
      <w:pPr>
        <w:pStyle w:val="Nadpis1"/>
      </w:pPr>
      <w:r>
        <w:t>Pull</w:t>
      </w:r>
    </w:p>
    <w:p w14:paraId="37876F2F" w14:textId="6AC9ED17" w:rsidR="000B1CD3" w:rsidRDefault="000B1CD3" w:rsidP="000B1CD3">
      <w:pPr>
        <w:pStyle w:val="Odstavecseseznamem"/>
        <w:numPr>
          <w:ilvl w:val="0"/>
          <w:numId w:val="44"/>
        </w:numPr>
      </w:pPr>
      <w:r>
        <w:t>Stažení aktualizací ze vzdáleného repozitáře a aplikování na lokální repozitář</w:t>
      </w:r>
    </w:p>
    <w:p w14:paraId="5F997587" w14:textId="637876F7" w:rsidR="000B1CD3" w:rsidRDefault="000B1CD3" w:rsidP="000B1CD3">
      <w:pPr>
        <w:pStyle w:val="Odstavecseseznamem"/>
        <w:numPr>
          <w:ilvl w:val="0"/>
          <w:numId w:val="44"/>
        </w:numPr>
      </w:pPr>
      <w:r>
        <w:t>git pull &lt;repozitář/větev&gt;</w:t>
      </w:r>
    </w:p>
    <w:p w14:paraId="1F78BAF9" w14:textId="080DA7C8" w:rsidR="00386B23" w:rsidRDefault="00386B23" w:rsidP="000B1CD3">
      <w:pPr>
        <w:pStyle w:val="Odstavecseseznamem"/>
        <w:numPr>
          <w:ilvl w:val="0"/>
          <w:numId w:val="44"/>
        </w:numPr>
      </w:pPr>
      <w:r>
        <w:t>Ve skutečnosti git fetch + git merge</w:t>
      </w:r>
    </w:p>
    <w:p w14:paraId="0691366E" w14:textId="1528C283" w:rsidR="00386B23" w:rsidRDefault="00386B23" w:rsidP="00386B23">
      <w:pPr>
        <w:pStyle w:val="Odstavecseseznamem"/>
        <w:numPr>
          <w:ilvl w:val="0"/>
          <w:numId w:val="44"/>
        </w:numPr>
      </w:pPr>
      <w:r>
        <w:t>git fetch</w:t>
      </w:r>
      <w:r w:rsidR="001B11F3">
        <w:t xml:space="preserve"> pouze říká, jestli na dané větvi došlo ke změnám, které nejsou přítomny</w:t>
      </w:r>
    </w:p>
    <w:p w14:paraId="57BAD3B6" w14:textId="10D35378" w:rsidR="001560DF" w:rsidRDefault="001560DF" w:rsidP="001560DF">
      <w:pPr>
        <w:pStyle w:val="Nadpis1"/>
      </w:pPr>
      <w:r>
        <w:t>Push</w:t>
      </w:r>
    </w:p>
    <w:p w14:paraId="1635C9EF" w14:textId="24CDD999" w:rsidR="001560DF" w:rsidRDefault="00C255C6" w:rsidP="001560DF">
      <w:pPr>
        <w:pStyle w:val="Odstavecseseznamem"/>
        <w:numPr>
          <w:ilvl w:val="0"/>
          <w:numId w:val="45"/>
        </w:numPr>
      </w:pPr>
      <w:r>
        <w:t>Nahrání změn z lokálního repozitáře do vzdáleného repozitáře</w:t>
      </w:r>
    </w:p>
    <w:p w14:paraId="5F734CB4" w14:textId="6748DAF5" w:rsidR="00C255C6" w:rsidRDefault="00C255C6" w:rsidP="00C255C6">
      <w:pPr>
        <w:pStyle w:val="Odstavecseseznamem"/>
        <w:numPr>
          <w:ilvl w:val="0"/>
          <w:numId w:val="45"/>
        </w:numPr>
      </w:pPr>
      <w:r>
        <w:t>git push &lt;větev&gt;</w:t>
      </w:r>
    </w:p>
    <w:p w14:paraId="7104D6B2" w14:textId="13A65F19" w:rsidR="0046660D" w:rsidRDefault="0046660D" w:rsidP="0046660D">
      <w:pPr>
        <w:pStyle w:val="Nadpis1"/>
      </w:pPr>
      <w:r>
        <w:t>Merge</w:t>
      </w:r>
    </w:p>
    <w:p w14:paraId="709AFC39" w14:textId="2A8E89C8" w:rsidR="0046660D" w:rsidRDefault="0046660D" w:rsidP="0046660D">
      <w:pPr>
        <w:pStyle w:val="Odstavecseseznamem"/>
        <w:numPr>
          <w:ilvl w:val="0"/>
          <w:numId w:val="46"/>
        </w:numPr>
      </w:pPr>
      <w:r>
        <w:t>Sloučení dvou větví do jedné (udělá při tom merge commit)</w:t>
      </w:r>
    </w:p>
    <w:p w14:paraId="39488810" w14:textId="1DB1CE02" w:rsidR="0046660D" w:rsidRDefault="0046660D" w:rsidP="0046660D">
      <w:pPr>
        <w:pStyle w:val="Odstavecseseznamem"/>
        <w:numPr>
          <w:ilvl w:val="0"/>
          <w:numId w:val="46"/>
        </w:numPr>
      </w:pPr>
      <w:r>
        <w:t>Pokud se větve od sebe liší, dojde ke konfliktům</w:t>
      </w:r>
    </w:p>
    <w:p w14:paraId="4938D4DA" w14:textId="31FD47AB" w:rsidR="003E2578" w:rsidRDefault="003E2578" w:rsidP="003E2578">
      <w:pPr>
        <w:ind w:left="360"/>
      </w:pPr>
      <w:r>
        <w:rPr>
          <w:noProof/>
        </w:rPr>
        <w:lastRenderedPageBreak/>
        <w:drawing>
          <wp:inline distT="0" distB="0" distL="0" distR="0" wp14:anchorId="0F1AF683" wp14:editId="39F642B4">
            <wp:extent cx="5762625" cy="20669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569" w14:textId="3AEC560C" w:rsidR="003E2578" w:rsidRDefault="003E2578" w:rsidP="003E2578">
      <w:pPr>
        <w:pStyle w:val="Nadpis1"/>
      </w:pPr>
      <w:r>
        <w:t>Další funkce</w:t>
      </w:r>
    </w:p>
    <w:p w14:paraId="0032BD8E" w14:textId="77777777" w:rsidR="003E2578" w:rsidRDefault="003E2578" w:rsidP="003E2578">
      <w:pPr>
        <w:pStyle w:val="Odstavecseseznamem"/>
        <w:numPr>
          <w:ilvl w:val="0"/>
          <w:numId w:val="47"/>
        </w:numPr>
      </w:pPr>
      <w:r>
        <w:t>Fork je vytvoření samostatné kopie repozitáře pro vlastní potřeby</w:t>
      </w:r>
    </w:p>
    <w:p w14:paraId="359EA51D" w14:textId="77777777" w:rsidR="003E2578" w:rsidRDefault="003E2578" w:rsidP="003E2578">
      <w:pPr>
        <w:pStyle w:val="Odstavecseseznamem"/>
        <w:numPr>
          <w:ilvl w:val="0"/>
          <w:numId w:val="47"/>
        </w:numPr>
      </w:pPr>
      <w:r>
        <w:t>Pull request je žádost o spojení dvou větví dohromady</w:t>
      </w:r>
    </w:p>
    <w:p w14:paraId="223109AD" w14:textId="77777777" w:rsidR="003E2578" w:rsidRDefault="003E2578" w:rsidP="003E2578">
      <w:pPr>
        <w:pStyle w:val="Odstavecseseznamem"/>
        <w:numPr>
          <w:ilvl w:val="0"/>
          <w:numId w:val="47"/>
        </w:numPr>
      </w:pPr>
      <w:r>
        <w:t>Markdown je speciální formát textových souborů</w:t>
      </w:r>
    </w:p>
    <w:p w14:paraId="17ADCF99" w14:textId="07EF981D" w:rsidR="003E2578" w:rsidRPr="003E2578" w:rsidRDefault="003E2578" w:rsidP="003E2578">
      <w:pPr>
        <w:pStyle w:val="Odstavecseseznamem"/>
        <w:numPr>
          <w:ilvl w:val="1"/>
          <w:numId w:val="47"/>
        </w:numPr>
      </w:pPr>
      <w:r>
        <w:t>P</w:t>
      </w:r>
      <w:r>
        <w:t>oužívá se typicky pro README soubor</w:t>
      </w:r>
    </w:p>
    <w:sectPr w:rsidR="003E2578" w:rsidRPr="003E2578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64D3B"/>
    <w:multiLevelType w:val="hybridMultilevel"/>
    <w:tmpl w:val="069AB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17EF6"/>
    <w:multiLevelType w:val="hybridMultilevel"/>
    <w:tmpl w:val="E1028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2EB8"/>
    <w:multiLevelType w:val="hybridMultilevel"/>
    <w:tmpl w:val="1180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B364D"/>
    <w:multiLevelType w:val="hybridMultilevel"/>
    <w:tmpl w:val="D65E8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34964"/>
    <w:multiLevelType w:val="hybridMultilevel"/>
    <w:tmpl w:val="880E0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C3DAA"/>
    <w:multiLevelType w:val="hybridMultilevel"/>
    <w:tmpl w:val="A184B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72A07"/>
    <w:multiLevelType w:val="hybridMultilevel"/>
    <w:tmpl w:val="150CE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B5A05"/>
    <w:multiLevelType w:val="hybridMultilevel"/>
    <w:tmpl w:val="8D5EB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037A7"/>
    <w:multiLevelType w:val="hybridMultilevel"/>
    <w:tmpl w:val="6A8277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52B5B"/>
    <w:multiLevelType w:val="hybridMultilevel"/>
    <w:tmpl w:val="D8082A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17B42"/>
    <w:multiLevelType w:val="hybridMultilevel"/>
    <w:tmpl w:val="E926F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13FD9"/>
    <w:multiLevelType w:val="hybridMultilevel"/>
    <w:tmpl w:val="70943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B4A45"/>
    <w:multiLevelType w:val="hybridMultilevel"/>
    <w:tmpl w:val="E0A0E0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F781E"/>
    <w:multiLevelType w:val="hybridMultilevel"/>
    <w:tmpl w:val="CD7E1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0465"/>
    <w:multiLevelType w:val="hybridMultilevel"/>
    <w:tmpl w:val="A670B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E3576"/>
    <w:multiLevelType w:val="hybridMultilevel"/>
    <w:tmpl w:val="729897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616A3"/>
    <w:multiLevelType w:val="hybridMultilevel"/>
    <w:tmpl w:val="3BD6FA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6"/>
  </w:num>
  <w:num w:numId="2" w16cid:durableId="718362528">
    <w:abstractNumId w:val="40"/>
  </w:num>
  <w:num w:numId="3" w16cid:durableId="1987276616">
    <w:abstractNumId w:val="42"/>
  </w:num>
  <w:num w:numId="4" w16cid:durableId="190386344">
    <w:abstractNumId w:val="28"/>
  </w:num>
  <w:num w:numId="5" w16cid:durableId="2064908804">
    <w:abstractNumId w:val="7"/>
  </w:num>
  <w:num w:numId="6" w16cid:durableId="1200431423">
    <w:abstractNumId w:val="24"/>
  </w:num>
  <w:num w:numId="7" w16cid:durableId="433746640">
    <w:abstractNumId w:val="44"/>
  </w:num>
  <w:num w:numId="8" w16cid:durableId="540048326">
    <w:abstractNumId w:val="18"/>
  </w:num>
  <w:num w:numId="9" w16cid:durableId="1741101047">
    <w:abstractNumId w:val="5"/>
  </w:num>
  <w:num w:numId="10" w16cid:durableId="1211380343">
    <w:abstractNumId w:val="23"/>
  </w:num>
  <w:num w:numId="11" w16cid:durableId="1800101314">
    <w:abstractNumId w:val="20"/>
  </w:num>
  <w:num w:numId="12" w16cid:durableId="341863179">
    <w:abstractNumId w:val="31"/>
  </w:num>
  <w:num w:numId="13" w16cid:durableId="1084183689">
    <w:abstractNumId w:val="29"/>
  </w:num>
  <w:num w:numId="14" w16cid:durableId="2063285057">
    <w:abstractNumId w:val="45"/>
  </w:num>
  <w:num w:numId="15" w16cid:durableId="1818499113">
    <w:abstractNumId w:val="4"/>
  </w:num>
  <w:num w:numId="16" w16cid:durableId="1461149834">
    <w:abstractNumId w:val="32"/>
  </w:num>
  <w:num w:numId="17" w16cid:durableId="1551651403">
    <w:abstractNumId w:val="35"/>
  </w:num>
  <w:num w:numId="18" w16cid:durableId="1997108911">
    <w:abstractNumId w:val="39"/>
  </w:num>
  <w:num w:numId="19" w16cid:durableId="2051949614">
    <w:abstractNumId w:val="37"/>
  </w:num>
  <w:num w:numId="20" w16cid:durableId="2146267596">
    <w:abstractNumId w:val="43"/>
  </w:num>
  <w:num w:numId="21" w16cid:durableId="436222675">
    <w:abstractNumId w:val="1"/>
  </w:num>
  <w:num w:numId="22" w16cid:durableId="2006089187">
    <w:abstractNumId w:val="21"/>
  </w:num>
  <w:num w:numId="23" w16cid:durableId="1522084693">
    <w:abstractNumId w:val="12"/>
  </w:num>
  <w:num w:numId="24" w16cid:durableId="606305051">
    <w:abstractNumId w:val="10"/>
  </w:num>
  <w:num w:numId="25" w16cid:durableId="2102338299">
    <w:abstractNumId w:val="13"/>
  </w:num>
  <w:num w:numId="26" w16cid:durableId="2076584570">
    <w:abstractNumId w:val="33"/>
  </w:num>
  <w:num w:numId="27" w16cid:durableId="805196579">
    <w:abstractNumId w:val="17"/>
  </w:num>
  <w:num w:numId="28" w16cid:durableId="853300039">
    <w:abstractNumId w:val="14"/>
  </w:num>
  <w:num w:numId="29" w16cid:durableId="2029519487">
    <w:abstractNumId w:val="0"/>
  </w:num>
  <w:num w:numId="30" w16cid:durableId="230428780">
    <w:abstractNumId w:val="16"/>
  </w:num>
  <w:num w:numId="31" w16cid:durableId="848639165">
    <w:abstractNumId w:val="2"/>
  </w:num>
  <w:num w:numId="32" w16cid:durableId="1314598611">
    <w:abstractNumId w:val="11"/>
  </w:num>
  <w:num w:numId="33" w16cid:durableId="410154174">
    <w:abstractNumId w:val="34"/>
  </w:num>
  <w:num w:numId="34" w16cid:durableId="1976568113">
    <w:abstractNumId w:val="30"/>
  </w:num>
  <w:num w:numId="35" w16cid:durableId="1887522418">
    <w:abstractNumId w:val="25"/>
  </w:num>
  <w:num w:numId="36" w16cid:durableId="1681466517">
    <w:abstractNumId w:val="19"/>
  </w:num>
  <w:num w:numId="37" w16cid:durableId="1929344458">
    <w:abstractNumId w:val="6"/>
  </w:num>
  <w:num w:numId="38" w16cid:durableId="1341275945">
    <w:abstractNumId w:val="22"/>
  </w:num>
  <w:num w:numId="39" w16cid:durableId="1073815269">
    <w:abstractNumId w:val="41"/>
  </w:num>
  <w:num w:numId="40" w16cid:durableId="1591573691">
    <w:abstractNumId w:val="38"/>
  </w:num>
  <w:num w:numId="41" w16cid:durableId="142549146">
    <w:abstractNumId w:val="36"/>
  </w:num>
  <w:num w:numId="42" w16cid:durableId="663314029">
    <w:abstractNumId w:val="26"/>
  </w:num>
  <w:num w:numId="43" w16cid:durableId="479199418">
    <w:abstractNumId w:val="9"/>
  </w:num>
  <w:num w:numId="44" w16cid:durableId="1938826656">
    <w:abstractNumId w:val="15"/>
  </w:num>
  <w:num w:numId="45" w16cid:durableId="1000038170">
    <w:abstractNumId w:val="27"/>
  </w:num>
  <w:num w:numId="46" w16cid:durableId="194390252">
    <w:abstractNumId w:val="8"/>
  </w:num>
  <w:num w:numId="47" w16cid:durableId="117528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2DA2"/>
    <w:rsid w:val="00045445"/>
    <w:rsid w:val="00050539"/>
    <w:rsid w:val="00055552"/>
    <w:rsid w:val="00062472"/>
    <w:rsid w:val="0009381D"/>
    <w:rsid w:val="000A45C4"/>
    <w:rsid w:val="000A6190"/>
    <w:rsid w:val="000B1CD3"/>
    <w:rsid w:val="000B5E3B"/>
    <w:rsid w:val="000D0448"/>
    <w:rsid w:val="000D09FF"/>
    <w:rsid w:val="000D73E5"/>
    <w:rsid w:val="00146432"/>
    <w:rsid w:val="001560DF"/>
    <w:rsid w:val="0017452A"/>
    <w:rsid w:val="00180EBA"/>
    <w:rsid w:val="001A7988"/>
    <w:rsid w:val="001B11F3"/>
    <w:rsid w:val="001C1051"/>
    <w:rsid w:val="001C442A"/>
    <w:rsid w:val="0020612F"/>
    <w:rsid w:val="002314CC"/>
    <w:rsid w:val="002516DF"/>
    <w:rsid w:val="00255C4C"/>
    <w:rsid w:val="002746AB"/>
    <w:rsid w:val="00275C3A"/>
    <w:rsid w:val="002A121A"/>
    <w:rsid w:val="002C6F1D"/>
    <w:rsid w:val="002C764C"/>
    <w:rsid w:val="002E76E4"/>
    <w:rsid w:val="00300A1E"/>
    <w:rsid w:val="00311177"/>
    <w:rsid w:val="00332253"/>
    <w:rsid w:val="003333FF"/>
    <w:rsid w:val="0034005E"/>
    <w:rsid w:val="00351F14"/>
    <w:rsid w:val="003869C9"/>
    <w:rsid w:val="00386B23"/>
    <w:rsid w:val="003A558B"/>
    <w:rsid w:val="003C7C95"/>
    <w:rsid w:val="003D1758"/>
    <w:rsid w:val="003D68C0"/>
    <w:rsid w:val="003D7456"/>
    <w:rsid w:val="003E2578"/>
    <w:rsid w:val="003F32A8"/>
    <w:rsid w:val="00403253"/>
    <w:rsid w:val="00421C56"/>
    <w:rsid w:val="0042535B"/>
    <w:rsid w:val="0044154E"/>
    <w:rsid w:val="0046660D"/>
    <w:rsid w:val="00476AA3"/>
    <w:rsid w:val="004B24A3"/>
    <w:rsid w:val="004D043B"/>
    <w:rsid w:val="004D18A5"/>
    <w:rsid w:val="004E1FDD"/>
    <w:rsid w:val="00515747"/>
    <w:rsid w:val="00541CA2"/>
    <w:rsid w:val="00543251"/>
    <w:rsid w:val="0054572E"/>
    <w:rsid w:val="005842B7"/>
    <w:rsid w:val="005D0A53"/>
    <w:rsid w:val="005D2EC6"/>
    <w:rsid w:val="005D5C53"/>
    <w:rsid w:val="005E5C25"/>
    <w:rsid w:val="005E72B6"/>
    <w:rsid w:val="005F0065"/>
    <w:rsid w:val="006266CA"/>
    <w:rsid w:val="006364EF"/>
    <w:rsid w:val="00683C71"/>
    <w:rsid w:val="00707B0C"/>
    <w:rsid w:val="007458A5"/>
    <w:rsid w:val="00752C3D"/>
    <w:rsid w:val="0075562A"/>
    <w:rsid w:val="00756D16"/>
    <w:rsid w:val="007901B5"/>
    <w:rsid w:val="00794E5A"/>
    <w:rsid w:val="007A3717"/>
    <w:rsid w:val="007C4B44"/>
    <w:rsid w:val="007D58C0"/>
    <w:rsid w:val="007E6EFD"/>
    <w:rsid w:val="007F6451"/>
    <w:rsid w:val="00856A24"/>
    <w:rsid w:val="00856DD4"/>
    <w:rsid w:val="00862C22"/>
    <w:rsid w:val="0088337C"/>
    <w:rsid w:val="00892F90"/>
    <w:rsid w:val="008F4D77"/>
    <w:rsid w:val="00903906"/>
    <w:rsid w:val="00925D23"/>
    <w:rsid w:val="00960903"/>
    <w:rsid w:val="009639EA"/>
    <w:rsid w:val="00987901"/>
    <w:rsid w:val="00997248"/>
    <w:rsid w:val="009A7055"/>
    <w:rsid w:val="009A7B31"/>
    <w:rsid w:val="009C232A"/>
    <w:rsid w:val="009D7E85"/>
    <w:rsid w:val="00A250FC"/>
    <w:rsid w:val="00A26425"/>
    <w:rsid w:val="00A316DF"/>
    <w:rsid w:val="00A345BB"/>
    <w:rsid w:val="00A53D90"/>
    <w:rsid w:val="00A56635"/>
    <w:rsid w:val="00A72324"/>
    <w:rsid w:val="00A8639A"/>
    <w:rsid w:val="00A964A3"/>
    <w:rsid w:val="00AE572C"/>
    <w:rsid w:val="00AF2F84"/>
    <w:rsid w:val="00B040ED"/>
    <w:rsid w:val="00B06428"/>
    <w:rsid w:val="00B35C66"/>
    <w:rsid w:val="00B43188"/>
    <w:rsid w:val="00B91367"/>
    <w:rsid w:val="00B96AE0"/>
    <w:rsid w:val="00BA78A9"/>
    <w:rsid w:val="00BC7432"/>
    <w:rsid w:val="00BD1B2C"/>
    <w:rsid w:val="00C01006"/>
    <w:rsid w:val="00C036AC"/>
    <w:rsid w:val="00C1387C"/>
    <w:rsid w:val="00C24990"/>
    <w:rsid w:val="00C255C6"/>
    <w:rsid w:val="00C326DC"/>
    <w:rsid w:val="00C3752F"/>
    <w:rsid w:val="00C41A0A"/>
    <w:rsid w:val="00C62688"/>
    <w:rsid w:val="00C95A7A"/>
    <w:rsid w:val="00D027D6"/>
    <w:rsid w:val="00D23DA7"/>
    <w:rsid w:val="00D258B6"/>
    <w:rsid w:val="00D3665F"/>
    <w:rsid w:val="00D414FC"/>
    <w:rsid w:val="00D50620"/>
    <w:rsid w:val="00DB31F3"/>
    <w:rsid w:val="00DD1C69"/>
    <w:rsid w:val="00E029CA"/>
    <w:rsid w:val="00E10977"/>
    <w:rsid w:val="00E12A90"/>
    <w:rsid w:val="00E37168"/>
    <w:rsid w:val="00E77EFB"/>
    <w:rsid w:val="00E95CB1"/>
    <w:rsid w:val="00EA4E7E"/>
    <w:rsid w:val="00EC25E6"/>
    <w:rsid w:val="00EE1861"/>
    <w:rsid w:val="00F36F5B"/>
    <w:rsid w:val="00F43B7F"/>
    <w:rsid w:val="00F43D9A"/>
    <w:rsid w:val="00F510A7"/>
    <w:rsid w:val="00F67D5F"/>
    <w:rsid w:val="00F84B6F"/>
    <w:rsid w:val="00FA53FC"/>
    <w:rsid w:val="00FB3E90"/>
    <w:rsid w:val="00FB430F"/>
    <w:rsid w:val="00FC3DC3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239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142</cp:revision>
  <dcterms:created xsi:type="dcterms:W3CDTF">2022-04-25T21:28:00Z</dcterms:created>
  <dcterms:modified xsi:type="dcterms:W3CDTF">2022-05-18T10:33:00Z</dcterms:modified>
</cp:coreProperties>
</file>