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7FFC9A64" w:rsidR="00BA78A9" w:rsidRDefault="003C7C95" w:rsidP="0044154E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3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3C7C95">
        <w:rPr>
          <w:color w:val="auto"/>
          <w:spacing w:val="-10"/>
          <w:kern w:val="28"/>
          <w:sz w:val="56"/>
          <w:szCs w:val="56"/>
        </w:rPr>
        <w:t>Strukturované datové typy</w:t>
      </w:r>
    </w:p>
    <w:p w14:paraId="18BBF474" w14:textId="4A037434" w:rsidR="0044154E" w:rsidRDefault="005E5C25" w:rsidP="0044154E">
      <w:pPr>
        <w:pStyle w:val="Odstavecseseznamem"/>
        <w:numPr>
          <w:ilvl w:val="0"/>
          <w:numId w:val="31"/>
        </w:numPr>
      </w:pPr>
      <w:r>
        <w:t>Objekty, které se skládají z několika členů</w:t>
      </w:r>
    </w:p>
    <w:p w14:paraId="018DC7D6" w14:textId="4AC2565B" w:rsidR="005E5C25" w:rsidRDefault="005E5C25" w:rsidP="0044154E">
      <w:pPr>
        <w:pStyle w:val="Odstavecseseznamem"/>
        <w:numPr>
          <w:ilvl w:val="0"/>
          <w:numId w:val="31"/>
        </w:numPr>
      </w:pPr>
      <w:r>
        <w:t>K jednotlivým členům lze přistupovat pomocí selektorů</w:t>
      </w:r>
    </w:p>
    <w:p w14:paraId="1C77CB02" w14:textId="22101B5E" w:rsidR="003D68C0" w:rsidRDefault="003D68C0" w:rsidP="0044154E">
      <w:pPr>
        <w:pStyle w:val="Odstavecseseznamem"/>
        <w:numPr>
          <w:ilvl w:val="0"/>
          <w:numId w:val="31"/>
        </w:numPr>
      </w:pPr>
      <w:r>
        <w:t>Homogenní – komponenty jsou stejného typu</w:t>
      </w:r>
    </w:p>
    <w:p w14:paraId="5EF69B3F" w14:textId="196BDF35" w:rsidR="003D68C0" w:rsidRDefault="0017452A" w:rsidP="0044154E">
      <w:pPr>
        <w:pStyle w:val="Odstavecseseznamem"/>
        <w:numPr>
          <w:ilvl w:val="0"/>
          <w:numId w:val="31"/>
        </w:numPr>
      </w:pPr>
      <w:r>
        <w:t>Heterogenní – komponenty</w:t>
      </w:r>
      <w:r w:rsidR="003D68C0">
        <w:t xml:space="preserve"> jsou různého typu</w:t>
      </w:r>
    </w:p>
    <w:p w14:paraId="06E9CD72" w14:textId="715312D2" w:rsidR="003D68C0" w:rsidRDefault="0017452A" w:rsidP="0017452A">
      <w:pPr>
        <w:pStyle w:val="Nadpis1"/>
      </w:pPr>
      <w:r>
        <w:t>Výčtový typ</w:t>
      </w:r>
    </w:p>
    <w:p w14:paraId="1B05F216" w14:textId="5CFCD2A8" w:rsidR="0017452A" w:rsidRDefault="0017452A" w:rsidP="0017452A">
      <w:pPr>
        <w:pStyle w:val="Odstavecseseznamem"/>
        <w:numPr>
          <w:ilvl w:val="0"/>
          <w:numId w:val="32"/>
        </w:numPr>
      </w:pPr>
      <w:r>
        <w:t>Konečná množina hodnot a jejich identifikátorů</w:t>
      </w:r>
    </w:p>
    <w:p w14:paraId="6A2A5510" w14:textId="6384AD4A" w:rsidR="0017452A" w:rsidRDefault="0017452A" w:rsidP="0017452A">
      <w:pPr>
        <w:pStyle w:val="Odstavecseseznamem"/>
        <w:numPr>
          <w:ilvl w:val="0"/>
          <w:numId w:val="32"/>
        </w:numPr>
      </w:pPr>
      <w:r>
        <w:t>Hodnota je obvykle reprezentována číslem (defaultně od 0)</w:t>
      </w:r>
    </w:p>
    <w:p w14:paraId="73F8EA17" w14:textId="442F5773" w:rsidR="0017452A" w:rsidRDefault="002A121A" w:rsidP="00A26425">
      <w:pPr>
        <w:pStyle w:val="Nadpis1"/>
        <w:tabs>
          <w:tab w:val="left" w:pos="1740"/>
        </w:tabs>
      </w:pPr>
      <w:r>
        <w:t>Objekt</w:t>
      </w:r>
    </w:p>
    <w:p w14:paraId="2D2E83AB" w14:textId="02C4AEE4" w:rsidR="00A26425" w:rsidRDefault="00D027D6" w:rsidP="00A26425">
      <w:pPr>
        <w:pStyle w:val="Odstavecseseznamem"/>
        <w:numPr>
          <w:ilvl w:val="0"/>
          <w:numId w:val="33"/>
        </w:numPr>
      </w:pPr>
      <w:r>
        <w:t>=&gt; instance</w:t>
      </w:r>
    </w:p>
    <w:p w14:paraId="4E761C9F" w14:textId="529BB904" w:rsidR="00D027D6" w:rsidRDefault="00D027D6" w:rsidP="00A26425">
      <w:pPr>
        <w:pStyle w:val="Odstavecseseznamem"/>
        <w:numPr>
          <w:ilvl w:val="0"/>
          <w:numId w:val="33"/>
        </w:numPr>
      </w:pPr>
      <w:r>
        <w:t>Místo v paměti alokované a nakonfigurované třídou/strukturou</w:t>
      </w:r>
    </w:p>
    <w:p w14:paraId="3B15ADB0" w14:textId="60A8D1A1" w:rsidR="00D027D6" w:rsidRDefault="00D027D6" w:rsidP="00A26425">
      <w:pPr>
        <w:pStyle w:val="Odstavecseseznamem"/>
        <w:numPr>
          <w:ilvl w:val="0"/>
          <w:numId w:val="33"/>
        </w:numPr>
      </w:pPr>
      <w:r>
        <w:t>Může být uložen v proměnné/kolekci</w:t>
      </w:r>
    </w:p>
    <w:p w14:paraId="477F01ED" w14:textId="7715854C" w:rsidR="00A345BB" w:rsidRPr="00A26425" w:rsidRDefault="00A345BB" w:rsidP="00A26425">
      <w:pPr>
        <w:pStyle w:val="Odstavecseseznamem"/>
        <w:numPr>
          <w:ilvl w:val="0"/>
          <w:numId w:val="33"/>
        </w:numPr>
      </w:pPr>
      <w:r>
        <w:t>Základní stavební kámen OOP</w:t>
      </w:r>
    </w:p>
    <w:p w14:paraId="14A5F740" w14:textId="77777777" w:rsidR="00A26425" w:rsidRPr="0017452A" w:rsidRDefault="00A26425" w:rsidP="00A26425">
      <w:pPr>
        <w:pStyle w:val="Nadpis1"/>
        <w:tabs>
          <w:tab w:val="left" w:pos="1740"/>
        </w:tabs>
      </w:pPr>
      <w:r>
        <w:t>Struktura</w:t>
      </w:r>
    </w:p>
    <w:p w14:paraId="1718273C" w14:textId="256D902A" w:rsidR="00A26425" w:rsidRDefault="00EA4E7E" w:rsidP="00EA4E7E">
      <w:pPr>
        <w:pStyle w:val="Odstavecseseznamem"/>
        <w:numPr>
          <w:ilvl w:val="0"/>
          <w:numId w:val="34"/>
        </w:numPr>
      </w:pPr>
      <w:r>
        <w:t>Skupina více proměnných dohromady (mohou mít různé datové typy)</w:t>
      </w:r>
    </w:p>
    <w:p w14:paraId="7740619D" w14:textId="5B859C77" w:rsidR="00EA4E7E" w:rsidRDefault="00EA4E7E" w:rsidP="00EA4E7E">
      <w:pPr>
        <w:pStyle w:val="Odstavecseseznamem"/>
        <w:numPr>
          <w:ilvl w:val="0"/>
          <w:numId w:val="34"/>
        </w:numPr>
      </w:pPr>
      <w:r>
        <w:t>Hodnotový typ</w:t>
      </w:r>
    </w:p>
    <w:p w14:paraId="2FD05992" w14:textId="6E5E1A7D" w:rsidR="00EA4E7E" w:rsidRDefault="00EA4E7E" w:rsidP="00EA4E7E">
      <w:pPr>
        <w:pStyle w:val="Odstavecseseznamem"/>
        <w:numPr>
          <w:ilvl w:val="0"/>
          <w:numId w:val="34"/>
        </w:numPr>
      </w:pPr>
      <w:r>
        <w:t xml:space="preserve">Nepodporuje dědičnost, nemá </w:t>
      </w:r>
      <w:r w:rsidR="0034005E">
        <w:t>konstruktor</w:t>
      </w:r>
    </w:p>
    <w:p w14:paraId="0A47E71B" w14:textId="307B9DD6" w:rsidR="0034005E" w:rsidRDefault="0034005E" w:rsidP="00EA4E7E">
      <w:pPr>
        <w:pStyle w:val="Odstavecseseznamem"/>
        <w:numPr>
          <w:ilvl w:val="0"/>
          <w:numId w:val="34"/>
        </w:numPr>
      </w:pPr>
      <w:r>
        <w:t>Struktura x Třída</w:t>
      </w:r>
    </w:p>
    <w:p w14:paraId="1162E8BF" w14:textId="5DDAA86D" w:rsidR="0034005E" w:rsidRDefault="0034005E" w:rsidP="0034005E">
      <w:pPr>
        <w:pStyle w:val="Odstavecseseznamem"/>
        <w:numPr>
          <w:ilvl w:val="1"/>
          <w:numId w:val="34"/>
        </w:numPr>
      </w:pPr>
      <w:r>
        <w:t>Struktura je hodnotová, třída referenční</w:t>
      </w:r>
    </w:p>
    <w:p w14:paraId="287C46E0" w14:textId="7CA74EAC" w:rsidR="0034005E" w:rsidRDefault="0034005E" w:rsidP="0034005E">
      <w:pPr>
        <w:pStyle w:val="Odstavecseseznamem"/>
        <w:numPr>
          <w:ilvl w:val="1"/>
          <w:numId w:val="34"/>
        </w:numPr>
      </w:pPr>
      <w:r>
        <w:t>Struktura je uložena na zásobníku, třída na haldě</w:t>
      </w:r>
    </w:p>
    <w:p w14:paraId="398229BA" w14:textId="0A1A9714" w:rsidR="0034005E" w:rsidRDefault="0034005E" w:rsidP="0034005E">
      <w:pPr>
        <w:pStyle w:val="Odstavecseseznamem"/>
        <w:numPr>
          <w:ilvl w:val="1"/>
          <w:numId w:val="34"/>
        </w:numPr>
      </w:pPr>
      <w:r>
        <w:t>Struktura nepodporuje dědičnost</w:t>
      </w:r>
    </w:p>
    <w:p w14:paraId="392281D4" w14:textId="287B32DE" w:rsidR="0034005E" w:rsidRDefault="0034005E" w:rsidP="0034005E">
      <w:pPr>
        <w:pStyle w:val="Odstavecseseznamem"/>
        <w:numPr>
          <w:ilvl w:val="1"/>
          <w:numId w:val="34"/>
        </w:numPr>
      </w:pPr>
      <w:r>
        <w:t>Struktura nemůže mít bezparametrický kontruk</w:t>
      </w:r>
      <w:r w:rsidR="0042535B">
        <w:t>tor</w:t>
      </w:r>
    </w:p>
    <w:p w14:paraId="195B24D3" w14:textId="3510D24F" w:rsidR="00C1387C" w:rsidRDefault="00C1387C" w:rsidP="00C1387C">
      <w:pPr>
        <w:pStyle w:val="Nadpis1"/>
      </w:pPr>
      <w:r>
        <w:t>Pole</w:t>
      </w:r>
    </w:p>
    <w:p w14:paraId="6160E7A8" w14:textId="6356846A" w:rsidR="00C1387C" w:rsidRDefault="00C1387C" w:rsidP="00C1387C">
      <w:pPr>
        <w:pStyle w:val="Odstavecseseznamem"/>
        <w:numPr>
          <w:ilvl w:val="0"/>
          <w:numId w:val="35"/>
        </w:numPr>
      </w:pPr>
      <w:r>
        <w:t>Množina proměnných stejného datového typu</w:t>
      </w:r>
    </w:p>
    <w:p w14:paraId="25CD9FFF" w14:textId="77777777" w:rsidR="00752C3D" w:rsidRDefault="00C1387C" w:rsidP="00C1387C">
      <w:pPr>
        <w:pStyle w:val="Odstavecseseznamem"/>
        <w:numPr>
          <w:ilvl w:val="0"/>
          <w:numId w:val="35"/>
        </w:numPr>
      </w:pPr>
      <w:r w:rsidRPr="00C1387C">
        <w:t>S polem se zachází jako s celkem, k jednotlivým proměnným se přistupuje přes index</w:t>
      </w:r>
    </w:p>
    <w:p w14:paraId="0922D24B" w14:textId="43300F74" w:rsidR="00C1387C" w:rsidRDefault="00C1387C" w:rsidP="00C1387C">
      <w:pPr>
        <w:pStyle w:val="Odstavecseseznamem"/>
        <w:numPr>
          <w:ilvl w:val="0"/>
          <w:numId w:val="35"/>
        </w:numPr>
      </w:pPr>
      <w:r w:rsidRPr="00C1387C">
        <w:t>V C# se indexuje od nuly</w:t>
      </w:r>
    </w:p>
    <w:p w14:paraId="4B053CCF" w14:textId="5BC85D10" w:rsidR="00EE1861" w:rsidRDefault="00EE1861" w:rsidP="00C1387C">
      <w:pPr>
        <w:pStyle w:val="Odstavecseseznamem"/>
        <w:numPr>
          <w:ilvl w:val="0"/>
          <w:numId w:val="35"/>
        </w:numPr>
      </w:pPr>
      <w:r>
        <w:t>Pevný počet položek</w:t>
      </w:r>
    </w:p>
    <w:p w14:paraId="483BD193" w14:textId="77777777" w:rsidR="00C3752F" w:rsidRDefault="00C3752F" w:rsidP="00C3752F">
      <w:pPr>
        <w:pStyle w:val="Odstavecseseznamem"/>
        <w:numPr>
          <w:ilvl w:val="0"/>
          <w:numId w:val="35"/>
        </w:numPr>
      </w:pPr>
      <w:r>
        <w:t>pole.Length – celkový počet prvků ve všech dimenzích</w:t>
      </w:r>
    </w:p>
    <w:p w14:paraId="30A702F5" w14:textId="27CC913D" w:rsidR="00752C3D" w:rsidRDefault="00C3752F" w:rsidP="00C3752F">
      <w:pPr>
        <w:pStyle w:val="Odstavecseseznamem"/>
        <w:numPr>
          <w:ilvl w:val="0"/>
          <w:numId w:val="35"/>
        </w:numPr>
      </w:pPr>
      <w:r>
        <w:t>pole.GetLength(int x) – celkový počet prvků v dimezi x</w:t>
      </w:r>
      <w:r w:rsidR="004E1FDD">
        <w:t xml:space="preserve"> (pro více rozměrná </w:t>
      </w:r>
      <w:r w:rsidR="00903906">
        <w:t>p</w:t>
      </w:r>
      <w:r w:rsidR="004E1FDD">
        <w:t>ole)</w:t>
      </w:r>
    </w:p>
    <w:p w14:paraId="6DEC890E" w14:textId="37E47150" w:rsidR="007A3717" w:rsidRDefault="007A3717" w:rsidP="007A3717">
      <w:pPr>
        <w:pStyle w:val="Nadpis1"/>
      </w:pPr>
      <w:r>
        <w:t>Kolekce + Generické kolekce</w:t>
      </w:r>
    </w:p>
    <w:p w14:paraId="581739FD" w14:textId="04665403" w:rsidR="005E72B6" w:rsidRDefault="005E72B6" w:rsidP="00FA53FC">
      <w:pPr>
        <w:pStyle w:val="Odstavecseseznamem"/>
        <w:numPr>
          <w:ilvl w:val="0"/>
          <w:numId w:val="36"/>
        </w:numPr>
      </w:pPr>
      <w:r w:rsidRPr="005E72B6">
        <w:t>Kolekce jsou standardní datové struktury doplňující pole</w:t>
      </w:r>
    </w:p>
    <w:p w14:paraId="408BE982" w14:textId="266E5F5F" w:rsidR="002C6F1D" w:rsidRDefault="002C6F1D" w:rsidP="00A53D90">
      <w:pPr>
        <w:pStyle w:val="Odstavecseseznamem"/>
        <w:numPr>
          <w:ilvl w:val="0"/>
          <w:numId w:val="36"/>
        </w:numPr>
      </w:pPr>
      <w:r w:rsidRPr="002C6F1D">
        <w:t>System.Collections:</w:t>
      </w:r>
    </w:p>
    <w:p w14:paraId="138842C7" w14:textId="77777777" w:rsidR="00756D16" w:rsidRDefault="00756D16" w:rsidP="00A53D90">
      <w:pPr>
        <w:pStyle w:val="Odstavecseseznamem"/>
        <w:numPr>
          <w:ilvl w:val="1"/>
          <w:numId w:val="36"/>
        </w:numPr>
      </w:pPr>
      <w:r>
        <w:lastRenderedPageBreak/>
        <w:t>Nespecifikovaný datový typ, kolekce mohou obsahovat různé datové typy</w:t>
      </w:r>
    </w:p>
    <w:p w14:paraId="734D7708" w14:textId="6D7694AC" w:rsidR="00756D16" w:rsidRPr="002C6F1D" w:rsidRDefault="00756D16" w:rsidP="00A53D90">
      <w:pPr>
        <w:pStyle w:val="Odstavecseseznamem"/>
        <w:numPr>
          <w:ilvl w:val="1"/>
          <w:numId w:val="36"/>
        </w:numPr>
      </w:pPr>
      <w:r>
        <w:t>Prvky získané z kolekce jsou typu object, pro uložení do proměnné jiného typu je potřeba přetypovat</w:t>
      </w:r>
    </w:p>
    <w:p w14:paraId="2A1D6F50" w14:textId="3924D7E4" w:rsidR="002C6F1D" w:rsidRDefault="00A316DF" w:rsidP="00A53D90">
      <w:pPr>
        <w:pStyle w:val="Odstavecseseznamem"/>
        <w:numPr>
          <w:ilvl w:val="1"/>
          <w:numId w:val="36"/>
        </w:numPr>
      </w:pPr>
      <w:r>
        <w:t>SortedList</w:t>
      </w:r>
    </w:p>
    <w:p w14:paraId="557B2AE8" w14:textId="56266135" w:rsidR="00A316DF" w:rsidRDefault="00A316DF" w:rsidP="00A53D90">
      <w:pPr>
        <w:pStyle w:val="Odstavecseseznamem"/>
        <w:numPr>
          <w:ilvl w:val="1"/>
          <w:numId w:val="36"/>
        </w:numPr>
      </w:pPr>
      <w:r>
        <w:t>Stack</w:t>
      </w:r>
    </w:p>
    <w:p w14:paraId="196C0579" w14:textId="5CDB7713" w:rsidR="00A316DF" w:rsidRDefault="00A316DF" w:rsidP="00A53D90">
      <w:pPr>
        <w:pStyle w:val="Odstavecseseznamem"/>
        <w:numPr>
          <w:ilvl w:val="1"/>
          <w:numId w:val="36"/>
        </w:numPr>
      </w:pPr>
      <w:r>
        <w:t>Queue</w:t>
      </w:r>
    </w:p>
    <w:p w14:paraId="6A73EB57" w14:textId="64066A41" w:rsidR="00A316DF" w:rsidRDefault="00A316DF" w:rsidP="00A53D90">
      <w:pPr>
        <w:pStyle w:val="Odstavecseseznamem"/>
        <w:numPr>
          <w:ilvl w:val="1"/>
          <w:numId w:val="36"/>
        </w:numPr>
      </w:pPr>
      <w:r>
        <w:t>Hashtable</w:t>
      </w:r>
    </w:p>
    <w:p w14:paraId="1BECB152" w14:textId="77777777" w:rsidR="0088337C" w:rsidRPr="0088337C" w:rsidRDefault="0088337C" w:rsidP="00A53D90">
      <w:pPr>
        <w:pStyle w:val="Odstavecseseznamem"/>
        <w:numPr>
          <w:ilvl w:val="0"/>
          <w:numId w:val="36"/>
        </w:numPr>
      </w:pPr>
      <w:r w:rsidRPr="0088337C">
        <w:t>System.Collections.Generic:</w:t>
      </w:r>
    </w:p>
    <w:p w14:paraId="0C807BCD" w14:textId="77777777" w:rsidR="00856DD4" w:rsidRDefault="00856DD4" w:rsidP="00A53D90">
      <w:pPr>
        <w:pStyle w:val="Odstavecseseznamem"/>
        <w:numPr>
          <w:ilvl w:val="1"/>
          <w:numId w:val="36"/>
        </w:numPr>
      </w:pPr>
      <w:r>
        <w:t>Datový typ se specifikuje ve chvíli vytvoření instance</w:t>
      </w:r>
    </w:p>
    <w:p w14:paraId="18F5BD5D" w14:textId="619EA510" w:rsidR="00756D16" w:rsidRDefault="00856DD4" w:rsidP="00A53D90">
      <w:pPr>
        <w:pStyle w:val="Odstavecseseznamem"/>
        <w:numPr>
          <w:ilvl w:val="1"/>
          <w:numId w:val="36"/>
        </w:numPr>
      </w:pPr>
      <w:r>
        <w:t>Generický typ slouží jako zástupce pro budoucí datový typ</w:t>
      </w:r>
    </w:p>
    <w:p w14:paraId="1E2F3453" w14:textId="4E28CDA2" w:rsidR="00DB31F3" w:rsidRDefault="00DB31F3" w:rsidP="00A53D90">
      <w:pPr>
        <w:pStyle w:val="Odstavecseseznamem"/>
        <w:numPr>
          <w:ilvl w:val="1"/>
          <w:numId w:val="36"/>
        </w:numPr>
      </w:pPr>
      <w:r w:rsidRPr="00DB31F3">
        <w:t>Dictionary&lt;TKey,TValue&gt;</w:t>
      </w:r>
    </w:p>
    <w:p w14:paraId="0E65A109" w14:textId="525885DA" w:rsidR="00DB31F3" w:rsidRDefault="00DB31F3" w:rsidP="00A53D90">
      <w:pPr>
        <w:pStyle w:val="Odstavecseseznamem"/>
        <w:numPr>
          <w:ilvl w:val="1"/>
          <w:numId w:val="36"/>
        </w:numPr>
      </w:pPr>
      <w:r w:rsidRPr="00DB31F3">
        <w:t>List&lt;T&gt;</w:t>
      </w:r>
    </w:p>
    <w:p w14:paraId="2913D690" w14:textId="3C55169A" w:rsidR="00DB31F3" w:rsidRDefault="00DB31F3" w:rsidP="00A53D90">
      <w:pPr>
        <w:pStyle w:val="Odstavecseseznamem"/>
        <w:numPr>
          <w:ilvl w:val="1"/>
          <w:numId w:val="36"/>
        </w:numPr>
      </w:pPr>
      <w:r>
        <w:t>Queue&lt;T&gt;</w:t>
      </w:r>
    </w:p>
    <w:p w14:paraId="2750E5F1" w14:textId="1C2965E9" w:rsidR="00DB31F3" w:rsidRDefault="00DB31F3" w:rsidP="00DB31F3">
      <w:pPr>
        <w:pStyle w:val="Odstavecseseznamem"/>
        <w:numPr>
          <w:ilvl w:val="1"/>
          <w:numId w:val="36"/>
        </w:numPr>
      </w:pPr>
      <w:r w:rsidRPr="00DB31F3">
        <w:t>SortedList&lt;TKey,TValue&gt;</w:t>
      </w:r>
    </w:p>
    <w:p w14:paraId="7B376B37" w14:textId="601B90F9" w:rsidR="00DB31F3" w:rsidRDefault="00DB31F3" w:rsidP="00DB31F3">
      <w:pPr>
        <w:pStyle w:val="Odstavecseseznamem"/>
        <w:numPr>
          <w:ilvl w:val="1"/>
          <w:numId w:val="36"/>
        </w:numPr>
      </w:pPr>
      <w:r w:rsidRPr="00DB31F3">
        <w:t>Stack&lt;T&gt;</w:t>
      </w:r>
    </w:p>
    <w:p w14:paraId="1C958829" w14:textId="0BFBBE5B" w:rsidR="000A6190" w:rsidRDefault="000A6190" w:rsidP="000A6190">
      <w:pPr>
        <w:pStyle w:val="Nadpis1"/>
      </w:pPr>
      <w:r>
        <w:t>Thread-Safe kolekce</w:t>
      </w:r>
    </w:p>
    <w:p w14:paraId="53C26D05" w14:textId="47C33FAB" w:rsidR="000A6190" w:rsidRDefault="000A6190" w:rsidP="000A6190">
      <w:pPr>
        <w:pStyle w:val="Odstavecseseznamem"/>
        <w:numPr>
          <w:ilvl w:val="0"/>
          <w:numId w:val="37"/>
        </w:numPr>
      </w:pPr>
      <w:r>
        <w:t>Bezpečné pro přístup z více vláken</w:t>
      </w:r>
    </w:p>
    <w:p w14:paraId="286E5E63" w14:textId="4C4D67E5" w:rsidR="000A6190" w:rsidRDefault="000A6190" w:rsidP="000A6190">
      <w:pPr>
        <w:pStyle w:val="Odstavecseseznamem"/>
        <w:numPr>
          <w:ilvl w:val="0"/>
          <w:numId w:val="37"/>
        </w:numPr>
      </w:pPr>
      <w:r>
        <w:t xml:space="preserve">Umožňují bezpečně a efektivně přidávat nebo odebírat položky </w:t>
      </w:r>
      <w:r w:rsidR="001A7988">
        <w:t>b</w:t>
      </w:r>
      <w:r>
        <w:t>ez další dodatečné synchronizace v uživatelském kódu</w:t>
      </w:r>
    </w:p>
    <w:p w14:paraId="5097968E" w14:textId="4DD5D6E0" w:rsidR="001A7988" w:rsidRPr="000A6190" w:rsidRDefault="00DD1C69" w:rsidP="000A6190">
      <w:pPr>
        <w:pStyle w:val="Odstavecseseznamem"/>
        <w:numPr>
          <w:ilvl w:val="0"/>
          <w:numId w:val="37"/>
        </w:numPr>
      </w:pPr>
      <w:r>
        <w:t>HashTable, ConcurrentStack, ConcurrentQueue</w:t>
      </w:r>
    </w:p>
    <w:sectPr w:rsidR="001A7988" w:rsidRPr="000A6190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64D3B"/>
    <w:multiLevelType w:val="hybridMultilevel"/>
    <w:tmpl w:val="069AB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2EB8"/>
    <w:multiLevelType w:val="hybridMultilevel"/>
    <w:tmpl w:val="1180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3DAA"/>
    <w:multiLevelType w:val="hybridMultilevel"/>
    <w:tmpl w:val="A184B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B5A05"/>
    <w:multiLevelType w:val="hybridMultilevel"/>
    <w:tmpl w:val="8D5EB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52B5B"/>
    <w:multiLevelType w:val="hybridMultilevel"/>
    <w:tmpl w:val="D8082A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B4A45"/>
    <w:multiLevelType w:val="hybridMultilevel"/>
    <w:tmpl w:val="E0A0E0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F781E"/>
    <w:multiLevelType w:val="hybridMultilevel"/>
    <w:tmpl w:val="CD7E1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6"/>
  </w:num>
  <w:num w:numId="2" w16cid:durableId="718362528">
    <w:abstractNumId w:val="31"/>
  </w:num>
  <w:num w:numId="3" w16cid:durableId="1987276616">
    <w:abstractNumId w:val="32"/>
  </w:num>
  <w:num w:numId="4" w16cid:durableId="190386344">
    <w:abstractNumId w:val="21"/>
  </w:num>
  <w:num w:numId="5" w16cid:durableId="2064908804">
    <w:abstractNumId w:val="6"/>
  </w:num>
  <w:num w:numId="6" w16cid:durableId="1200431423">
    <w:abstractNumId w:val="19"/>
  </w:num>
  <w:num w:numId="7" w16cid:durableId="433746640">
    <w:abstractNumId w:val="34"/>
  </w:num>
  <w:num w:numId="8" w16cid:durableId="540048326">
    <w:abstractNumId w:val="14"/>
  </w:num>
  <w:num w:numId="9" w16cid:durableId="1741101047">
    <w:abstractNumId w:val="4"/>
  </w:num>
  <w:num w:numId="10" w16cid:durableId="1211380343">
    <w:abstractNumId w:val="18"/>
  </w:num>
  <w:num w:numId="11" w16cid:durableId="1800101314">
    <w:abstractNumId w:val="16"/>
  </w:num>
  <w:num w:numId="12" w16cid:durableId="341863179">
    <w:abstractNumId w:val="24"/>
  </w:num>
  <w:num w:numId="13" w16cid:durableId="1084183689">
    <w:abstractNumId w:val="22"/>
  </w:num>
  <w:num w:numId="14" w16cid:durableId="2063285057">
    <w:abstractNumId w:val="35"/>
  </w:num>
  <w:num w:numId="15" w16cid:durableId="1818499113">
    <w:abstractNumId w:val="3"/>
  </w:num>
  <w:num w:numId="16" w16cid:durableId="1461149834">
    <w:abstractNumId w:val="25"/>
  </w:num>
  <w:num w:numId="17" w16cid:durableId="1551651403">
    <w:abstractNumId w:val="28"/>
  </w:num>
  <w:num w:numId="18" w16cid:durableId="1997108911">
    <w:abstractNumId w:val="30"/>
  </w:num>
  <w:num w:numId="19" w16cid:durableId="2051949614">
    <w:abstractNumId w:val="29"/>
  </w:num>
  <w:num w:numId="20" w16cid:durableId="2146267596">
    <w:abstractNumId w:val="33"/>
  </w:num>
  <w:num w:numId="21" w16cid:durableId="436222675">
    <w:abstractNumId w:val="1"/>
  </w:num>
  <w:num w:numId="22" w16cid:durableId="2006089187">
    <w:abstractNumId w:val="17"/>
  </w:num>
  <w:num w:numId="23" w16cid:durableId="1522084693">
    <w:abstractNumId w:val="9"/>
  </w:num>
  <w:num w:numId="24" w16cid:durableId="606305051">
    <w:abstractNumId w:val="7"/>
  </w:num>
  <w:num w:numId="25" w16cid:durableId="2102338299">
    <w:abstractNumId w:val="10"/>
  </w:num>
  <w:num w:numId="26" w16cid:durableId="2076584570">
    <w:abstractNumId w:val="26"/>
  </w:num>
  <w:num w:numId="27" w16cid:durableId="805196579">
    <w:abstractNumId w:val="13"/>
  </w:num>
  <w:num w:numId="28" w16cid:durableId="853300039">
    <w:abstractNumId w:val="11"/>
  </w:num>
  <w:num w:numId="29" w16cid:durableId="2029519487">
    <w:abstractNumId w:val="0"/>
  </w:num>
  <w:num w:numId="30" w16cid:durableId="230428780">
    <w:abstractNumId w:val="12"/>
  </w:num>
  <w:num w:numId="31" w16cid:durableId="848639165">
    <w:abstractNumId w:val="2"/>
  </w:num>
  <w:num w:numId="32" w16cid:durableId="1314598611">
    <w:abstractNumId w:val="8"/>
  </w:num>
  <w:num w:numId="33" w16cid:durableId="410154174">
    <w:abstractNumId w:val="27"/>
  </w:num>
  <w:num w:numId="34" w16cid:durableId="1976568113">
    <w:abstractNumId w:val="23"/>
  </w:num>
  <w:num w:numId="35" w16cid:durableId="1887522418">
    <w:abstractNumId w:val="20"/>
  </w:num>
  <w:num w:numId="36" w16cid:durableId="1681466517">
    <w:abstractNumId w:val="15"/>
  </w:num>
  <w:num w:numId="37" w16cid:durableId="1929344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2DA2"/>
    <w:rsid w:val="00045445"/>
    <w:rsid w:val="00050539"/>
    <w:rsid w:val="00055552"/>
    <w:rsid w:val="00062472"/>
    <w:rsid w:val="0009381D"/>
    <w:rsid w:val="000A6190"/>
    <w:rsid w:val="000B5E3B"/>
    <w:rsid w:val="000D0448"/>
    <w:rsid w:val="000D09FF"/>
    <w:rsid w:val="00146432"/>
    <w:rsid w:val="0017452A"/>
    <w:rsid w:val="00180EBA"/>
    <w:rsid w:val="001A7988"/>
    <w:rsid w:val="001C1051"/>
    <w:rsid w:val="001C442A"/>
    <w:rsid w:val="0020612F"/>
    <w:rsid w:val="002314CC"/>
    <w:rsid w:val="002516DF"/>
    <w:rsid w:val="00255C4C"/>
    <w:rsid w:val="002746AB"/>
    <w:rsid w:val="00275C3A"/>
    <w:rsid w:val="002A121A"/>
    <w:rsid w:val="002C6F1D"/>
    <w:rsid w:val="002C764C"/>
    <w:rsid w:val="00300A1E"/>
    <w:rsid w:val="00311177"/>
    <w:rsid w:val="00332253"/>
    <w:rsid w:val="003333FF"/>
    <w:rsid w:val="0034005E"/>
    <w:rsid w:val="00351F14"/>
    <w:rsid w:val="003869C9"/>
    <w:rsid w:val="003A558B"/>
    <w:rsid w:val="003C7C95"/>
    <w:rsid w:val="003D1758"/>
    <w:rsid w:val="003D68C0"/>
    <w:rsid w:val="003F32A8"/>
    <w:rsid w:val="00403253"/>
    <w:rsid w:val="00421C56"/>
    <w:rsid w:val="0042535B"/>
    <w:rsid w:val="0044154E"/>
    <w:rsid w:val="00476AA3"/>
    <w:rsid w:val="004B24A3"/>
    <w:rsid w:val="004D043B"/>
    <w:rsid w:val="004D18A5"/>
    <w:rsid w:val="004E1FDD"/>
    <w:rsid w:val="00515747"/>
    <w:rsid w:val="00543251"/>
    <w:rsid w:val="005842B7"/>
    <w:rsid w:val="005D0A53"/>
    <w:rsid w:val="005D2EC6"/>
    <w:rsid w:val="005E5C25"/>
    <w:rsid w:val="005E72B6"/>
    <w:rsid w:val="005F0065"/>
    <w:rsid w:val="006266CA"/>
    <w:rsid w:val="006364EF"/>
    <w:rsid w:val="00683C71"/>
    <w:rsid w:val="00707B0C"/>
    <w:rsid w:val="007458A5"/>
    <w:rsid w:val="00752C3D"/>
    <w:rsid w:val="0075562A"/>
    <w:rsid w:val="00756D16"/>
    <w:rsid w:val="007901B5"/>
    <w:rsid w:val="00794E5A"/>
    <w:rsid w:val="007A3717"/>
    <w:rsid w:val="007C4B44"/>
    <w:rsid w:val="007D58C0"/>
    <w:rsid w:val="007E6EFD"/>
    <w:rsid w:val="007F6451"/>
    <w:rsid w:val="00856DD4"/>
    <w:rsid w:val="00862C22"/>
    <w:rsid w:val="0088337C"/>
    <w:rsid w:val="00892F90"/>
    <w:rsid w:val="008F4D77"/>
    <w:rsid w:val="00903906"/>
    <w:rsid w:val="00925D23"/>
    <w:rsid w:val="00960903"/>
    <w:rsid w:val="00987901"/>
    <w:rsid w:val="00997248"/>
    <w:rsid w:val="009A7055"/>
    <w:rsid w:val="009A7B31"/>
    <w:rsid w:val="009C232A"/>
    <w:rsid w:val="00A250FC"/>
    <w:rsid w:val="00A26425"/>
    <w:rsid w:val="00A316DF"/>
    <w:rsid w:val="00A345BB"/>
    <w:rsid w:val="00A53D90"/>
    <w:rsid w:val="00A56635"/>
    <w:rsid w:val="00A72324"/>
    <w:rsid w:val="00A8639A"/>
    <w:rsid w:val="00AE572C"/>
    <w:rsid w:val="00AF2F84"/>
    <w:rsid w:val="00B040ED"/>
    <w:rsid w:val="00B06428"/>
    <w:rsid w:val="00B35C66"/>
    <w:rsid w:val="00B43188"/>
    <w:rsid w:val="00B91367"/>
    <w:rsid w:val="00B96AE0"/>
    <w:rsid w:val="00BA78A9"/>
    <w:rsid w:val="00BC7432"/>
    <w:rsid w:val="00C01006"/>
    <w:rsid w:val="00C036AC"/>
    <w:rsid w:val="00C1387C"/>
    <w:rsid w:val="00C24990"/>
    <w:rsid w:val="00C326DC"/>
    <w:rsid w:val="00C3752F"/>
    <w:rsid w:val="00C41A0A"/>
    <w:rsid w:val="00C62688"/>
    <w:rsid w:val="00C95A7A"/>
    <w:rsid w:val="00D027D6"/>
    <w:rsid w:val="00D23DA7"/>
    <w:rsid w:val="00D258B6"/>
    <w:rsid w:val="00D3665F"/>
    <w:rsid w:val="00D414FC"/>
    <w:rsid w:val="00D50620"/>
    <w:rsid w:val="00DB31F3"/>
    <w:rsid w:val="00DD1C69"/>
    <w:rsid w:val="00E029CA"/>
    <w:rsid w:val="00E10977"/>
    <w:rsid w:val="00E37168"/>
    <w:rsid w:val="00E77EFB"/>
    <w:rsid w:val="00E95CB1"/>
    <w:rsid w:val="00EA4E7E"/>
    <w:rsid w:val="00EC25E6"/>
    <w:rsid w:val="00EE1861"/>
    <w:rsid w:val="00F36F5B"/>
    <w:rsid w:val="00F43B7F"/>
    <w:rsid w:val="00F43D9A"/>
    <w:rsid w:val="00F510A7"/>
    <w:rsid w:val="00F67D5F"/>
    <w:rsid w:val="00F84B6F"/>
    <w:rsid w:val="00FA53FC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265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122</cp:revision>
  <dcterms:created xsi:type="dcterms:W3CDTF">2022-04-25T21:28:00Z</dcterms:created>
  <dcterms:modified xsi:type="dcterms:W3CDTF">2022-05-15T09:31:00Z</dcterms:modified>
</cp:coreProperties>
</file>