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B6FD" w14:textId="32A5DC9C" w:rsidR="004B6D79" w:rsidRDefault="007566F8" w:rsidP="007566F8">
      <w:pPr>
        <w:pStyle w:val="Nzev"/>
        <w:jc w:val="center"/>
      </w:pPr>
      <w:r w:rsidRPr="007566F8">
        <w:t>Zařízení</w:t>
      </w:r>
    </w:p>
    <w:p w14:paraId="3A2FDDC1" w14:textId="02A16AAF" w:rsidR="007566F8" w:rsidRDefault="007566F8" w:rsidP="007566F8">
      <w:pPr>
        <w:pStyle w:val="Nadpis1"/>
      </w:pPr>
      <w:r>
        <w:t>Uveďte příklady zařízení (devices) z hlediska operačního systému</w:t>
      </w:r>
    </w:p>
    <w:p w14:paraId="1372DF79" w14:textId="30E2CB8E" w:rsidR="007566F8" w:rsidRDefault="007566F8" w:rsidP="007566F8">
      <w:r>
        <w:t>Cílem zařízení je zprostředkovat vstupy a výstupy. Zařízení je připojeno pomocí sběrnice do procesoru, tu řídí řadič sběrnice.</w:t>
      </w:r>
    </w:p>
    <w:p w14:paraId="4E70863C" w14:textId="44BA8A13" w:rsidR="007566F8" w:rsidRDefault="007566F8" w:rsidP="007566F8">
      <w:r>
        <w:t>Znakové zařízení: lze reprezentovat například textovým souborem. Můžeme číst a zapisovat znaky a sekvence (myš, klávesnice</w:t>
      </w:r>
      <w:r w:rsidR="009B6389">
        <w:t>, terminál</w:t>
      </w:r>
      <w:r>
        <w:t>).</w:t>
      </w:r>
    </w:p>
    <w:p w14:paraId="44C81D08" w14:textId="0C40B49C" w:rsidR="00F578F6" w:rsidRDefault="00F578F6" w:rsidP="007566F8">
      <w:r>
        <w:t>Blokové zařízení: čtení a zápis dat. Zařízení je tedy chápáno jako posloupnost bloků. Typickým zástupcem jsou pevné disky, magnetické pásky, CD, DVD. Hlavním rozdílem mezi znakovým a blokovým zařízením je ten, že bloková zařízení fungují vždy s bufferem. Tedy do bufferu je vždy nahraný jeden blok, se kterým se pracuje (čtení/zápis). Teprve poté přenese OS změny do zařízení.</w:t>
      </w:r>
    </w:p>
    <w:p w14:paraId="0129612B" w14:textId="28523A47" w:rsidR="00AD49DE" w:rsidRPr="007566F8" w:rsidRDefault="00AD49DE" w:rsidP="007566F8">
      <w:r>
        <w:t>Síťová zařízení: mívají samostatné rozhraní OS a bývají propojeny pomocí socketů.</w:t>
      </w:r>
    </w:p>
    <w:p w14:paraId="595B0AD4" w14:textId="77777777" w:rsidR="007566F8" w:rsidRDefault="007566F8" w:rsidP="007566F8">
      <w:pPr>
        <w:pStyle w:val="Nadpis1"/>
      </w:pPr>
      <w:r>
        <w:t>Jaké činnosti vykonává OS při správě zařízení?</w:t>
      </w:r>
    </w:p>
    <w:p w14:paraId="596ACA47" w14:textId="3AA14CC4" w:rsidR="005D3498" w:rsidRDefault="005D3498" w:rsidP="005D3498">
      <w:r>
        <w:t>Inicializace – zavedení zařízení do OS</w:t>
      </w:r>
    </w:p>
    <w:p w14:paraId="1858C037" w14:textId="741DF8CD" w:rsidR="005D3498" w:rsidRDefault="005D3498" w:rsidP="005D3498">
      <w:r>
        <w:t>Připojení zařízení – plug &amp; play</w:t>
      </w:r>
    </w:p>
    <w:p w14:paraId="4926A38C" w14:textId="33AC37CD" w:rsidR="005D3498" w:rsidRDefault="005D3498" w:rsidP="005D3498">
      <w:r>
        <w:t>Ovládání zařízení – zápis, čtení</w:t>
      </w:r>
    </w:p>
    <w:p w14:paraId="2F20A21E" w14:textId="5806396E" w:rsidR="005D3498" w:rsidRPr="005D3498" w:rsidRDefault="005D3498" w:rsidP="005D3498">
      <w:r>
        <w:t>Obsluha přerušení</w:t>
      </w:r>
    </w:p>
    <w:p w14:paraId="0E6803A3" w14:textId="575DCF12" w:rsidR="007566F8" w:rsidRDefault="007566F8" w:rsidP="007566F8">
      <w:pPr>
        <w:pStyle w:val="Nadpis1"/>
      </w:pPr>
      <w:r>
        <w:t>Vysvětlete princip řadiče (driver) zařízení</w:t>
      </w:r>
    </w:p>
    <w:p w14:paraId="484D4A92" w14:textId="77777777" w:rsidR="005D3498" w:rsidRDefault="005D3498" w:rsidP="005D3498">
      <w:r>
        <w:t>Řadič zařízení (driver) je speciální program, který slouží jako prostředník mezi zařízením a operačním systémem. Řadič zařízení se nachází mezi aplikacemi a hardwarem a poskytuje rozhraní mezi nimi.</w:t>
      </w:r>
    </w:p>
    <w:p w14:paraId="58329F33" w14:textId="77777777" w:rsidR="005D3498" w:rsidRDefault="005D3498" w:rsidP="005D3498">
      <w:r>
        <w:t>Při použití zařízení aplikace pošle žádost o použití zařízení na operační systém. Operační systém pak použije řadič zařízení k odeslání žádosti na samotné zařízení. Řadič zařízení pak přijme žádost od operačního systému a přeloží ji do formátu, který zařízení pochopí. Po vykonání žádosti zařízení pošle výsledek zpět na operační systém prostřednictvím řadiče zařízení. Operační systém pak předá výsledek aplikaci, která o to požádala.</w:t>
      </w:r>
    </w:p>
    <w:p w14:paraId="0A8AD7D6" w14:textId="29125167" w:rsidR="005D3498" w:rsidRPr="005D3498" w:rsidRDefault="005D3498" w:rsidP="005D3498">
      <w:r>
        <w:t>Tento princip umožňuje aplikacím používat různá zařízení bez nutnosti znát podrobnosti o jejich hardware. To znamená, že aplikace může používat tiskárnu bez toho, aby musela vědět, jak tiskárna skutečně funguje, a operační systém může používat různá zařízení bez toho, aby musel vědět, jak je ovládat.</w:t>
      </w:r>
    </w:p>
    <w:sectPr w:rsidR="005D3498" w:rsidRPr="005D3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09"/>
    <w:rsid w:val="00176109"/>
    <w:rsid w:val="004B6D79"/>
    <w:rsid w:val="005D3498"/>
    <w:rsid w:val="00666C94"/>
    <w:rsid w:val="007566F8"/>
    <w:rsid w:val="009B6389"/>
    <w:rsid w:val="00AD49DE"/>
    <w:rsid w:val="00CB61BA"/>
    <w:rsid w:val="00F578F6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129E"/>
  <w15:chartTrackingRefBased/>
  <w15:docId w15:val="{9EF27B95-3A18-4049-8882-C5AB3761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5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7566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56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756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6</cp:revision>
  <dcterms:created xsi:type="dcterms:W3CDTF">2024-01-15T14:46:00Z</dcterms:created>
  <dcterms:modified xsi:type="dcterms:W3CDTF">2024-01-15T14:56:00Z</dcterms:modified>
</cp:coreProperties>
</file>