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296C" w14:textId="0EFA0EAB" w:rsidR="00C624B6" w:rsidRDefault="006A69D5" w:rsidP="006A69D5">
      <w:pPr>
        <w:pStyle w:val="Title"/>
        <w:jc w:val="center"/>
      </w:pPr>
      <w:r>
        <w:t>Zobrazení</w:t>
      </w:r>
    </w:p>
    <w:p w14:paraId="2A1180E7" w14:textId="1B5B7BD3" w:rsidR="006A69D5" w:rsidRPr="00D35F0C" w:rsidRDefault="00D35F0C" w:rsidP="00D35F0C">
      <w:pPr>
        <w:rPr>
          <w:rFonts w:cstheme="minorHAnsi"/>
          <w:u w:val="single"/>
        </w:rPr>
      </w:pPr>
      <w:r w:rsidRPr="00D35F0C">
        <w:rPr>
          <w:rFonts w:cstheme="minorHAnsi"/>
          <w:u w:val="single"/>
        </w:rPr>
        <w:t>Definic</w:t>
      </w:r>
      <w:r w:rsidR="00612B24">
        <w:rPr>
          <w:rFonts w:cstheme="minorHAnsi"/>
          <w:u w:val="single"/>
        </w:rPr>
        <w:t>e zobrazení</w:t>
      </w:r>
      <w:r w:rsidRPr="00D35F0C">
        <w:rPr>
          <w:rFonts w:cstheme="minorHAnsi"/>
          <w:u w:val="single"/>
        </w:rPr>
        <w:t>:</w:t>
      </w:r>
    </w:p>
    <w:p w14:paraId="16F73061" w14:textId="72B221C4" w:rsidR="00D35F0C" w:rsidRDefault="00D35F0C" w:rsidP="006A69D5">
      <w:pPr>
        <w:rPr>
          <w:rFonts w:cstheme="minorHAnsi"/>
        </w:rPr>
      </w:pPr>
      <w:r w:rsidRPr="00D35F0C">
        <w:rPr>
          <w:rFonts w:cstheme="minorHAnsi"/>
        </w:rPr>
        <w:t xml:space="preserve">Zobrazení f z množiny M do množiny N je předpis, který každému prvku m </w:t>
      </w:r>
      <w:r w:rsidRPr="00D35F0C">
        <w:rPr>
          <w:rFonts w:ascii="Cambria Math" w:hAnsi="Cambria Math" w:cs="Cambria Math"/>
        </w:rPr>
        <w:t>∈</w:t>
      </w:r>
      <w:r w:rsidRPr="00D35F0C">
        <w:rPr>
          <w:rFonts w:cstheme="minorHAnsi"/>
        </w:rPr>
        <w:t xml:space="preserve"> M (vzor) přiřazuje nejvýše jeden prvek z množiny N. Je-li prvku </w:t>
      </w:r>
      <w:r w:rsidRPr="00D35F0C">
        <w:rPr>
          <w:rFonts w:cstheme="minorHAnsi"/>
        </w:rPr>
        <w:t xml:space="preserve">m </w:t>
      </w:r>
      <w:r w:rsidRPr="00D35F0C">
        <w:rPr>
          <w:rFonts w:ascii="Cambria Math" w:hAnsi="Cambria Math" w:cs="Cambria Math"/>
        </w:rPr>
        <w:t>∈</w:t>
      </w:r>
      <w:r w:rsidRPr="00D35F0C">
        <w:rPr>
          <w:rFonts w:cstheme="minorHAnsi"/>
        </w:rPr>
        <w:t xml:space="preserve"> M přiřazen prvek n</w:t>
      </w:r>
      <w:r w:rsidRPr="00D35F0C">
        <w:rPr>
          <w:rFonts w:cstheme="minorHAnsi"/>
        </w:rPr>
        <w:t xml:space="preserve"> </w:t>
      </w:r>
      <w:r w:rsidRPr="00D35F0C">
        <w:rPr>
          <w:rFonts w:ascii="Cambria Math" w:hAnsi="Cambria Math" w:cs="Cambria Math"/>
        </w:rPr>
        <w:t>∈</w:t>
      </w:r>
      <w:r w:rsidRPr="00D35F0C">
        <w:rPr>
          <w:rFonts w:cstheme="minorHAnsi"/>
        </w:rPr>
        <w:t xml:space="preserve"> N, nazýváme n obrazem prvku m při zobrazení f a píšeme n = f(m). Vztah mezi množinami vzorů a případných obrazů zachycujeme zápisem f:</w:t>
      </w:r>
      <w:r w:rsidRPr="00D35F0C">
        <w:rPr>
          <w:rFonts w:cstheme="minorHAnsi"/>
        </w:rPr>
        <w:t xml:space="preserve"> M → N.</w:t>
      </w:r>
      <w:r w:rsidRPr="00D35F0C">
        <w:rPr>
          <w:rFonts w:cstheme="minorHAnsi"/>
        </w:rPr>
        <w:cr/>
      </w:r>
    </w:p>
    <w:p w14:paraId="36C66180" w14:textId="7594CB00" w:rsidR="00D35F0C" w:rsidRDefault="00D35F0C" w:rsidP="006A69D5">
      <w:pPr>
        <w:rPr>
          <w:rFonts w:cstheme="minorHAnsi"/>
          <w:u w:val="single"/>
        </w:rPr>
      </w:pPr>
      <w:r w:rsidRPr="00D35F0C">
        <w:rPr>
          <w:rFonts w:cstheme="minorHAnsi"/>
          <w:u w:val="single"/>
        </w:rPr>
        <w:t>Příklad:</w:t>
      </w:r>
    </w:p>
    <w:p w14:paraId="683CC8CA" w14:textId="24A8ECBB" w:rsidR="00D35F0C" w:rsidRDefault="00D35F0C" w:rsidP="006A69D5">
      <w:pPr>
        <w:rPr>
          <w:rFonts w:cstheme="minorHAnsi"/>
        </w:rPr>
      </w:pPr>
      <w:r>
        <w:rPr>
          <w:rFonts w:cstheme="minorHAnsi"/>
        </w:rPr>
        <w:t>Množina M je množina dvojic jednociferných přirozených čísel. Součtem těch dvou prvků nazveme zobrazení, které dvojici přiřadí přirozené číslo. Pro libovolnou dvojici existuje právě jeden součet.</w:t>
      </w:r>
    </w:p>
    <w:p w14:paraId="7F8E8BBC" w14:textId="4583069E" w:rsidR="00D35F0C" w:rsidRDefault="00D35F0C" w:rsidP="006A69D5">
      <w:pPr>
        <w:rPr>
          <w:rFonts w:cstheme="minorHAnsi"/>
          <w:u w:val="single"/>
        </w:rPr>
      </w:pPr>
      <w:r w:rsidRPr="00D35F0C">
        <w:rPr>
          <w:rFonts w:cstheme="minorHAnsi"/>
          <w:u w:val="single"/>
        </w:rPr>
        <w:t>Příklad:</w:t>
      </w:r>
    </w:p>
    <w:p w14:paraId="4EA1B9BC" w14:textId="2C92B681" w:rsidR="00D35F0C" w:rsidRDefault="00D35F0C" w:rsidP="006A69D5">
      <w:pPr>
        <w:rPr>
          <w:rFonts w:cstheme="minorHAnsi"/>
        </w:rPr>
      </w:pPr>
      <w:r>
        <w:rPr>
          <w:rFonts w:cstheme="minorHAnsi"/>
        </w:rPr>
        <w:t>Množina M je</w:t>
      </w:r>
      <w:r w:rsidRPr="00D35F0C">
        <w:rPr>
          <w:rFonts w:cstheme="minorHAnsi"/>
        </w:rPr>
        <w:t xml:space="preserve"> množina všech mužů a množina Z je množina všech žen. Je možné zavést předpis </w:t>
      </w:r>
      <w:r w:rsidRPr="00D35F0C">
        <w:rPr>
          <w:rFonts w:cstheme="minorHAnsi"/>
        </w:rPr>
        <w:t>z : M → Z</w:t>
      </w:r>
      <w:r>
        <w:rPr>
          <w:rFonts w:cstheme="minorHAnsi"/>
        </w:rPr>
        <w:t>, který každému muži přiřadí jeho manželku (předpis funguje pouze ve státech, kde nejsou povoleny polygamní vztahy)</w:t>
      </w:r>
    </w:p>
    <w:p w14:paraId="13703927" w14:textId="6777E92D" w:rsidR="0038031D" w:rsidRDefault="0038031D" w:rsidP="006A69D5">
      <w:pPr>
        <w:rPr>
          <w:rFonts w:cstheme="minorHAnsi"/>
          <w:u w:val="single"/>
        </w:rPr>
      </w:pPr>
      <w:r>
        <w:rPr>
          <w:rFonts w:cstheme="minorHAnsi"/>
          <w:u w:val="single"/>
        </w:rPr>
        <w:t>Definiční obor a obor hodnot:</w:t>
      </w:r>
    </w:p>
    <w:p w14:paraId="7E395250" w14:textId="24DAA4CF" w:rsidR="0038031D" w:rsidRDefault="00B83FDD" w:rsidP="006A69D5">
      <w:pPr>
        <w:rPr>
          <w:rFonts w:cstheme="minorHAnsi"/>
        </w:rPr>
      </w:pPr>
      <w:r>
        <w:rPr>
          <w:rFonts w:cstheme="minorHAnsi"/>
        </w:rPr>
        <w:t>Ne každému vzoru je přiřazen jeho obraz =&gt; zavedeme množinu všech vzorů, pro které má smysl obrazy dělat.</w:t>
      </w:r>
    </w:p>
    <w:p w14:paraId="63A400A4" w14:textId="60D82EEC" w:rsidR="00B83FDD" w:rsidRDefault="00D07480" w:rsidP="006A69D5">
      <w:pPr>
        <w:rPr>
          <w:rFonts w:cstheme="minorHAnsi"/>
          <w:u w:val="single"/>
        </w:rPr>
      </w:pPr>
      <w:r w:rsidRPr="00D07480">
        <w:rPr>
          <w:rFonts w:cstheme="minorHAnsi"/>
          <w:u w:val="single"/>
        </w:rPr>
        <w:t>Definice</w:t>
      </w:r>
      <w:r w:rsidR="00612B24">
        <w:rPr>
          <w:rFonts w:cstheme="minorHAnsi"/>
          <w:u w:val="single"/>
        </w:rPr>
        <w:t xml:space="preserve"> definičního oboru</w:t>
      </w:r>
      <w:r w:rsidRPr="00D07480">
        <w:rPr>
          <w:rFonts w:cstheme="minorHAnsi"/>
          <w:u w:val="single"/>
        </w:rPr>
        <w:t>:</w:t>
      </w:r>
    </w:p>
    <w:p w14:paraId="47C2CB85" w14:textId="2DD5B2BA" w:rsidR="00D07480" w:rsidRDefault="00D07480" w:rsidP="006A69D5">
      <w:r>
        <w:rPr>
          <w:rFonts w:cstheme="minorHAnsi"/>
        </w:rPr>
        <w:t xml:space="preserve">Je-li f zobrazením množiny M do množiny N, nazveme definičním oborem zobrazení f takovou podmnožinu D(f) množiny M, že pro každé d </w:t>
      </w:r>
      <w:r>
        <w:rPr>
          <w:rFonts w:ascii="Cambria Math" w:hAnsi="Cambria Math" w:cs="Cambria Math"/>
        </w:rPr>
        <w:t>∈</w:t>
      </w:r>
      <w:r>
        <w:t xml:space="preserve"> D(f ) e</w:t>
      </w:r>
      <w:r>
        <w:t xml:space="preserve">xistuje jeho obraz f(d)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t>N a pro ty prvky M, které nenáleží do D(f), obraz neexistuje.</w:t>
      </w:r>
    </w:p>
    <w:p w14:paraId="7A364ECD" w14:textId="35F0A04B" w:rsidR="00D07480" w:rsidRDefault="00D07480" w:rsidP="006A69D5">
      <w:pPr>
        <w:rPr>
          <w:u w:val="single"/>
        </w:rPr>
      </w:pPr>
      <w:r w:rsidRPr="00D07480">
        <w:rPr>
          <w:u w:val="single"/>
        </w:rPr>
        <w:t>Definice</w:t>
      </w:r>
      <w:r w:rsidR="00612B24">
        <w:rPr>
          <w:u w:val="single"/>
        </w:rPr>
        <w:t xml:space="preserve"> oboru hodnot</w:t>
      </w:r>
      <w:r w:rsidRPr="00D07480">
        <w:rPr>
          <w:u w:val="single"/>
        </w:rPr>
        <w:t>:</w:t>
      </w:r>
    </w:p>
    <w:p w14:paraId="63A5D559" w14:textId="4C796782" w:rsidR="00D07480" w:rsidRDefault="00D07480" w:rsidP="006A69D5">
      <w:r>
        <w:t>Je-li f zobrazením z množiny M do množiny N, nazveme oborem hodnot zobrazení f množin</w:t>
      </w:r>
      <w:r w:rsidR="000C74E7">
        <w:t>u</w:t>
      </w:r>
      <w:r>
        <w:t xml:space="preserve"> W(f) všech těch prvků množiny N, že pro každé w </w:t>
      </w:r>
      <w:r>
        <w:rPr>
          <w:rFonts w:ascii="Cambria Math" w:hAnsi="Cambria Math" w:cs="Cambria Math"/>
        </w:rPr>
        <w:t>∈</w:t>
      </w:r>
      <w:r>
        <w:t xml:space="preserve"> W(f ) existuje</w:t>
      </w:r>
      <w:r>
        <w:t xml:space="preserve"> takový prvek m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t>M, že f(m) = w.</w:t>
      </w:r>
    </w:p>
    <w:p w14:paraId="6884D2B8" w14:textId="69B4E55C" w:rsidR="000C74E7" w:rsidRDefault="000C74E7" w:rsidP="006A69D5">
      <w:pPr>
        <w:rPr>
          <w:rFonts w:cstheme="minorHAnsi"/>
          <w:u w:val="single"/>
        </w:rPr>
      </w:pPr>
      <w:r>
        <w:rPr>
          <w:rFonts w:cstheme="minorHAnsi"/>
          <w:u w:val="single"/>
        </w:rPr>
        <w:t>Terminologie ve zvláštních případech:</w:t>
      </w:r>
    </w:p>
    <w:p w14:paraId="5BCFF72D" w14:textId="2486D092" w:rsidR="000C74E7" w:rsidRDefault="000C74E7" w:rsidP="006A69D5">
      <w:r>
        <w:rPr>
          <w:rFonts w:cstheme="minorHAnsi"/>
        </w:rPr>
        <w:t>Je-li definičním oborem zobrazení f: M</w:t>
      </w:r>
      <w:r>
        <w:t>→ N</w:t>
      </w:r>
      <w:r>
        <w:t xml:space="preserve"> celá množina M, mluvíme o zobrazení množiny M (vynecháváme tedy předložku z) =&gt; jinými slovy každý prvek z množiny M má svůj obraz nebo M = D(f)</w:t>
      </w:r>
    </w:p>
    <w:p w14:paraId="62FC256A" w14:textId="6FD157D9" w:rsidR="000C74E7" w:rsidRDefault="000C74E7" w:rsidP="006A69D5">
      <w:r>
        <w:t xml:space="preserve">Je-li oborem hodnot zobrazení f: M </w:t>
      </w:r>
      <w:r>
        <w:t>→ N</w:t>
      </w:r>
      <w:r>
        <w:t xml:space="preserve"> celá množina N, nazýváme f zobrazením na množinu N. </w:t>
      </w:r>
      <w:r w:rsidRPr="000C74E7">
        <w:t xml:space="preserve">=&gt; jinými slovy každý prvek z množiny </w:t>
      </w:r>
      <w:r>
        <w:t>N</w:t>
      </w:r>
      <w:r w:rsidRPr="000C74E7">
        <w:t xml:space="preserve"> má svůj </w:t>
      </w:r>
      <w:r>
        <w:t>vzor</w:t>
      </w:r>
      <w:r w:rsidRPr="000C74E7">
        <w:t xml:space="preserve"> nebo </w:t>
      </w:r>
      <w:r>
        <w:t>N</w:t>
      </w:r>
      <w:r w:rsidRPr="000C74E7">
        <w:t xml:space="preserve"> = </w:t>
      </w:r>
      <w:r>
        <w:t>H</w:t>
      </w:r>
      <w:r w:rsidRPr="000C74E7">
        <w:t>(f)</w:t>
      </w:r>
    </w:p>
    <w:p w14:paraId="4D2413E5" w14:textId="18BF86C0" w:rsidR="004532C8" w:rsidRDefault="004532C8" w:rsidP="006A69D5">
      <w:pPr>
        <w:rPr>
          <w:u w:val="single"/>
        </w:rPr>
      </w:pPr>
      <w:r>
        <w:rPr>
          <w:u w:val="single"/>
        </w:rPr>
        <w:t>Definice</w:t>
      </w:r>
      <w:r w:rsidR="00612B24">
        <w:rPr>
          <w:u w:val="single"/>
        </w:rPr>
        <w:t xml:space="preserve"> vzoru</w:t>
      </w:r>
      <w:r>
        <w:rPr>
          <w:u w:val="single"/>
        </w:rPr>
        <w:t>:</w:t>
      </w:r>
    </w:p>
    <w:p w14:paraId="3A6B906A" w14:textId="479E8395" w:rsidR="004532C8" w:rsidRDefault="00C803BC" w:rsidP="00C803BC">
      <w:r>
        <w:t xml:space="preserve">Je-li f zobrazením z množiny M do množiny N, nazveme vzorem prvku n </w:t>
      </w:r>
      <w:r>
        <w:rPr>
          <w:rFonts w:ascii="Cambria Math" w:hAnsi="Cambria Math" w:cs="Cambria Math"/>
        </w:rPr>
        <w:t>∈</w:t>
      </w:r>
      <w:r>
        <w:t xml:space="preserve"> N mno</w:t>
      </w:r>
      <w:r>
        <w:rPr>
          <w:rFonts w:ascii="Calibri" w:hAnsi="Calibri" w:cs="Calibri"/>
        </w:rPr>
        <w:t>ž</w:t>
      </w:r>
      <w:r>
        <w:t>inu f</w:t>
      </w:r>
      <w:r>
        <w:rPr>
          <w:vertAlign w:val="superscript"/>
        </w:rPr>
        <w:t>(-1)</w:t>
      </w:r>
      <w:r>
        <w:t xml:space="preserve">(n) všech těch prvků množiny M, že pro každé m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t>f</w:t>
      </w:r>
      <w:r>
        <w:rPr>
          <w:vertAlign w:val="superscript"/>
        </w:rPr>
        <w:t>(-1)</w:t>
      </w:r>
      <w:r>
        <w:t>(n) je f(m) = n. Jinými slovy vzor prvku n, který je z množiny N, je množina všech prvků množiny M, pro které platí, že m je v množině inverzního zobrazení a zároveň je toto f(m) vždy n. Vzor nemusí být pouze jeden prvek, ale celá množina. V prvním příkladu by vzorem čísla 7 mohly být kombinace 6,1 nebo 5,2 nebo 3,4.</w:t>
      </w:r>
    </w:p>
    <w:p w14:paraId="272AC8CB" w14:textId="48DB83EB" w:rsidR="00612B24" w:rsidRDefault="00612B24" w:rsidP="00C803BC">
      <w:pPr>
        <w:rPr>
          <w:u w:val="single"/>
        </w:rPr>
      </w:pPr>
      <w:r w:rsidRPr="00701BE8">
        <w:rPr>
          <w:u w:val="single"/>
        </w:rPr>
        <w:t>Definice</w:t>
      </w:r>
      <w:r w:rsidR="00701BE8" w:rsidRPr="00701BE8">
        <w:rPr>
          <w:u w:val="single"/>
        </w:rPr>
        <w:t xml:space="preserve"> prostého zobrazení</w:t>
      </w:r>
      <w:r w:rsidRPr="00701BE8">
        <w:rPr>
          <w:u w:val="single"/>
        </w:rPr>
        <w:t>:</w:t>
      </w:r>
    </w:p>
    <w:p w14:paraId="28609A20" w14:textId="14462DD3" w:rsidR="00701BE8" w:rsidRDefault="00701BE8" w:rsidP="00C803BC">
      <w:r>
        <w:lastRenderedPageBreak/>
        <w:t>Zobrazení f z množiny M do množiny N nazveme prostým, pokud pro každé dva různé prvky m1 a m2 z D(f) se f(m1) != f(m2). Jinými slovy, pokud pro jakékoli dva různé prvky z definičního oboru platí, že se jejich zobrazení nerovnají, jedná se o prosté zobrazení.</w:t>
      </w:r>
    </w:p>
    <w:p w14:paraId="6358A8BB" w14:textId="6C8CC7F7" w:rsidR="00701BE8" w:rsidRDefault="00701BE8" w:rsidP="00C803BC">
      <w:r>
        <w:rPr>
          <w:u w:val="single"/>
        </w:rPr>
        <w:t>Příklad:</w:t>
      </w:r>
    </w:p>
    <w:p w14:paraId="6FE043D7" w14:textId="0A17D434" w:rsidR="00701BE8" w:rsidRDefault="00701BE8" w:rsidP="00C803BC">
      <w:r>
        <w:t>Zobrazení z příkladu o mužích a ženách je prosté, protože dva muži nemohou míz společnou manželku.</w:t>
      </w:r>
    </w:p>
    <w:p w14:paraId="4F3480B8" w14:textId="4529B211" w:rsidR="00701BE8" w:rsidRDefault="00701BE8" w:rsidP="00C803BC">
      <w:r>
        <w:rPr>
          <w:u w:val="single"/>
        </w:rPr>
        <w:t>Inverzní zobrazení:</w:t>
      </w:r>
    </w:p>
    <w:p w14:paraId="6BA1188E" w14:textId="5020BB66" w:rsidR="00701BE8" w:rsidRDefault="001D2263" w:rsidP="00C803BC">
      <w:r>
        <w:t>U prostého zobrazení je každému obrazu přiřazen nejvýše jeden prvek množiny vzorů. Proto je předpis, který takové přiřazení definuje (</w:t>
      </w:r>
      <w:r w:rsidRPr="001D2263">
        <w:t>obraz</w:t>
      </w:r>
      <w:r>
        <w:t xml:space="preserve"> </w:t>
      </w:r>
      <w:r w:rsidRPr="001D2263">
        <w:t>→</w:t>
      </w:r>
      <w:r>
        <w:t xml:space="preserve"> </w:t>
      </w:r>
      <w:r w:rsidRPr="001D2263">
        <w:t>vzor</w:t>
      </w:r>
      <w:r>
        <w:t>), také zobrazením.</w:t>
      </w:r>
    </w:p>
    <w:p w14:paraId="12C20815" w14:textId="6B6E4057" w:rsidR="001D2263" w:rsidRDefault="001D2263" w:rsidP="00C803BC">
      <w:pPr>
        <w:rPr>
          <w:u w:val="single"/>
        </w:rPr>
      </w:pPr>
      <w:r>
        <w:rPr>
          <w:u w:val="single"/>
        </w:rPr>
        <w:t>Definice</w:t>
      </w:r>
      <w:r w:rsidR="001727FF">
        <w:rPr>
          <w:u w:val="single"/>
        </w:rPr>
        <w:t xml:space="preserve"> inverzního zobrazení</w:t>
      </w:r>
      <w:r>
        <w:rPr>
          <w:u w:val="single"/>
        </w:rPr>
        <w:t>:</w:t>
      </w:r>
    </w:p>
    <w:p w14:paraId="5E75480A" w14:textId="1951AA15" w:rsidR="001D2263" w:rsidRDefault="00AA243A" w:rsidP="00C803BC">
      <w:r>
        <w:t xml:space="preserve">Je-li zobrazení f z množiny M do množiny N prosté, pak zobrazení, které každému prvku w </w:t>
      </w:r>
      <w:r w:rsidRPr="00AA243A">
        <w:rPr>
          <w:rFonts w:ascii="Cambria Math" w:hAnsi="Cambria Math" w:cs="Cambria Math"/>
        </w:rPr>
        <w:t>∈</w:t>
      </w:r>
      <w:r w:rsidRPr="00AA243A">
        <w:t xml:space="preserve"> W (f ) p</w:t>
      </w:r>
      <w:r>
        <w:t xml:space="preserve">řiřazuje prvek m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t>M, pro který w = f(m), nazveme zobrazením inverzním k f. Značíme ho symbolem f</w:t>
      </w:r>
      <w:r>
        <w:rPr>
          <w:vertAlign w:val="superscript"/>
        </w:rPr>
        <w:t>-1</w:t>
      </w:r>
    </w:p>
    <w:p w14:paraId="6CF6A777" w14:textId="37C3904D" w:rsidR="00AA243A" w:rsidRDefault="00AA243A" w:rsidP="00C803BC">
      <w:r>
        <w:t>Platí:</w:t>
      </w:r>
    </w:p>
    <w:p w14:paraId="6483AD97" w14:textId="605C23DC" w:rsidR="00AA243A" w:rsidRDefault="00AA243A" w:rsidP="00C803BC">
      <w:r>
        <w:t xml:space="preserve">Je-li f: </w:t>
      </w:r>
      <w:r w:rsidRPr="00AA243A">
        <w:t>M → N , je</w:t>
      </w:r>
      <w:r>
        <w:t xml:space="preserve"> f</w:t>
      </w:r>
      <w:r>
        <w:rPr>
          <w:vertAlign w:val="superscript"/>
        </w:rPr>
        <w:t>-1</w:t>
      </w:r>
      <w:r>
        <w:t>: N</w:t>
      </w:r>
      <w:r>
        <w:t xml:space="preserve"> → </w:t>
      </w:r>
      <w:r>
        <w:t>M</w:t>
      </w:r>
    </w:p>
    <w:p w14:paraId="49D8A8D4" w14:textId="015EC12C" w:rsidR="00AA243A" w:rsidRDefault="00AA243A" w:rsidP="00AA243A">
      <w:r>
        <w:t>D</w:t>
      </w:r>
      <w:r>
        <w:t>(f</w:t>
      </w:r>
      <w:r>
        <w:rPr>
          <w:vertAlign w:val="superscript"/>
        </w:rPr>
        <w:t>-1</w:t>
      </w:r>
      <w:r>
        <w:t>) = W(f)</w:t>
      </w:r>
      <w:r>
        <w:t xml:space="preserve"> (W(f) je obor hodnot)</w:t>
      </w:r>
    </w:p>
    <w:p w14:paraId="52FFD6BB" w14:textId="2CD061BE" w:rsidR="00AA243A" w:rsidRDefault="00AA243A" w:rsidP="00AA243A">
      <w:r>
        <w:t>W(f</w:t>
      </w:r>
      <w:r>
        <w:rPr>
          <w:vertAlign w:val="superscript"/>
        </w:rPr>
        <w:t>-1</w:t>
      </w:r>
      <w:r>
        <w:t>)</w:t>
      </w:r>
      <w:r w:rsidR="007726EC">
        <w:t xml:space="preserve"> </w:t>
      </w:r>
      <w:r>
        <w:t>=</w:t>
      </w:r>
      <w:r w:rsidR="007726EC">
        <w:t xml:space="preserve"> </w:t>
      </w:r>
      <w:r>
        <w:t>D(f)</w:t>
      </w:r>
    </w:p>
    <w:p w14:paraId="51427111" w14:textId="4360FC2F" w:rsidR="001727FF" w:rsidRDefault="001727FF" w:rsidP="00AA243A">
      <w:pPr>
        <w:rPr>
          <w:u w:val="single"/>
        </w:rPr>
      </w:pPr>
      <w:r w:rsidRPr="001727FF">
        <w:rPr>
          <w:u w:val="single"/>
        </w:rPr>
        <w:t>Definice složeného zobrazení:</w:t>
      </w:r>
    </w:p>
    <w:p w14:paraId="7AB76A9E" w14:textId="1DC2FE44" w:rsidR="001727FF" w:rsidRDefault="001727FF" w:rsidP="00AA243A">
      <w:r w:rsidRPr="001727FF">
        <w:t>Jsou-li g: K → M, f: M → N zobrazen</w:t>
      </w:r>
      <w:r>
        <w:t xml:space="preserve">í, nazveme zobrazení h: </w:t>
      </w:r>
      <w:r w:rsidRPr="001727FF">
        <w:t>K → N takov</w:t>
      </w:r>
      <w:r>
        <w:t xml:space="preserve">é, že h(k) = f(g(k)), zobrazením složeným ze zobrazení g, f. Zapisujeme ho ve tvaru h = f(g) nebo </w:t>
      </w:r>
      <w:r w:rsidRPr="001727FF">
        <w:t>h = f ◦ g.</w:t>
      </w:r>
    </w:p>
    <w:p w14:paraId="5CA13CC2" w14:textId="13E09590" w:rsidR="0000662A" w:rsidRDefault="0000662A" w:rsidP="00AA243A">
      <w:r>
        <w:t>Je možno složit libovolné množství zobrazení. Jako první vždy zapisujeme poslední zobrazení.</w:t>
      </w:r>
    </w:p>
    <w:p w14:paraId="29D6838A" w14:textId="64FA6E01" w:rsidR="009212C0" w:rsidRDefault="009212C0" w:rsidP="00AA243A">
      <w:pPr>
        <w:rPr>
          <w:u w:val="single"/>
        </w:rPr>
      </w:pPr>
      <w:r>
        <w:rPr>
          <w:u w:val="single"/>
        </w:rPr>
        <w:t>Definice identického zobrazení:</w:t>
      </w:r>
    </w:p>
    <w:p w14:paraId="765B1824" w14:textId="749C393C" w:rsidR="009212C0" w:rsidRPr="009212C0" w:rsidRDefault="009212C0" w:rsidP="00AA243A">
      <w:r>
        <w:t xml:space="preserve">Zobrazení </w:t>
      </w:r>
      <w:r w:rsidRPr="009212C0">
        <w:t>i</w:t>
      </w:r>
      <w:r>
        <w:rPr>
          <w:vertAlign w:val="subscript"/>
        </w:rPr>
        <w:t>M</w:t>
      </w:r>
      <w:r w:rsidRPr="009212C0">
        <w:t xml:space="preserve"> : M → M, kter</w:t>
      </w:r>
      <w:r>
        <w:t xml:space="preserve">é každému prvku </w:t>
      </w:r>
      <w:r w:rsidRPr="009212C0">
        <w:t xml:space="preserve">m </w:t>
      </w:r>
      <w:r w:rsidRPr="009212C0">
        <w:rPr>
          <w:rFonts w:ascii="Cambria Math" w:hAnsi="Cambria Math" w:cs="Cambria Math"/>
        </w:rPr>
        <w:t>∈</w:t>
      </w:r>
      <w:r w:rsidRPr="009212C0">
        <w:t xml:space="preserve"> M</w:t>
      </w:r>
      <w:r>
        <w:t xml:space="preserve"> přiřadí znovu tento prvek i</w:t>
      </w:r>
      <w:r>
        <w:rPr>
          <w:vertAlign w:val="subscript"/>
        </w:rPr>
        <w:t>M</w:t>
      </w:r>
      <w:r>
        <w:t>(m) = m se nazývá identické zobrazení na M.</w:t>
      </w:r>
    </w:p>
    <w:sectPr w:rsidR="009212C0" w:rsidRPr="00921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1B"/>
    <w:rsid w:val="0000662A"/>
    <w:rsid w:val="000C74E7"/>
    <w:rsid w:val="0012361B"/>
    <w:rsid w:val="00132C8B"/>
    <w:rsid w:val="001727FF"/>
    <w:rsid w:val="001D2263"/>
    <w:rsid w:val="0038031D"/>
    <w:rsid w:val="004532C8"/>
    <w:rsid w:val="00612B24"/>
    <w:rsid w:val="006A69D5"/>
    <w:rsid w:val="00701BE8"/>
    <w:rsid w:val="007726EC"/>
    <w:rsid w:val="009212C0"/>
    <w:rsid w:val="00AA243A"/>
    <w:rsid w:val="00B83FDD"/>
    <w:rsid w:val="00C624B6"/>
    <w:rsid w:val="00C803BC"/>
    <w:rsid w:val="00D07480"/>
    <w:rsid w:val="00D3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F407"/>
  <w15:chartTrackingRefBased/>
  <w15:docId w15:val="{808B9FCF-B14E-499A-A665-AD718C89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9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517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14</cp:revision>
  <dcterms:created xsi:type="dcterms:W3CDTF">2023-01-15T18:46:00Z</dcterms:created>
  <dcterms:modified xsi:type="dcterms:W3CDTF">2023-01-15T20:59:00Z</dcterms:modified>
</cp:coreProperties>
</file>