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201"/>
        <w:gridCol w:w="3868"/>
      </w:tblGrid>
      <w:tr w:rsidR="002A792A" w:rsidRPr="00B1592E" w14:paraId="360DE397" w14:textId="77777777" w:rsidTr="00CF50AB">
        <w:trPr>
          <w:trHeight w:val="275"/>
        </w:trPr>
        <w:tc>
          <w:tcPr>
            <w:tcW w:w="7201" w:type="dxa"/>
            <w:vAlign w:val="bottom"/>
          </w:tcPr>
          <w:p w14:paraId="4D3D82D7" w14:textId="5813670B" w:rsidR="002A792A" w:rsidRDefault="00B1592E" w:rsidP="00D34246">
            <w:pPr>
              <w:pStyle w:val="Title"/>
            </w:pPr>
            <w:proofErr w:type="spellStart"/>
            <w:r>
              <w:t>Werkplek</w:t>
            </w:r>
            <w:r w:rsidR="00B356CF">
              <w:t>leren</w:t>
            </w:r>
            <w:r>
              <w:t>-</w:t>
            </w:r>
            <w:r w:rsidR="0003355F">
              <w:t>eindverslag</w:t>
            </w:r>
            <w:proofErr w:type="spellEnd"/>
          </w:p>
        </w:tc>
        <w:tc>
          <w:tcPr>
            <w:tcW w:w="3868" w:type="dxa"/>
            <w:vAlign w:val="bottom"/>
          </w:tcPr>
          <w:p w14:paraId="4BD14341" w14:textId="478F822C" w:rsidR="002A792A" w:rsidRPr="00CF50AB" w:rsidRDefault="002A792A" w:rsidP="003C68D5">
            <w:pPr>
              <w:pStyle w:val="Subtitle"/>
              <w:jc w:val="left"/>
              <w:rPr>
                <w:lang w:val="nl-BE"/>
              </w:rPr>
            </w:pPr>
          </w:p>
        </w:tc>
      </w:tr>
    </w:tbl>
    <w:p w14:paraId="26DBDCAA" w14:textId="11B9D73C" w:rsidR="003C68D5" w:rsidRDefault="0007409E">
      <w:pPr>
        <w:pStyle w:val="Heading1"/>
        <w:rPr>
          <w:lang w:val="nl-BE"/>
        </w:rPr>
      </w:pPr>
      <w:r>
        <w:rPr>
          <w:lang w:val="nl-BE"/>
        </w:rPr>
        <w:t>Naam</w:t>
      </w:r>
      <w:r w:rsidR="003C68D5">
        <w:rPr>
          <w:lang w:val="nl-BE"/>
        </w:rPr>
        <w:t xml:space="preserve"> student</w:t>
      </w:r>
      <w:r>
        <w:rPr>
          <w:lang w:val="nl-BE"/>
        </w:rPr>
        <w:t>:</w:t>
      </w:r>
      <w:r w:rsidR="0019582D">
        <w:rPr>
          <w:lang w:val="nl-BE"/>
        </w:rPr>
        <w:t xml:space="preserve"> </w:t>
      </w:r>
      <w:r w:rsidR="0019582D" w:rsidRPr="0019582D">
        <w:rPr>
          <w:color w:val="auto"/>
          <w:lang w:val="nl-BE"/>
        </w:rPr>
        <w:t>Eren Alci</w:t>
      </w:r>
    </w:p>
    <w:p w14:paraId="395BAD9B" w14:textId="3B355227" w:rsidR="001848DC" w:rsidRPr="0019582D" w:rsidRDefault="003C68D5">
      <w:pPr>
        <w:pStyle w:val="Heading1"/>
        <w:rPr>
          <w:color w:val="auto"/>
          <w:lang w:val="nl-BE"/>
        </w:rPr>
      </w:pPr>
      <w:r>
        <w:rPr>
          <w:lang w:val="nl-BE"/>
        </w:rPr>
        <w:t xml:space="preserve">Naam werkplek: </w:t>
      </w:r>
      <w:r w:rsidR="0019582D" w:rsidRPr="0019582D">
        <w:rPr>
          <w:color w:val="auto"/>
          <w:lang w:val="nl-BE"/>
        </w:rPr>
        <w:t>Faros</w:t>
      </w:r>
    </w:p>
    <w:p w14:paraId="1F02EE47" w14:textId="2B4FFDF7" w:rsidR="001848DC" w:rsidRPr="001848DC" w:rsidRDefault="001848DC" w:rsidP="001848DC">
      <w:pPr>
        <w:pStyle w:val="Heading1"/>
        <w:rPr>
          <w:lang w:val="nl-BE"/>
        </w:rPr>
      </w:pPr>
      <w:r>
        <w:rPr>
          <w:lang w:val="nl-BE"/>
        </w:rPr>
        <w:t>Naam UCLL-begeleider</w:t>
      </w:r>
      <w:r w:rsidR="003C68D5">
        <w:rPr>
          <w:lang w:val="nl-BE"/>
        </w:rPr>
        <w:t xml:space="preserve"> </w:t>
      </w:r>
      <w:r w:rsidR="0007409E">
        <w:rPr>
          <w:lang w:val="nl-BE"/>
        </w:rPr>
        <w:t xml:space="preserve"> </w:t>
      </w:r>
      <w:r w:rsidR="0019582D" w:rsidRPr="0019582D">
        <w:rPr>
          <w:color w:val="auto"/>
          <w:lang w:val="nl-BE"/>
        </w:rPr>
        <w:t>Wim Peeters</w:t>
      </w:r>
    </w:p>
    <w:p w14:paraId="6650AD10" w14:textId="55C900B5" w:rsidR="00137246" w:rsidRPr="0073543F" w:rsidRDefault="0073543F" w:rsidP="00137246">
      <w:pPr>
        <w:pStyle w:val="Date"/>
        <w:rPr>
          <w:lang w:val="nl-BE"/>
        </w:rPr>
      </w:pPr>
      <w:r w:rsidRPr="4E87D0A8">
        <w:rPr>
          <w:lang w:val="nl-BE"/>
        </w:rPr>
        <w:t xml:space="preserve">In dit </w:t>
      </w:r>
      <w:r w:rsidR="0003355F">
        <w:rPr>
          <w:lang w:val="nl-BE"/>
        </w:rPr>
        <w:t>eindverslag</w:t>
      </w:r>
      <w:r w:rsidRPr="4E87D0A8">
        <w:rPr>
          <w:lang w:val="nl-BE"/>
        </w:rPr>
        <w:t xml:space="preserve"> </w:t>
      </w:r>
      <w:r w:rsidR="0003355F">
        <w:rPr>
          <w:lang w:val="nl-BE"/>
        </w:rPr>
        <w:t>reflecteer je grondig over de voorbije werkplekperiode. Je neemt de totaalervaring in rekening. Van zoektocht tot eindpresentatie en alles daartussen. Laadt dit document op in Toledo via pdf-formaat.</w:t>
      </w:r>
    </w:p>
    <w:tbl>
      <w:tblPr>
        <w:tblStyle w:val="ProjectStatusReport"/>
        <w:tblW w:w="10889"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52"/>
        <w:gridCol w:w="8537"/>
      </w:tblGrid>
      <w:tr w:rsidR="00137246" w:rsidRPr="0019582D" w14:paraId="7222CBCB" w14:textId="77777777" w:rsidTr="00056E5B">
        <w:trPr>
          <w:trHeight w:val="728"/>
        </w:trPr>
        <w:tc>
          <w:tcPr>
            <w:tcW w:w="2352" w:type="dxa"/>
          </w:tcPr>
          <w:p w14:paraId="742DE080" w14:textId="36609870" w:rsidR="00137246" w:rsidRPr="00D27E52" w:rsidRDefault="0003355F" w:rsidP="00056E5B">
            <w:pPr>
              <w:rPr>
                <w:lang w:val="nl-BE"/>
              </w:rPr>
            </w:pPr>
            <w:r>
              <w:rPr>
                <w:lang w:val="nl-BE"/>
              </w:rPr>
              <w:t>Waar ben je zelf het meest trots op? Dit kan inhoudelijk werk zijn of jouw vooruitgang als persoon. Waarom ben je hier het meest trots op?</w:t>
            </w:r>
          </w:p>
        </w:tc>
        <w:tc>
          <w:tcPr>
            <w:tcW w:w="8537" w:type="dxa"/>
            <w:tcMar>
              <w:left w:w="144" w:type="dxa"/>
            </w:tcMar>
          </w:tcPr>
          <w:p w14:paraId="2EA120C5" w14:textId="77777777" w:rsidR="00137246" w:rsidRDefault="0019582D" w:rsidP="00056E5B">
            <w:pPr>
              <w:pStyle w:val="AtRisk"/>
              <w:rPr>
                <w:lang w:val="nl-BE"/>
              </w:rPr>
            </w:pPr>
            <w:r>
              <w:rPr>
                <w:lang w:val="nl-BE"/>
              </w:rPr>
              <w:t>Ik ben heel trots op het feit dat ik testen heb geschreven voor een echt project.</w:t>
            </w:r>
          </w:p>
          <w:p w14:paraId="1F0A887C" w14:textId="68E5E975" w:rsidR="0019582D" w:rsidRPr="00D27E52" w:rsidRDefault="0019582D" w:rsidP="00056E5B">
            <w:pPr>
              <w:pStyle w:val="AtRisk"/>
              <w:rPr>
                <w:lang w:val="nl-BE"/>
              </w:rPr>
            </w:pPr>
            <w:r>
              <w:rPr>
                <w:lang w:val="nl-BE"/>
              </w:rPr>
              <w:t>De reden dat ik er trots op ben is omdat we de vorige keer toen ik hier stage deed niet zo een hoog niveau hadden dus ben ik blij om de vooruitgang te zien en laat het me weten dat ik vooruit geraak.</w:t>
            </w:r>
          </w:p>
        </w:tc>
      </w:tr>
      <w:tr w:rsidR="00137246" w:rsidRPr="0019582D" w14:paraId="21BD27C5" w14:textId="77777777" w:rsidTr="00056E5B">
        <w:trPr>
          <w:trHeight w:val="728"/>
        </w:trPr>
        <w:tc>
          <w:tcPr>
            <w:tcW w:w="2352" w:type="dxa"/>
          </w:tcPr>
          <w:p w14:paraId="3BF12747" w14:textId="2A87E6E2" w:rsidR="00137246" w:rsidRPr="003C68D5" w:rsidRDefault="0003355F" w:rsidP="00056E5B">
            <w:pPr>
              <w:rPr>
                <w:lang w:val="nl-BE"/>
              </w:rPr>
            </w:pPr>
            <w:r>
              <w:rPr>
                <w:lang w:val="nl-BE"/>
              </w:rPr>
              <w:t>Waar vind je van jezelf dat je kan sterk in kan bijleren? Zowel inhoudelijk als op persoonlijk vlak? Verklaar.</w:t>
            </w:r>
          </w:p>
        </w:tc>
        <w:tc>
          <w:tcPr>
            <w:tcW w:w="8537" w:type="dxa"/>
            <w:tcMar>
              <w:left w:w="144" w:type="dxa"/>
            </w:tcMar>
          </w:tcPr>
          <w:p w14:paraId="75C666C2" w14:textId="77777777" w:rsidR="00137246" w:rsidRDefault="0019582D" w:rsidP="00056E5B">
            <w:pPr>
              <w:pStyle w:val="AtRisk"/>
              <w:rPr>
                <w:lang w:val="nl-BE"/>
              </w:rPr>
            </w:pPr>
            <w:r>
              <w:rPr>
                <w:lang w:val="nl-BE"/>
              </w:rPr>
              <w:t>Ik kan bijleren met het werken van de integratie testen en de goede programmeer technieken te oefenen door de shortcuts te leren die Dieter ons had aangeleerd.</w:t>
            </w:r>
          </w:p>
          <w:p w14:paraId="2D7CA470" w14:textId="0E191D72" w:rsidR="0019582D" w:rsidRPr="003C68D5" w:rsidRDefault="0019582D" w:rsidP="00056E5B">
            <w:pPr>
              <w:pStyle w:val="AtRisk"/>
              <w:rPr>
                <w:lang w:val="nl-BE"/>
              </w:rPr>
            </w:pPr>
            <w:r>
              <w:rPr>
                <w:lang w:val="nl-BE"/>
              </w:rPr>
              <w:t>Op het andere vlak dat niets met programmeren te maken heeft zou ik zeggen dat ik misschien meer vragen kon stellen de eerste week.</w:t>
            </w:r>
          </w:p>
        </w:tc>
      </w:tr>
      <w:tr w:rsidR="00137246" w:rsidRPr="0003355F" w14:paraId="530C970A" w14:textId="77777777" w:rsidTr="00056E5B">
        <w:trPr>
          <w:trHeight w:val="728"/>
        </w:trPr>
        <w:tc>
          <w:tcPr>
            <w:tcW w:w="2352" w:type="dxa"/>
          </w:tcPr>
          <w:p w14:paraId="6F58684B" w14:textId="6DBC096B" w:rsidR="00137246" w:rsidRPr="00CF50AB" w:rsidRDefault="0003355F" w:rsidP="00056E5B">
            <w:pPr>
              <w:rPr>
                <w:lang w:val="nl-BE"/>
              </w:rPr>
            </w:pPr>
            <w:r>
              <w:rPr>
                <w:lang w:val="nl-BE"/>
              </w:rPr>
              <w:t>Vond je drie weken genoeg om een goed beeld van het werkveld te krijgen? Zou een langere werkplekperiode van bv vier weken beter zijn?</w:t>
            </w:r>
          </w:p>
        </w:tc>
        <w:tc>
          <w:tcPr>
            <w:tcW w:w="8537" w:type="dxa"/>
            <w:tcMar>
              <w:left w:w="144" w:type="dxa"/>
            </w:tcMar>
          </w:tcPr>
          <w:p w14:paraId="2F77ED0D" w14:textId="77777777" w:rsidR="00137246" w:rsidRDefault="0019582D" w:rsidP="00056E5B">
            <w:pPr>
              <w:pStyle w:val="AtRisk"/>
              <w:rPr>
                <w:lang w:val="nl-BE"/>
              </w:rPr>
            </w:pPr>
            <w:r>
              <w:rPr>
                <w:lang w:val="nl-BE"/>
              </w:rPr>
              <w:t>Ik vond 3 weken meer als genoeg voor de ervaring maar zeker niet genoeg om projecten te starten.</w:t>
            </w:r>
          </w:p>
          <w:p w14:paraId="2DA5F74A" w14:textId="64E0737A" w:rsidR="0019582D" w:rsidRPr="00670703" w:rsidRDefault="0019582D" w:rsidP="00056E5B">
            <w:pPr>
              <w:pStyle w:val="AtRisk"/>
              <w:rPr>
                <w:lang w:val="nl-BE"/>
              </w:rPr>
            </w:pPr>
            <w:r>
              <w:rPr>
                <w:lang w:val="nl-BE"/>
              </w:rPr>
              <w:t>3 weken is naar mijn mening genoeg 4 zou te veel zijn geweest.</w:t>
            </w:r>
          </w:p>
        </w:tc>
      </w:tr>
      <w:tr w:rsidR="00137246" w:rsidRPr="0019582D" w14:paraId="02C9A641" w14:textId="77777777" w:rsidTr="00056E5B">
        <w:trPr>
          <w:trHeight w:val="728"/>
        </w:trPr>
        <w:tc>
          <w:tcPr>
            <w:tcW w:w="2352" w:type="dxa"/>
          </w:tcPr>
          <w:p w14:paraId="250B4D93" w14:textId="70DDA0E1" w:rsidR="00137246" w:rsidRPr="005C4EB5" w:rsidRDefault="00F41089" w:rsidP="00056E5B">
            <w:pPr>
              <w:rPr>
                <w:lang w:val="nl-BE"/>
              </w:rPr>
            </w:pPr>
            <w:r>
              <w:rPr>
                <w:lang w:val="nl-BE"/>
              </w:rPr>
              <w:t>Wat is je tijdens de eindpresentaties het meest opgevallen bij medestudenten? Verklaar.</w:t>
            </w:r>
          </w:p>
        </w:tc>
        <w:tc>
          <w:tcPr>
            <w:tcW w:w="8537" w:type="dxa"/>
            <w:tcMar>
              <w:left w:w="144" w:type="dxa"/>
            </w:tcMar>
          </w:tcPr>
          <w:p w14:paraId="0AA995CB" w14:textId="77777777" w:rsidR="00137246" w:rsidRDefault="0019582D" w:rsidP="00056E5B">
            <w:pPr>
              <w:pStyle w:val="AtRisk"/>
              <w:rPr>
                <w:lang w:val="nl-BE"/>
              </w:rPr>
            </w:pPr>
            <w:r>
              <w:rPr>
                <w:lang w:val="nl-BE"/>
              </w:rPr>
              <w:t>Dat ze allemaal echt veel hadden bijgeleerd.</w:t>
            </w:r>
          </w:p>
          <w:p w14:paraId="3DABCC4E" w14:textId="2FF2C64C" w:rsidR="0019582D" w:rsidRPr="005C4EB5" w:rsidRDefault="0019582D" w:rsidP="00056E5B">
            <w:pPr>
              <w:pStyle w:val="AtRisk"/>
              <w:rPr>
                <w:lang w:val="nl-BE"/>
              </w:rPr>
            </w:pPr>
            <w:r>
              <w:rPr>
                <w:lang w:val="nl-BE"/>
              </w:rPr>
              <w:t>Hoe ik dat kon zien was door zelf vragen te stellen en te zien aan wat ze hebben gewerkt dat dus projecten waren die ze normaal niet zouden begrijpen volgens hen.</w:t>
            </w:r>
          </w:p>
        </w:tc>
      </w:tr>
      <w:tr w:rsidR="00137246" w:rsidRPr="0003355F" w14:paraId="045409AE" w14:textId="77777777" w:rsidTr="00056E5B">
        <w:trPr>
          <w:trHeight w:val="582"/>
        </w:trPr>
        <w:tc>
          <w:tcPr>
            <w:tcW w:w="2352" w:type="dxa"/>
          </w:tcPr>
          <w:p w14:paraId="0CFBBDE5" w14:textId="39CCC72C" w:rsidR="00137246" w:rsidRPr="00CF50AB" w:rsidRDefault="00F41089" w:rsidP="00056E5B">
            <w:pPr>
              <w:rPr>
                <w:lang w:val="nl-BE"/>
              </w:rPr>
            </w:pPr>
            <w:r>
              <w:rPr>
                <w:lang w:val="nl-BE"/>
              </w:rPr>
              <w:t>Heb je al zicht op een volgende werkplek (integratie WPL)? Zo ja, waar?</w:t>
            </w:r>
          </w:p>
        </w:tc>
        <w:tc>
          <w:tcPr>
            <w:tcW w:w="8537" w:type="dxa"/>
            <w:tcMar>
              <w:left w:w="144" w:type="dxa"/>
            </w:tcMar>
          </w:tcPr>
          <w:p w14:paraId="30B0A91A" w14:textId="4029FA81" w:rsidR="00137246" w:rsidRPr="00670703" w:rsidRDefault="0019582D" w:rsidP="00056E5B">
            <w:pPr>
              <w:pStyle w:val="AtRisk"/>
              <w:rPr>
                <w:lang w:val="nl-BE"/>
              </w:rPr>
            </w:pPr>
            <w:r>
              <w:rPr>
                <w:lang w:val="nl-BE"/>
              </w:rPr>
              <w:t>Nee</w:t>
            </w:r>
          </w:p>
        </w:tc>
      </w:tr>
      <w:tr w:rsidR="000C362D" w:rsidRPr="0003355F" w14:paraId="68632494" w14:textId="77777777" w:rsidTr="00056E5B">
        <w:trPr>
          <w:trHeight w:val="582"/>
        </w:trPr>
        <w:tc>
          <w:tcPr>
            <w:tcW w:w="2352" w:type="dxa"/>
          </w:tcPr>
          <w:p w14:paraId="48B0B1DE" w14:textId="4F7AD285" w:rsidR="000C362D" w:rsidRDefault="00F41089" w:rsidP="00056E5B">
            <w:pPr>
              <w:rPr>
                <w:lang w:val="nl-BE"/>
              </w:rPr>
            </w:pPr>
            <w:r>
              <w:rPr>
                <w:lang w:val="nl-BE"/>
              </w:rPr>
              <w:t xml:space="preserve">Stel dat jij werkplekleren mag organiseren voor de opleiding. Je krijgt volledige </w:t>
            </w:r>
            <w:r>
              <w:rPr>
                <w:lang w:val="nl-BE"/>
              </w:rPr>
              <w:lastRenderedPageBreak/>
              <w:t>vrijheid om het in te vullen, maar je moet je wel houden aan de bestaande ~40 studiepunten voor werkplekleren. Hoe zou jij dit organiseren of aanpakken?</w:t>
            </w:r>
          </w:p>
        </w:tc>
        <w:tc>
          <w:tcPr>
            <w:tcW w:w="8537" w:type="dxa"/>
            <w:tcMar>
              <w:left w:w="144" w:type="dxa"/>
            </w:tcMar>
          </w:tcPr>
          <w:p w14:paraId="3DA46FD5" w14:textId="20680A2C" w:rsidR="000C362D" w:rsidRPr="00670703" w:rsidRDefault="001C289B" w:rsidP="00056E5B">
            <w:pPr>
              <w:pStyle w:val="AtRisk"/>
              <w:rPr>
                <w:lang w:val="nl-BE"/>
              </w:rPr>
            </w:pPr>
            <w:r>
              <w:rPr>
                <w:lang w:val="nl-BE"/>
              </w:rPr>
              <w:lastRenderedPageBreak/>
              <w:t>Gewoon zoals jullie het hebben gedaan maar misschien meer helpen met het zoeken van een plek voor de leerlingen.</w:t>
            </w:r>
          </w:p>
        </w:tc>
      </w:tr>
      <w:tr w:rsidR="003C68D5" w:rsidRPr="0003355F" w14:paraId="0B13AA9E" w14:textId="77777777" w:rsidTr="00056E5B">
        <w:trPr>
          <w:trHeight w:val="582"/>
        </w:trPr>
        <w:tc>
          <w:tcPr>
            <w:tcW w:w="2352" w:type="dxa"/>
          </w:tcPr>
          <w:p w14:paraId="701B8C11" w14:textId="53E95E02" w:rsidR="003C68D5" w:rsidRPr="000C362D" w:rsidRDefault="001848DC" w:rsidP="00056E5B">
            <w:pPr>
              <w:rPr>
                <w:i/>
                <w:iCs/>
                <w:lang w:val="nl-BE"/>
              </w:rPr>
            </w:pPr>
            <w:r>
              <w:rPr>
                <w:lang w:val="nl-BE"/>
              </w:rPr>
              <w:t>Wil je nog iets extra kwijt?</w:t>
            </w:r>
            <w:r w:rsidR="000C362D">
              <w:rPr>
                <w:lang w:val="nl-BE"/>
              </w:rPr>
              <w:t xml:space="preserve"> (</w:t>
            </w:r>
            <w:r w:rsidR="000C362D">
              <w:rPr>
                <w:i/>
                <w:iCs/>
                <w:lang w:val="nl-BE"/>
              </w:rPr>
              <w:t xml:space="preserve">mag ook altijd naar </w:t>
            </w:r>
            <w:hyperlink r:id="rId11" w:history="1">
              <w:r w:rsidR="000C362D" w:rsidRPr="00F81C95">
                <w:rPr>
                  <w:rStyle w:val="Hyperlink"/>
                  <w:i/>
                  <w:iCs/>
                  <w:lang w:val="nl-BE"/>
                </w:rPr>
                <w:t>roel.laporte@ucll.be</w:t>
              </w:r>
            </w:hyperlink>
            <w:r w:rsidR="000C362D">
              <w:rPr>
                <w:i/>
                <w:iCs/>
                <w:lang w:val="nl-BE"/>
              </w:rPr>
              <w:t xml:space="preserve"> of via een mondeling, vertrouwelijk gesprek)</w:t>
            </w:r>
          </w:p>
        </w:tc>
        <w:tc>
          <w:tcPr>
            <w:tcW w:w="8537" w:type="dxa"/>
            <w:tcMar>
              <w:left w:w="144" w:type="dxa"/>
            </w:tcMar>
          </w:tcPr>
          <w:p w14:paraId="6BD9515F" w14:textId="6D83EC4D" w:rsidR="003C68D5" w:rsidRPr="003C68D5" w:rsidRDefault="001C289B" w:rsidP="00056E5B">
            <w:pPr>
              <w:pStyle w:val="AtRisk"/>
              <w:rPr>
                <w:lang w:val="nl-BE"/>
              </w:rPr>
            </w:pPr>
            <w:r>
              <w:rPr>
                <w:lang w:val="nl-BE"/>
              </w:rPr>
              <w:t>Erg bedankt aan Wim Peeters hij was een zeer goede begeleider</w:t>
            </w:r>
          </w:p>
        </w:tc>
      </w:tr>
    </w:tbl>
    <w:p w14:paraId="5B089AF7" w14:textId="77777777" w:rsidR="00137246" w:rsidRDefault="00137246" w:rsidP="00137246">
      <w:pPr>
        <w:rPr>
          <w:lang w:val="nl-BE"/>
        </w:rPr>
      </w:pPr>
    </w:p>
    <w:p w14:paraId="1F2D6052" w14:textId="0A240E07" w:rsidR="00573A32" w:rsidRPr="00137246" w:rsidRDefault="00573A32" w:rsidP="00137246">
      <w:pPr>
        <w:rPr>
          <w:lang w:val="nl-BE"/>
        </w:rPr>
      </w:pPr>
    </w:p>
    <w:sectPr w:rsidR="00573A32" w:rsidRPr="00137246">
      <w:footerReference w:type="default" r:id="rId12"/>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818AF" w14:textId="77777777" w:rsidR="00901C01" w:rsidRDefault="00901C01">
      <w:pPr>
        <w:spacing w:after="0" w:line="240" w:lineRule="auto"/>
      </w:pPr>
      <w:r>
        <w:separator/>
      </w:r>
    </w:p>
  </w:endnote>
  <w:endnote w:type="continuationSeparator" w:id="0">
    <w:p w14:paraId="6CA3E527" w14:textId="77777777" w:rsidR="00901C01" w:rsidRDefault="0090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altName w:val="Webdings"/>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mbria"/>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7A8EF" w14:textId="54906FC5" w:rsidR="002A792A" w:rsidRDefault="004548D6">
    <w:pPr>
      <w:pStyle w:val="Footer"/>
    </w:pPr>
    <w:r>
      <w:ptab w:relativeTo="margin" w:alignment="right" w:leader="none"/>
    </w:r>
    <w:r>
      <w:fldChar w:fldCharType="begin"/>
    </w:r>
    <w:r>
      <w:instrText xml:space="preserve"> PAGE   \* MERGEFORMAT </w:instrText>
    </w:r>
    <w:r>
      <w:fldChar w:fldCharType="separate"/>
    </w:r>
    <w:r w:rsidR="002A332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B186" w14:textId="77777777" w:rsidR="00901C01" w:rsidRDefault="00901C01">
      <w:pPr>
        <w:spacing w:after="0" w:line="240" w:lineRule="auto"/>
      </w:pPr>
      <w:r>
        <w:separator/>
      </w:r>
    </w:p>
  </w:footnote>
  <w:footnote w:type="continuationSeparator" w:id="0">
    <w:p w14:paraId="0A7EC03B" w14:textId="77777777" w:rsidR="00901C01" w:rsidRDefault="00901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46EBF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3EB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0A5C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527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4E8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0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8" w15:restartNumberingAfterBreak="0">
    <w:nsid w:val="FFFFFF88"/>
    <w:multiLevelType w:val="singleLevel"/>
    <w:tmpl w:val="3C887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01257"/>
    <w:multiLevelType w:val="hybridMultilevel"/>
    <w:tmpl w:val="ADD8B8E4"/>
    <w:lvl w:ilvl="0" w:tplc="DC08C406">
      <w:start w:val="1"/>
      <w:numFmt w:val="bullet"/>
      <w:lvlText w:val=""/>
      <w:lvlJc w:val="left"/>
      <w:pPr>
        <w:tabs>
          <w:tab w:val="num" w:pos="216"/>
        </w:tabs>
        <w:ind w:left="216" w:hanging="216"/>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404DB"/>
    <w:multiLevelType w:val="hybridMultilevel"/>
    <w:tmpl w:val="F8CC5F26"/>
    <w:lvl w:ilvl="0" w:tplc="EDDA852A">
      <w:start w:val="1"/>
      <w:numFmt w:val="bullet"/>
      <w:lvlText w:val=""/>
      <w:lvlJc w:val="left"/>
      <w:pPr>
        <w:tabs>
          <w:tab w:val="num" w:pos="216"/>
        </w:tabs>
        <w:ind w:left="216" w:hanging="216"/>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775D7"/>
    <w:multiLevelType w:val="hybridMultilevel"/>
    <w:tmpl w:val="463E339C"/>
    <w:lvl w:ilvl="0" w:tplc="6742D554">
      <w:start w:val="1"/>
      <w:numFmt w:val="bullet"/>
      <w:pStyle w:val="AtRisk"/>
      <w:lvlText w:val=""/>
      <w:lvlJc w:val="left"/>
      <w:pPr>
        <w:ind w:left="360" w:hanging="360"/>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3639"/>
    <w:multiLevelType w:val="hybridMultilevel"/>
    <w:tmpl w:val="AECA2F36"/>
    <w:lvl w:ilvl="0" w:tplc="EA3A5D9E">
      <w:start w:val="1"/>
      <w:numFmt w:val="bullet"/>
      <w:lvlText w:val=""/>
      <w:lvlJc w:val="left"/>
      <w:pPr>
        <w:tabs>
          <w:tab w:val="num" w:pos="216"/>
        </w:tabs>
        <w:ind w:left="216" w:hanging="216"/>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25B1E"/>
    <w:multiLevelType w:val="hybridMultilevel"/>
    <w:tmpl w:val="0F6E6DD4"/>
    <w:lvl w:ilvl="0" w:tplc="1D324F7E">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83861"/>
    <w:multiLevelType w:val="hybridMultilevel"/>
    <w:tmpl w:val="5126AF46"/>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25F5E"/>
    <w:multiLevelType w:val="hybridMultilevel"/>
    <w:tmpl w:val="F83002F0"/>
    <w:lvl w:ilvl="0" w:tplc="FDDC6AA6">
      <w:start w:val="1"/>
      <w:numFmt w:val="bullet"/>
      <w:pStyle w:val="OnTrack"/>
      <w:lvlText w:val=""/>
      <w:lvlJc w:val="left"/>
      <w:pPr>
        <w:ind w:left="360" w:hanging="360"/>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395255">
    <w:abstractNumId w:val="7"/>
  </w:num>
  <w:num w:numId="2" w16cid:durableId="1659308592">
    <w:abstractNumId w:val="7"/>
    <w:lvlOverride w:ilvl="0">
      <w:startOverride w:val="1"/>
    </w:lvlOverride>
  </w:num>
  <w:num w:numId="3" w16cid:durableId="1354770909">
    <w:abstractNumId w:val="7"/>
    <w:lvlOverride w:ilvl="0">
      <w:startOverride w:val="1"/>
    </w:lvlOverride>
  </w:num>
  <w:num w:numId="4" w16cid:durableId="1792749163">
    <w:abstractNumId w:val="16"/>
  </w:num>
  <w:num w:numId="5" w16cid:durableId="1524439824">
    <w:abstractNumId w:val="7"/>
    <w:lvlOverride w:ilvl="0">
      <w:startOverride w:val="1"/>
    </w:lvlOverride>
  </w:num>
  <w:num w:numId="6" w16cid:durableId="1144542426">
    <w:abstractNumId w:val="7"/>
    <w:lvlOverride w:ilvl="0">
      <w:startOverride w:val="1"/>
    </w:lvlOverride>
  </w:num>
  <w:num w:numId="7" w16cid:durableId="716898308">
    <w:abstractNumId w:val="13"/>
  </w:num>
  <w:num w:numId="8" w16cid:durableId="1012219190">
    <w:abstractNumId w:val="17"/>
  </w:num>
  <w:num w:numId="9" w16cid:durableId="1112363294">
    <w:abstractNumId w:val="10"/>
  </w:num>
  <w:num w:numId="10" w16cid:durableId="1037698645">
    <w:abstractNumId w:val="20"/>
  </w:num>
  <w:num w:numId="11" w16cid:durableId="1008748036">
    <w:abstractNumId w:val="23"/>
  </w:num>
  <w:num w:numId="12" w16cid:durableId="1593396732">
    <w:abstractNumId w:val="23"/>
    <w:lvlOverride w:ilvl="0">
      <w:startOverride w:val="1"/>
    </w:lvlOverride>
  </w:num>
  <w:num w:numId="13" w16cid:durableId="1310669040">
    <w:abstractNumId w:val="12"/>
  </w:num>
  <w:num w:numId="14" w16cid:durableId="1965042933">
    <w:abstractNumId w:val="12"/>
    <w:lvlOverride w:ilvl="0">
      <w:startOverride w:val="1"/>
    </w:lvlOverride>
  </w:num>
  <w:num w:numId="15" w16cid:durableId="2146654071">
    <w:abstractNumId w:val="14"/>
  </w:num>
  <w:num w:numId="16" w16cid:durableId="471335734">
    <w:abstractNumId w:val="14"/>
    <w:lvlOverride w:ilvl="0">
      <w:startOverride w:val="1"/>
    </w:lvlOverride>
  </w:num>
  <w:num w:numId="17" w16cid:durableId="1927611863">
    <w:abstractNumId w:val="21"/>
  </w:num>
  <w:num w:numId="18" w16cid:durableId="1970433767">
    <w:abstractNumId w:val="21"/>
    <w:lvlOverride w:ilvl="0">
      <w:startOverride w:val="1"/>
    </w:lvlOverride>
  </w:num>
  <w:num w:numId="19" w16cid:durableId="1799832276">
    <w:abstractNumId w:val="23"/>
  </w:num>
  <w:num w:numId="20" w16cid:durableId="629168302">
    <w:abstractNumId w:val="23"/>
  </w:num>
  <w:num w:numId="21" w16cid:durableId="564073354">
    <w:abstractNumId w:val="13"/>
    <w:lvlOverride w:ilvl="0">
      <w:startOverride w:val="1"/>
    </w:lvlOverride>
  </w:num>
  <w:num w:numId="22" w16cid:durableId="19553528">
    <w:abstractNumId w:val="13"/>
    <w:lvlOverride w:ilvl="0">
      <w:startOverride w:val="1"/>
    </w:lvlOverride>
  </w:num>
  <w:num w:numId="23" w16cid:durableId="516237791">
    <w:abstractNumId w:val="23"/>
    <w:lvlOverride w:ilvl="0">
      <w:startOverride w:val="1"/>
    </w:lvlOverride>
  </w:num>
  <w:num w:numId="24" w16cid:durableId="39869677">
    <w:abstractNumId w:val="18"/>
  </w:num>
  <w:num w:numId="25" w16cid:durableId="446891845">
    <w:abstractNumId w:val="14"/>
    <w:lvlOverride w:ilvl="0">
      <w:startOverride w:val="1"/>
    </w:lvlOverride>
  </w:num>
  <w:num w:numId="26" w16cid:durableId="1329358630">
    <w:abstractNumId w:val="9"/>
  </w:num>
  <w:num w:numId="27" w16cid:durableId="688530401">
    <w:abstractNumId w:val="6"/>
  </w:num>
  <w:num w:numId="28" w16cid:durableId="438448567">
    <w:abstractNumId w:val="5"/>
  </w:num>
  <w:num w:numId="29" w16cid:durableId="705643344">
    <w:abstractNumId w:val="4"/>
  </w:num>
  <w:num w:numId="30" w16cid:durableId="1534614520">
    <w:abstractNumId w:val="8"/>
  </w:num>
  <w:num w:numId="31" w16cid:durableId="202134845">
    <w:abstractNumId w:val="3"/>
  </w:num>
  <w:num w:numId="32" w16cid:durableId="816410939">
    <w:abstractNumId w:val="2"/>
  </w:num>
  <w:num w:numId="33" w16cid:durableId="1645355761">
    <w:abstractNumId w:val="1"/>
  </w:num>
  <w:num w:numId="34" w16cid:durableId="131990365">
    <w:abstractNumId w:val="0"/>
  </w:num>
  <w:num w:numId="35" w16cid:durableId="1606037500">
    <w:abstractNumId w:val="22"/>
  </w:num>
  <w:num w:numId="36" w16cid:durableId="859128078">
    <w:abstractNumId w:val="19"/>
  </w:num>
  <w:num w:numId="37" w16cid:durableId="326370413">
    <w:abstractNumId w:val="11"/>
  </w:num>
  <w:num w:numId="38" w16cid:durableId="1282845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AB"/>
    <w:rsid w:val="000303C2"/>
    <w:rsid w:val="0003355F"/>
    <w:rsid w:val="00045578"/>
    <w:rsid w:val="00056E5B"/>
    <w:rsid w:val="00066587"/>
    <w:rsid w:val="00071A33"/>
    <w:rsid w:val="0007409E"/>
    <w:rsid w:val="00075B2B"/>
    <w:rsid w:val="0008087C"/>
    <w:rsid w:val="00081A7A"/>
    <w:rsid w:val="000A0F81"/>
    <w:rsid w:val="000A696F"/>
    <w:rsid w:val="000C362D"/>
    <w:rsid w:val="00102801"/>
    <w:rsid w:val="00137246"/>
    <w:rsid w:val="0014077D"/>
    <w:rsid w:val="001848DC"/>
    <w:rsid w:val="0019582D"/>
    <w:rsid w:val="001C289B"/>
    <w:rsid w:val="001E35FF"/>
    <w:rsid w:val="001F7F7E"/>
    <w:rsid w:val="002859C2"/>
    <w:rsid w:val="002A332A"/>
    <w:rsid w:val="002A792A"/>
    <w:rsid w:val="002B29E6"/>
    <w:rsid w:val="0035600E"/>
    <w:rsid w:val="003638E9"/>
    <w:rsid w:val="00387081"/>
    <w:rsid w:val="003A1AA2"/>
    <w:rsid w:val="003C68D5"/>
    <w:rsid w:val="003C7ACF"/>
    <w:rsid w:val="004223A9"/>
    <w:rsid w:val="004548D6"/>
    <w:rsid w:val="004A10BB"/>
    <w:rsid w:val="004A66B2"/>
    <w:rsid w:val="004B5EAA"/>
    <w:rsid w:val="004D7E1B"/>
    <w:rsid w:val="0050255D"/>
    <w:rsid w:val="005247B7"/>
    <w:rsid w:val="0053754F"/>
    <w:rsid w:val="00571120"/>
    <w:rsid w:val="00573A32"/>
    <w:rsid w:val="005929C6"/>
    <w:rsid w:val="005B653B"/>
    <w:rsid w:val="005C17AF"/>
    <w:rsid w:val="005C4EB5"/>
    <w:rsid w:val="005E3F51"/>
    <w:rsid w:val="005F3F43"/>
    <w:rsid w:val="005F6ACD"/>
    <w:rsid w:val="00612B89"/>
    <w:rsid w:val="006205F4"/>
    <w:rsid w:val="00642A5B"/>
    <w:rsid w:val="00670703"/>
    <w:rsid w:val="006A1760"/>
    <w:rsid w:val="006A3F98"/>
    <w:rsid w:val="006D480F"/>
    <w:rsid w:val="006F07D7"/>
    <w:rsid w:val="006F1041"/>
    <w:rsid w:val="0073543F"/>
    <w:rsid w:val="00761533"/>
    <w:rsid w:val="00783164"/>
    <w:rsid w:val="007861C0"/>
    <w:rsid w:val="007917FB"/>
    <w:rsid w:val="00794FD1"/>
    <w:rsid w:val="007F5595"/>
    <w:rsid w:val="0081738C"/>
    <w:rsid w:val="00823C88"/>
    <w:rsid w:val="0083725A"/>
    <w:rsid w:val="0084053E"/>
    <w:rsid w:val="008B4B02"/>
    <w:rsid w:val="008B7A6B"/>
    <w:rsid w:val="00901C01"/>
    <w:rsid w:val="00910575"/>
    <w:rsid w:val="00911845"/>
    <w:rsid w:val="009A2858"/>
    <w:rsid w:val="00A32A28"/>
    <w:rsid w:val="00A5311B"/>
    <w:rsid w:val="00A83C53"/>
    <w:rsid w:val="00AB08ED"/>
    <w:rsid w:val="00AB17FC"/>
    <w:rsid w:val="00AB43D0"/>
    <w:rsid w:val="00B1592E"/>
    <w:rsid w:val="00B356CF"/>
    <w:rsid w:val="00B75416"/>
    <w:rsid w:val="00B93F50"/>
    <w:rsid w:val="00BD4E5D"/>
    <w:rsid w:val="00BD5A76"/>
    <w:rsid w:val="00BF2918"/>
    <w:rsid w:val="00C13ADC"/>
    <w:rsid w:val="00C3688B"/>
    <w:rsid w:val="00C40E10"/>
    <w:rsid w:val="00C72B2A"/>
    <w:rsid w:val="00CD15DB"/>
    <w:rsid w:val="00CF50AB"/>
    <w:rsid w:val="00CF749D"/>
    <w:rsid w:val="00D27E52"/>
    <w:rsid w:val="00D34246"/>
    <w:rsid w:val="00DE6F7A"/>
    <w:rsid w:val="00E37911"/>
    <w:rsid w:val="00E814A4"/>
    <w:rsid w:val="00F06BBE"/>
    <w:rsid w:val="00F41089"/>
    <w:rsid w:val="00F801D7"/>
    <w:rsid w:val="00FD5311"/>
    <w:rsid w:val="00FF4DDB"/>
    <w:rsid w:val="33ECB091"/>
    <w:rsid w:val="4E87D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646E4"/>
  <w15:chartTrackingRefBased/>
  <w15:docId w15:val="{B9D95D38-3109-4749-93DD-B5CBCF85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7"/>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24"/>
      </w:numPr>
    </w:pPr>
  </w:style>
  <w:style w:type="paragraph" w:customStyle="1" w:styleId="HighRisk">
    <w:name w:val="High Risk"/>
    <w:basedOn w:val="OnTrack"/>
    <w:uiPriority w:val="6"/>
    <w:qFormat/>
    <w:rsid w:val="001E35FF"/>
    <w:pPr>
      <w:numPr>
        <w:numId w:val="15"/>
      </w:numPr>
    </w:pPr>
  </w:style>
  <w:style w:type="paragraph" w:customStyle="1" w:styleId="OffTrack">
    <w:name w:val="Off Track"/>
    <w:basedOn w:val="OnTrack"/>
    <w:uiPriority w:val="6"/>
    <w:qFormat/>
    <w:rsid w:val="001E35FF"/>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26"/>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595959" w:themeColor="text1" w:themeTint="A6"/>
      <w:shd w:val="clear" w:color="auto" w:fill="E1DFDD"/>
    </w:rPr>
  </w:style>
  <w:style w:type="character" w:styleId="UnresolvedMention">
    <w:name w:val="Unresolved Mention"/>
    <w:basedOn w:val="DefaultParagraphFont"/>
    <w:uiPriority w:val="99"/>
    <w:semiHidden/>
    <w:unhideWhenUsed/>
    <w:rsid w:val="000C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el.laporte@ucll.b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e%20Jansen\AppData\Roaming\Microsoft\Templates\Project%20status%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f3069e-3a8c-414a-a224-af0aa53c6d0d">
      <Terms xmlns="http://schemas.microsoft.com/office/infopath/2007/PartnerControls"/>
    </lcf76f155ced4ddcb4097134ff3c332f>
    <TaxCatchAll xmlns="bd465412-777f-4601-8777-5641b209fb88" xsi:nil="true"/>
    <ShortDesc xmlns="1bf3069e-3a8c-414a-a224-af0aa53c6d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067CD44D32BE43A81BE3A8770338BA" ma:contentTypeVersion="19" ma:contentTypeDescription="Een nieuw document maken." ma:contentTypeScope="" ma:versionID="9251d3b87c1e9ad2e25814afa5cab6d4">
  <xsd:schema xmlns:xsd="http://www.w3.org/2001/XMLSchema" xmlns:xs="http://www.w3.org/2001/XMLSchema" xmlns:p="http://schemas.microsoft.com/office/2006/metadata/properties" xmlns:ns2="1bf3069e-3a8c-414a-a224-af0aa53c6d0d" xmlns:ns3="bd465412-777f-4601-8777-5641b209fb88" targetNamespace="http://schemas.microsoft.com/office/2006/metadata/properties" ma:root="true" ma:fieldsID="8bb9441c9e0f121775ff8f8270c1ead7" ns2:_="" ns3:_="">
    <xsd:import namespace="1bf3069e-3a8c-414a-a224-af0aa53c6d0d"/>
    <xsd:import namespace="bd465412-777f-4601-8777-5641b209fb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ShortDesc"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3069e-3a8c-414a-a224-af0aa53c6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ShortDesc" ma:index="25" nillable="true" ma:displayName="Short Desc" ma:format="Dropdown" ma:internalName="ShortDesc">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465412-777f-4601-8777-5641b209fb8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b46f1a04-0a30-4f7a-b853-b6f8407ef4db}" ma:internalName="TaxCatchAll" ma:showField="CatchAllData" ma:web="bd465412-777f-4601-8777-5641b209fb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D7F30-A94D-432D-8547-BC5EF91C17E8}">
  <ds:schemaRefs>
    <ds:schemaRef ds:uri="http://schemas.microsoft.com/sharepoint/v3/contenttype/forms"/>
  </ds:schemaRefs>
</ds:datastoreItem>
</file>

<file path=customXml/itemProps3.xml><?xml version="1.0" encoding="utf-8"?>
<ds:datastoreItem xmlns:ds="http://schemas.openxmlformats.org/officeDocument/2006/customXml" ds:itemID="{69A78B06-F82D-44F6-AF8B-279ACBE45348}">
  <ds:schemaRefs>
    <ds:schemaRef ds:uri="http://schemas.microsoft.com/office/2006/metadata/properties"/>
    <ds:schemaRef ds:uri="http://schemas.microsoft.com/office/infopath/2007/PartnerControls"/>
    <ds:schemaRef ds:uri="1bf3069e-3a8c-414a-a224-af0aa53c6d0d"/>
    <ds:schemaRef ds:uri="bd465412-777f-4601-8777-5641b209fb88"/>
  </ds:schemaRefs>
</ds:datastoreItem>
</file>

<file path=customXml/itemProps4.xml><?xml version="1.0" encoding="utf-8"?>
<ds:datastoreItem xmlns:ds="http://schemas.openxmlformats.org/officeDocument/2006/customXml" ds:itemID="{7A57DD20-4935-4494-9C71-B637AED64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3069e-3a8c-414a-a224-af0aa53c6d0d"/>
    <ds:schemaRef ds:uri="bd465412-777f-4601-8777-5641b209f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1</TotalTime>
  <Pages>2</Pages>
  <Words>357</Words>
  <Characters>2038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Jansen</dc:creator>
  <cp:keywords/>
  <dc:description>9e maart</dc:description>
  <cp:lastModifiedBy>Eren Alci</cp:lastModifiedBy>
  <cp:revision>2</cp:revision>
  <cp:lastPrinted>2019-11-17T21:16:00Z</cp:lastPrinted>
  <dcterms:created xsi:type="dcterms:W3CDTF">2024-12-24T20:34:00Z</dcterms:created>
  <dcterms:modified xsi:type="dcterms:W3CDTF">2024-12-24T20:34:00Z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0x010100BE067CD44D32BE43A81BE3A8770338BA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MediaServiceImageTags">
    <vt:lpwstr/>
  </property>
</Properties>
</file>