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8702" w14:textId="570BD235" w:rsidR="00B66266" w:rsidRPr="00B66266" w:rsidRDefault="00B66266" w:rsidP="00B66266">
      <w:pPr>
        <w:spacing w:after="150" w:line="300" w:lineRule="atLeast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Кафедра 304       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                                                 </w:t>
      </w: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                                     Курс: ИНФОРМАТИКА II семестр</w:t>
      </w:r>
    </w:p>
    <w:p w14:paraId="6D11EAAC" w14:textId="06EF7B50" w:rsidR="00B66266" w:rsidRDefault="00B66266" w:rsidP="00B66266">
      <w:pPr>
        <w:spacing w:after="150" w:line="300" w:lineRule="atLeast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Задание 4: </w:t>
      </w:r>
      <w:r w:rsidRPr="00B66266"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>Двумерные массивы</w:t>
      </w:r>
    </w:p>
    <w:p w14:paraId="2C5A6502" w14:textId="7E429B1F" w:rsidR="00FB00EE" w:rsidRPr="00B66266" w:rsidRDefault="00FB00EE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>_________________________________________________________________________________</w:t>
      </w:r>
    </w:p>
    <w:p w14:paraId="28F5E1D5" w14:textId="77777777" w:rsidR="00B66266" w:rsidRPr="00B66266" w:rsidRDefault="00B66266" w:rsidP="00B66266">
      <w:pPr>
        <w:spacing w:after="150" w:line="300" w:lineRule="atLeast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  <w:t>ВАРИАНТ № 15</w:t>
      </w:r>
    </w:p>
    <w:p w14:paraId="7BE56B10" w14:textId="7777777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Дана целочисленная прямоугольная матрица. Определить:</w:t>
      </w:r>
    </w:p>
    <w:p w14:paraId="2B4937FB" w14:textId="7777777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1. Сумму элементов матрицы по строкам.</w:t>
      </w:r>
    </w:p>
    <w:p w14:paraId="1E20A8C5" w14:textId="7777777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2. Максимальное значение суммы</w:t>
      </w:r>
    </w:p>
    <w:p w14:paraId="32F552B4" w14:textId="4A78FA21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Используя универсальные для различных наборов исходных данных подпрограммы, реализовать данный алгоритм для заданных матриц: X1(N1, M1), X2(N2, M2).</w:t>
      </w:r>
    </w:p>
    <w:p w14:paraId="2F3A9B4A" w14:textId="4845C910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В качестве одного из вариантов исходных данных принять: N1= 5, MI = 8;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N2 = 6, M2 = 9.</w:t>
      </w:r>
    </w:p>
    <w:p w14:paraId="7CB7275A" w14:textId="6E8A08B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Чтение данных их файла производить с использованием функций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ввода/вывода языка С++.</w:t>
      </w:r>
    </w:p>
    <w:p w14:paraId="196DADBF" w14:textId="7777777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Алгоритм должен быть </w:t>
      </w:r>
      <w:proofErr w:type="spellStart"/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параметризован</w:t>
      </w:r>
      <w:proofErr w:type="spellEnd"/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14:paraId="1DF351CE" w14:textId="6AB35647" w:rsidR="00B66266" w:rsidRPr="00B66266" w:rsidRDefault="00B66266" w:rsidP="00B66266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B66266">
        <w:rPr>
          <w:rFonts w:eastAsia="Times New Roman" w:cstheme="minorHAnsi"/>
          <w:color w:val="000000"/>
          <w:sz w:val="23"/>
          <w:szCs w:val="23"/>
          <w:lang w:eastAsia="ru-RU"/>
        </w:rPr>
        <w:t>Реализовать программу в двух вариантах: в первом - при обращении к элементам массива использовать индексы, во втором - работать с динамическим массивом через указатели.</w:t>
      </w:r>
    </w:p>
    <w:p w14:paraId="25E37215" w14:textId="77777777" w:rsidR="005E7781" w:rsidRPr="00B66266" w:rsidRDefault="005E7781" w:rsidP="00B66266">
      <w:pPr>
        <w:rPr>
          <w:rFonts w:cstheme="minorHAnsi"/>
        </w:rPr>
      </w:pPr>
    </w:p>
    <w:sectPr w:rsidR="005E7781" w:rsidRPr="00B66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6"/>
    <w:rsid w:val="005E7781"/>
    <w:rsid w:val="00B66266"/>
    <w:rsid w:val="00F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11"/>
  <w15:chartTrackingRefBased/>
  <w15:docId w15:val="{0439157C-6D68-4813-91D4-CBF2BDBE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2022-04-01T00:33:00Z</dcterms:created>
  <dcterms:modified xsi:type="dcterms:W3CDTF">2022-04-01T03:44:00Z</dcterms:modified>
</cp:coreProperties>
</file>