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EA391" w14:textId="77777777" w:rsidR="0084490E" w:rsidRPr="0077157B" w:rsidRDefault="0084490E" w:rsidP="0084490E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0" w:name="_Toc233574548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1.1 Достоинства алгоритма</w:t>
      </w:r>
      <w:bookmarkEnd w:id="0"/>
    </w:p>
    <w:p w14:paraId="07E5F2EE" w14:textId="77777777" w:rsidR="0084490E" w:rsidRPr="001920E7" w:rsidRDefault="0084490E" w:rsidP="0084490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является усовершенствованной версией сортировки вставками;</w:t>
      </w:r>
    </w:p>
    <w:p w14:paraId="1BA554AD" w14:textId="77777777" w:rsidR="0084490E" w:rsidRPr="001920E7" w:rsidRDefault="0084490E" w:rsidP="0084490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сравнивает элементы, находящиеся на определенном расстоянии (шаге),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что позволяет быстрее перемещать значения к нужным позициям;</w:t>
      </w:r>
    </w:p>
    <w:p w14:paraId="30AE3DE0" w14:textId="77777777" w:rsidR="0084490E" w:rsidRPr="001920E7" w:rsidRDefault="0084490E" w:rsidP="0084490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значительно снижает количество операций обмена по сравнению 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простейшими квадратичными алгоритмами;</w:t>
      </w:r>
    </w:p>
    <w:p w14:paraId="278889BA" w14:textId="77777777" w:rsidR="0084490E" w:rsidRPr="001920E7" w:rsidRDefault="0084490E" w:rsidP="0084490E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простая программная реализация при сохранении высокой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1920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эффективности.</w:t>
      </w:r>
    </w:p>
    <w:p w14:paraId="3C1865C2" w14:textId="77777777" w:rsidR="0084490E" w:rsidRPr="0077157B" w:rsidRDefault="0084490E" w:rsidP="0084490E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" w:name="_Toc233574549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1.2 Недостатки алгоритма</w:t>
      </w:r>
      <w:bookmarkEnd w:id="1"/>
    </w:p>
    <w:p w14:paraId="0F049E5E" w14:textId="77777777" w:rsidR="0084490E" w:rsidRPr="002667CF" w:rsidRDefault="0084490E" w:rsidP="0084490E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производительность критически зависит от выбора последовательности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шагов, при неудачном выборе эффективность падает;</w:t>
      </w:r>
    </w:p>
    <w:p w14:paraId="3F3C3C4A" w14:textId="77777777" w:rsidR="0084490E" w:rsidRPr="002667CF" w:rsidRDefault="0084490E" w:rsidP="0084490E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является неустойчивым алгоритмом сортировки (не гарантирует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сохранение порядка равных элементов);</w:t>
      </w:r>
    </w:p>
    <w:p w14:paraId="04E1A8F2" w14:textId="77777777" w:rsidR="0084490E" w:rsidRPr="002667CF" w:rsidRDefault="0084490E" w:rsidP="0084490E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сложность анализа времени выполнения затруднена по сравнению с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базовыми алгоритмами.</w:t>
      </w:r>
    </w:p>
    <w:p w14:paraId="601AF905" w14:textId="77777777" w:rsidR="0084490E" w:rsidRPr="0077157B" w:rsidRDefault="0084490E" w:rsidP="0084490E">
      <w:pPr>
        <w:pStyle w:val="a7"/>
        <w:shd w:val="clear" w:color="auto" w:fill="FFFFFF"/>
        <w:spacing w:before="100" w:after="100" w:line="360" w:lineRule="auto"/>
        <w:ind w:left="0"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" w:name="_Toc233574550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1.3 Типичные сценарии применения</w:t>
      </w:r>
      <w:bookmarkEnd w:id="2"/>
    </w:p>
    <w:p w14:paraId="05D01BFF" w14:textId="77777777" w:rsidR="0084490E" w:rsidRPr="002667CF" w:rsidRDefault="0084490E" w:rsidP="0084490E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встраиваемые системы и микроконтроллеры (сортировка показаний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датчиков, фильтрация сигналов благодаря экономии памяти);</w:t>
      </w:r>
    </w:p>
    <w:p w14:paraId="1BCEBDB0" w14:textId="77777777" w:rsidR="0084490E" w:rsidRPr="002667CF" w:rsidRDefault="0084490E" w:rsidP="0084490E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сортировка массивов среднего размера, где накладные расходы на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рекурсию неоправданны;</w:t>
      </w:r>
    </w:p>
    <w:p w14:paraId="6A260826" w14:textId="62A3A759" w:rsidR="0084490E" w:rsidRDefault="0084490E" w:rsidP="0084490E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задачи предварительного упорядочивания данных перед применением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667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более сложных методов обработки.</w:t>
      </w:r>
      <w:bookmarkStart w:id="3" w:name="_Toc233574557"/>
      <w:r w:rsidRPr="0084490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3B57F758" w14:textId="77777777" w:rsidR="0084490E" w:rsidRDefault="0084490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3FD772FE" w14:textId="0267FB72" w:rsidR="0084490E" w:rsidRPr="00CB69DD" w:rsidRDefault="0084490E" w:rsidP="0084490E">
      <w:pPr>
        <w:shd w:val="clear" w:color="auto" w:fill="FFFFFF"/>
        <w:spacing w:before="200"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4 Схемы программы</w:t>
      </w:r>
      <w:bookmarkEnd w:id="3"/>
    </w:p>
    <w:p w14:paraId="47634547" w14:textId="77777777" w:rsidR="0084490E" w:rsidRDefault="0084490E" w:rsidP="0084490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666666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666666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B40A490" wp14:editId="79F611BC">
            <wp:extent cx="6009413" cy="542010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97" cy="546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87D0" w14:textId="77777777" w:rsidR="0084490E" w:rsidRDefault="0084490E" w:rsidP="0084490E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Блок-схема программы</w:t>
      </w:r>
    </w:p>
    <w:p w14:paraId="40181A4B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7B58004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8FD1251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FB46073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5E5105D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FB1B1E6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F02B6F9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323004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E69072E" w14:textId="77777777" w:rsidR="0084490E" w:rsidRDefault="0084490E" w:rsidP="0084490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E456820" w14:textId="77777777" w:rsidR="0084490E" w:rsidRPr="0077157B" w:rsidRDefault="0084490E" w:rsidP="0084490E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4" w:name="_Toc233574558"/>
      <w:r w:rsidRPr="0077157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4.1 Блок-схема алгоритма</w:t>
      </w:r>
      <w:bookmarkEnd w:id="4"/>
    </w:p>
    <w:p w14:paraId="67B84334" w14:textId="77777777" w:rsidR="0084490E" w:rsidRPr="00CB69DD" w:rsidRDefault="0084490E" w:rsidP="0084490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0134903" wp14:editId="2EE4F1B3">
            <wp:extent cx="2089785" cy="733869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733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08D8" w14:textId="77777777" w:rsidR="0084490E" w:rsidRDefault="0084490E" w:rsidP="0084490E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CB69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Блок-схема алгоритма</w:t>
      </w:r>
    </w:p>
    <w:p w14:paraId="19BC95F4" w14:textId="7A1B0FF8" w:rsidR="00892DB4" w:rsidRDefault="00892DB4" w:rsidP="0084490E"/>
    <w:sectPr w:rsidR="00892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D037B"/>
    <w:multiLevelType w:val="hybridMultilevel"/>
    <w:tmpl w:val="66F64CAE"/>
    <w:lvl w:ilvl="0" w:tplc="D0F624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DBE716A"/>
    <w:multiLevelType w:val="hybridMultilevel"/>
    <w:tmpl w:val="6B8420AE"/>
    <w:lvl w:ilvl="0" w:tplc="D0F62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79289A"/>
    <w:multiLevelType w:val="hybridMultilevel"/>
    <w:tmpl w:val="BA20DF2E"/>
    <w:lvl w:ilvl="0" w:tplc="D0F624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328081">
    <w:abstractNumId w:val="2"/>
  </w:num>
  <w:num w:numId="2" w16cid:durableId="532379782">
    <w:abstractNumId w:val="0"/>
  </w:num>
  <w:num w:numId="3" w16cid:durableId="748431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EE"/>
    <w:rsid w:val="002564D4"/>
    <w:rsid w:val="002F1513"/>
    <w:rsid w:val="005B702F"/>
    <w:rsid w:val="00644AB2"/>
    <w:rsid w:val="006A69E3"/>
    <w:rsid w:val="0084490E"/>
    <w:rsid w:val="00892DB4"/>
    <w:rsid w:val="00A66BED"/>
    <w:rsid w:val="00D069EE"/>
    <w:rsid w:val="00EA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EAB5"/>
  <w15:chartTrackingRefBased/>
  <w15:docId w15:val="{B513F641-1DD1-4440-BF75-CCA3C7B5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0E"/>
  </w:style>
  <w:style w:type="paragraph" w:styleId="1">
    <w:name w:val="heading 1"/>
    <w:basedOn w:val="a"/>
    <w:next w:val="a"/>
    <w:link w:val="10"/>
    <w:uiPriority w:val="9"/>
    <w:qFormat/>
    <w:rsid w:val="00D0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9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9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9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9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9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9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9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9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9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9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6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Sadykov</dc:creator>
  <cp:keywords/>
  <dc:description/>
  <cp:lastModifiedBy>Daniil Sadykov</cp:lastModifiedBy>
  <cp:revision>2</cp:revision>
  <dcterms:created xsi:type="dcterms:W3CDTF">2026-06-28T20:21:00Z</dcterms:created>
  <dcterms:modified xsi:type="dcterms:W3CDTF">2026-06-28T20:22:00Z</dcterms:modified>
</cp:coreProperties>
</file>