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5425440</wp:posOffset>
            </wp:positionH>
            <wp:positionV relativeFrom="paragraph">
              <wp:posOffset>-7574914</wp:posOffset>
            </wp:positionV>
            <wp:extent cx="1468120" cy="7518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75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5883910</wp:posOffset>
            </wp:positionH>
            <wp:positionV relativeFrom="page">
              <wp:posOffset>3312896</wp:posOffset>
            </wp:positionV>
            <wp:extent cx="702627" cy="70262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627" cy="702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-560859</wp:posOffset>
            </wp:positionH>
            <wp:positionV relativeFrom="paragraph">
              <wp:posOffset>278520</wp:posOffset>
            </wp:positionV>
            <wp:extent cx="7597434" cy="4200208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7434" cy="4200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How Can a Semi-Supervised Neural Network Be Efficiently Implemented In Rust For The Automatic Labeling of Partially Labeled Datasets On an Edge Device?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promotor: Gilles Depypere</w:t>
        <w:br w:type="textWrapping"/>
        <w:t xml:space="preserve">external promotor: Sandro </w:t>
      </w:r>
      <w:r w:rsidDel="00000000" w:rsidR="00000000" w:rsidRPr="00000000">
        <w:rPr>
          <w:rtl w:val="0"/>
        </w:rPr>
        <w:t xml:space="preserve">Queirós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 carried out by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Warre Snaet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OBTAINING THE BACHELOR'S DEGREE IN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ultimedia &amp; Creative Technologie</w:t>
      </w: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Howest | 2025-2026</w:t>
      </w:r>
    </w:p>
    <w:sectPr>
      <w:pgSz w:h="16838" w:w="11906" w:orient="portrait"/>
      <w:pgMar w:bottom="851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mallCaps w:val="1"/>
        <w:sz w:val="22"/>
        <w:szCs w:val="22"/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mallCaps w:val="0"/>
      <w:sz w:val="36"/>
      <w:szCs w:val="36"/>
    </w:rPr>
  </w:style>
  <w:style w:type="paragraph" w:styleId="Heading2">
    <w:name w:val="heading 2"/>
    <w:basedOn w:val="Normal"/>
    <w:next w:val="Normal"/>
    <w:pPr/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bR9M2jiufAi7jkG8b5nyUIULg==">CgMxLjA4AHIhMTJnNzlKTW9wTnRTV05jS3VaX1gzUzYtN0ItMzFVblp3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gementor">
    <vt:lpwstr>Stagementor</vt:lpwstr>
  </property>
  <property fmtid="{D5CDD505-2E9C-101B-9397-08002B2CF9AE}" pid="3" name="ContentTypeId">
    <vt:lpwstr>0x010100A015DE67D15DDF44A61637112BA401E9</vt:lpwstr>
  </property>
</Properties>
</file>