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7736A"/>
          <w:spacing w:val="40"/>
          <w:sz w:val="20"/>
          <w:szCs w:val="20"/>
        </w:rPr>
        <w:t xml:space="preserve">SURVEILLANCE PRÉVENTIVE EN CYBERSÉCURITÉ · LABO</w:t>
      </w:r>
    </w:p>
    <w:p>
      <w:pPr>
        <w:spacing w:after="80"/>
      </w:pPr>
      <w:r>
        <w:rPr>
          <w:b/>
          <w:bCs/>
          <w:color w:val="0E1A26"/>
          <w:sz w:val="48"/>
          <w:szCs w:val="48"/>
        </w:rPr>
        <w:t xml:space="preserve">Journaux de flux NetFlow/IPFIX</w:t>
      </w:r>
    </w:p>
    <w:p>
      <w:pPr>
        <w:pBdr>
          <w:bottom w:val="single" w:color="17736A" w:sz="8" w:space="8"/>
        </w:pBdr>
        <w:spacing w:after="240"/>
      </w:pPr>
      <w:r>
        <w:rPr>
          <w:color w:val="4A5568"/>
          <w:sz w:val="26"/>
          <w:szCs w:val="26"/>
        </w:rPr>
        <w:t xml:space="preserve">Configurer un exporteur, collecter des flux et mener une enquête sans le contenu des paquets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71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Durée prévue</w:t>
            </w:r>
          </w:p>
        </w:tc>
        <w:tc>
          <w:tcPr>
            <w:tcW w:type="dxa" w:w="71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Environ 2 h 15 (partie 1 : 30 min · partie 2 : 75 min · partie 3 : 30 min)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71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Votre environnement isolé du Cyber Range : VM pfSense (10.0.0.1) et VM Kali (10.0.0.2, interface eth0)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Fichiers fournis</w:t>
            </w:r>
          </w:p>
        </w:tc>
        <w:tc>
          <w:tcPr>
            <w:tcW w:type="dxa" w:w="71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enquete.pcap.gz</w:t>
            </w:r>
            <w:r>
              <w:rPr>
                <w:sz w:val="20"/>
                <w:szCs w:val="20"/>
              </w:rPr>
              <w:t xml:space="preserve"> (jeu d’enquête)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enquete_flux.tar.gz</w:t>
            </w:r>
            <w:r>
              <w:rPr>
                <w:sz w:val="20"/>
                <w:szCs w:val="20"/>
              </w:rPr>
              <w:t xml:space="preserve"> (flux déjà convertis, en secours)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analyse_beacon.py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Remise</w:t>
            </w:r>
          </w:p>
        </w:tc>
        <w:tc>
          <w:tcPr>
            <w:tcW w:type="dxa" w:w="71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 rapport (Word ou PDF) contenant vos réponses aux questions, la chronologie et vos règles de détection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Configurer un exporteur de flux (softflowd sur pfSense) et un collecteur (nfcapd sur Kali).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Lire et interroger des flux avec nfdump : filtres, statistiques, fenêtres de temps.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Reconnaître dans des flux un balayage, une force brute, un mouvement latéral, un beaconing, un tunnel DNS et une exfiltration.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Reconstituer la chronologie d’un incident et traduire vos constats en règles de détection.</w:t>
      </w:r>
    </w:p>
    <w:p>
      <w:pPr>
        <w:keepNext/>
        <w:pBdr>
          <w:left w:val="single" w:color="A84B14" w:sz="24" w:space="8"/>
        </w:pBdr>
        <w:shd w:fill="FBEDE3" w:color="auto" w:val="clear"/>
        <w:spacing w:after="0" w:before="120"/>
        <w:ind w:left="160" w:right="120"/>
      </w:pPr>
      <w:r>
        <w:rPr>
          <w:b/>
          <w:bCs/>
          <w:color w:val="A84B14"/>
        </w:rPr>
        <w:t xml:space="preserve">Règles du labo</w:t>
      </w:r>
    </w:p>
    <w:p>
      <w:pPr>
        <w:keepNext/>
        <w:pBdr>
          <w:left w:val="single" w:color="A84B14" w:sz="24" w:space="8"/>
        </w:pBdr>
        <w:shd w:fill="FBEDE3" w:color="auto" w:val="clear"/>
        <w:spacing w:after="0" w:line="276"/>
        <w:ind w:left="160" w:right="120"/>
      </w:pPr>
      <w:r>
        <w:t xml:space="preserve">Toutes les manipulations se font dans votre environnement isolé du Cyber Range. Ne lancez aucun balayage ni aucune attaque vers une adresse extérieure à cet environnement.</w:t>
      </w:r>
    </w:p>
    <w:p>
      <w:pPr>
        <w:keepNext w:val="false"/>
        <w:pBdr>
          <w:left w:val="single" w:color="A84B14" w:sz="24" w:space="8"/>
        </w:pBdr>
        <w:shd w:fill="FBEDE3" w:color="auto" w:val="clear"/>
        <w:spacing w:after="200" w:line="276"/>
        <w:ind w:left="160" w:right="120"/>
      </w:pPr>
      <w:r>
        <w:t xml:space="preserve">Dans la partie 2, n’ouvrez pas le fichier pcap dans Wireshark avant la question bonus : le but est d’enquêter avec les flux seulement.</w:t>
      </w:r>
    </w:p>
    <w:p>
      <w:pPr>
        <w:pStyle w:val="Heading1"/>
        <w:pageBreakBefore/>
      </w:pPr>
      <w:r>
        <w:t xml:space="preserve">Partie 1 — Mettre en place l’export de flux (30 min)</w:t>
      </w:r>
    </w:p>
    <w:p>
      <w:pPr>
        <w:keepNext w:val="false"/>
        <w:spacing w:after="120" w:line="276"/>
      </w:pPr>
      <w:r>
        <w:t xml:space="preserve">Dans cette partie, votre pfSense devient l’</w:t>
      </w:r>
      <w:r>
        <w:rPr>
          <w:b/>
          <w:bCs/>
        </w:rPr>
        <w:t xml:space="preserve">exporteur</w:t>
      </w:r>
      <w:r>
        <w:t xml:space="preserve"> et votre VM Kali le </w:t>
      </w:r>
      <w:r>
        <w:rPr>
          <w:b/>
          <w:bCs/>
        </w:rPr>
        <w:t xml:space="preserve">collecteur</w:t>
      </w:r>
      <w:r>
        <w:t xml:space="preserve">. Vous observerez ensuite votre propre trafic sous forme de flux.</w:t>
      </w:r>
    </w:p>
    <w:p>
      <w:pPr>
        <w:pStyle w:val="Heading2"/>
      </w:pPr>
      <w:r>
        <w:t xml:space="preserve">1.1 Préparer le collecteur sur Kali</w:t>
      </w:r>
    </w:p>
    <w:p>
      <w:pPr>
        <w:keepNext w:val="false"/>
        <w:spacing w:after="120" w:line="276"/>
      </w:pPr>
      <w:r>
        <w:t xml:space="preserve">Dans votre environnement, les adresses sont toujours les mêmes : la Kali est </w:t>
      </w:r>
      <w:r>
        <w:rPr>
          <w:b/>
          <w:bCs/>
        </w:rPr>
        <w:t xml:space="preserve">10.0.0.2</w:t>
      </w:r>
      <w:r>
        <w:t xml:space="preserve"> (interface </w:t>
      </w:r>
      <w:r>
        <w:rPr>
          <w:b/>
          <w:bCs/>
        </w:rPr>
        <w:t xml:space="preserve">eth0</w:t>
      </w:r>
      <w:r>
        <w:t xml:space="preserve">) et le pfSense est </w:t>
      </w:r>
      <w:r>
        <w:rPr>
          <w:b/>
          <w:bCs/>
        </w:rPr>
        <w:t xml:space="preserve">10.0.0.1</w:t>
      </w:r>
      <w:r>
        <w:t xml:space="preserve">. Ouvrez un terminal sur Kali et démarrez nfcapd. Laissez ce terminal ouvert pendant toute la partie 1.</w:t>
      </w:r>
    </w:p>
    <w:p>
      <w:pPr>
        <w:keepNext/>
        <w:keepLines/>
        <w:pBdr>
          <w:top w:val="single" w:color="F3F2EE" w:sz="2" w:space="4"/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sudo apt install -y nfdump      # si nfdump n’est pas déjà installé</w:t>
      </w:r>
    </w:p>
    <w:p>
      <w:pPr>
        <w:keepNext/>
        <w:keepLines/>
        <w:pBdr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mkdir -p ~/flux_direct</w:t>
      </w:r>
    </w:p>
    <w:p>
      <w:pPr>
        <w:keepNext w:val="false"/>
        <w:keepLines/>
        <w:pBdr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nfcapd -w ~/flux_direct -p 2055</w:t>
      </w:r>
    </w:p>
    <w:p>
      <w:pPr>
        <w:keepNext w:val="false"/>
        <w:spacing w:after="120" w:line="276"/>
      </w:pPr>
      <w:r>
        <w:t xml:space="preserve">nfcapd écoute sur le port UDP 2055 (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-p</w:t>
      </w:r>
      <w:r>
        <w:t xml:space="preserve">) et écrit les flux reçus dans le dossier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~/flux_direct</w:t>
      </w:r>
      <w:r>
        <w:t xml:space="preserve"> (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-w</w:t>
      </w:r>
      <w:r>
        <w:t xml:space="preserve">).</w:t>
      </w:r>
    </w:p>
    <w:p>
      <w:pPr>
        <w:pStyle w:val="Heading2"/>
      </w:pPr>
      <w:r>
        <w:t xml:space="preserve">1.2 Configurer softflowd sur pfSense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Dans Firefox sur Kali, ouvrez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http://10.0.0.1</w:t>
      </w:r>
      <w:r>
        <w:t xml:space="preserve"> (ou tapez simplement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10.0.0.1</w:t>
      </w:r>
      <w:r>
        <w:t xml:space="preserve"> dans la barre d’adresse). Le pfSense n’accepte pas les connexions sur le port 443 :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https://</w:t>
      </w:r>
      <w:r>
        <w:t xml:space="preserve"> ne fonctionne pas. Connectez-vous avec </w:t>
      </w:r>
      <w:r>
        <w:rPr>
          <w:b/>
          <w:bCs/>
        </w:rPr>
        <w:t xml:space="preserve">admin / pfsense</w:t>
      </w:r>
      <w:r>
        <w:t xml:space="preserve">, à moins que vous ayez déjà changé le mot de passe.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Allez dans </w:t>
      </w:r>
      <w:r>
        <w:rPr>
          <w:b/>
          <w:bCs/>
        </w:rPr>
        <w:t xml:space="preserve">System &gt; Package Manager &gt; Available Packages</w:t>
      </w:r>
      <w:r>
        <w:t xml:space="preserve">, cherchez </w:t>
      </w:r>
      <w:r>
        <w:rPr>
          <w:b/>
          <w:bCs/>
        </w:rPr>
        <w:t xml:space="preserve">softflowd</w:t>
      </w:r>
      <w:r>
        <w:t xml:space="preserve"> et installez-le.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Allez dans </w:t>
      </w:r>
      <w:r>
        <w:rPr>
          <w:b/>
          <w:bCs/>
        </w:rPr>
        <w:t xml:space="preserve">Services &gt; softflowd</w:t>
      </w:r>
      <w:r>
        <w:t xml:space="preserve"> et configurez le service selon le tableau ci-dessous, puis cliquez sur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W w:type="dxa" w:w="23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4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Enable</w:t>
            </w:r>
          </w:p>
        </w:tc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Coché</w:t>
            </w:r>
          </w:p>
        </w:tc>
        <w:tc>
          <w:tcPr>
            <w:tcW w:type="dxa" w:w="44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Active le 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LAN</w:t>
            </w:r>
          </w:p>
        </w:tc>
        <w:tc>
          <w:tcPr>
            <w:tcW w:type="dxa" w:w="44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Observer le trafic avant le NAT, avec les vraies adresses internes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10.0.0.2</w:t>
            </w:r>
          </w:p>
        </w:tc>
        <w:tc>
          <w:tcPr>
            <w:tcW w:type="dxa" w:w="44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Adresse de la Kali : destination des enregistrements (le collecteur)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2055</w:t>
            </w:r>
          </w:p>
        </w:tc>
        <w:tc>
          <w:tcPr>
            <w:tcW w:type="dxa" w:w="44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Port d’écoute de nfcapd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NetFlow version</w:t>
            </w:r>
          </w:p>
        </w:tc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 (IPFIX)</w:t>
            </w:r>
          </w:p>
        </w:tc>
        <w:tc>
          <w:tcPr>
            <w:tcW w:type="dxa" w:w="44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Le standard ouvert vu en classe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Flow tracking level</w:t>
            </w:r>
          </w:p>
        </w:tc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Full</w:t>
            </w:r>
          </w:p>
        </w:tc>
        <w:tc>
          <w:tcPr>
            <w:tcW w:type="dxa" w:w="44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Conserver le 5-tuple complet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Bidirectional Flow</w:t>
            </w:r>
          </w:p>
        </w:tc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Décoché</w:t>
            </w:r>
          </w:p>
        </w:tc>
        <w:tc>
          <w:tcPr>
            <w:tcW w:type="dxa" w:w="44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 enregistrement par sens, comme vu en théorie</w:t>
            </w:r>
          </w:p>
        </w:tc>
      </w:tr>
    </w:tbl>
    <w:p>
      <w:pPr>
        <w:spacing w:after="60"/>
      </w:pPr>
    </w:p>
    <w:p>
      <w:pPr>
        <w:keepNext/>
        <w:pBdr>
          <w:left w:val="single" w:color="17736A" w:sz="24" w:space="8"/>
        </w:pBdr>
        <w:shd w:fill="E6F3F0" w:color="auto" w:val="clear"/>
        <w:spacing w:after="0" w:before="120"/>
        <w:ind w:left="160" w:right="120"/>
      </w:pPr>
      <w:r>
        <w:rPr>
          <w:b/>
          <w:bCs/>
          <w:color w:val="17736A"/>
        </w:rPr>
        <w:t xml:space="preserve">Connexion impossible ou mot de passe oublié ?</w:t>
      </w:r>
    </w:p>
    <w:p>
      <w:pPr>
        <w:keepNext w:val="false"/>
        <w:pBdr>
          <w:left w:val="single" w:color="17736A" w:sz="24" w:space="8"/>
        </w:pBdr>
        <w:shd w:fill="E6F3F0" w:color="auto" w:val="clear"/>
        <w:spacing w:after="200" w:line="276"/>
        <w:ind w:left="160" w:right="120"/>
      </w:pPr>
      <w:r>
        <w:t xml:space="preserve">Ouvrez la console de la VM pfSense à partir d’OpenNebula, puis choisissez l’option </w:t>
      </w:r>
      <w:r>
        <w:rPr>
          <w:b/>
          <w:bCs/>
        </w:rPr>
        <w:t xml:space="preserve">3) Reset admin account and password</w:t>
      </w:r>
      <w:r>
        <w:t xml:space="preserve">. Le compte redevient admin / pfsense.</w:t>
      </w:r>
    </w:p>
    <w:p>
      <w:pPr>
        <w:pStyle w:val="Heading2"/>
      </w:pPr>
      <w:r>
        <w:t xml:space="preserve">1.3 Vérifier la réception</w:t>
      </w:r>
    </w:p>
    <w:p>
      <w:pPr>
        <w:keepNext/>
        <w:spacing w:after="120" w:line="276"/>
      </w:pPr>
      <w:r>
        <w:t xml:space="preserve">Dans un deuxième terminal sur Kali, écoutez le port 2055 sur l’interface eth0 :</w:t>
      </w:r>
    </w:p>
    <w:p>
      <w:pPr>
        <w:keepNext w:val="false"/>
        <w:keepLines/>
        <w:pBdr>
          <w:top w:val="single" w:color="F3F2EE" w:sz="2" w:space="4"/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sudo tcpdump -ni eth0 udp port 2055</w:t>
      </w:r>
    </w:p>
    <w:p>
      <w:pPr>
        <w:keepNext w:val="false"/>
        <w:spacing w:after="120" w:line="276"/>
      </w:pPr>
      <w:r>
        <w:t xml:space="preserve">Rien ne s’affiche pour l’instant ? C’est normal : softflowd attend que les flux </w:t>
      </w:r>
      <w:r>
        <w:rPr>
          <w:b/>
          <w:bCs/>
        </w:rPr>
        <w:t xml:space="preserve">expirent</w:t>
      </w:r>
      <w:r>
        <w:t xml:space="preserve"> avant de les envoyer. Passez à l’étape suivante.</w:t>
      </w:r>
    </w:p>
    <w:p>
      <w:pPr>
        <w:pStyle w:val="Heading2"/>
      </w:pPr>
      <w:r>
        <w:t xml:space="preserve">1.4 Générer du trafic et forcer l’export</w:t>
      </w:r>
    </w:p>
    <w:p>
      <w:pPr>
        <w:keepNext/>
        <w:spacing w:after="120" w:line="276"/>
      </w:pPr>
      <w:r>
        <w:t xml:space="preserve">Naviguez sur deux ou trois sites, puis lancez ces commandes sur Kali :</w:t>
      </w:r>
    </w:p>
    <w:p>
      <w:pPr>
        <w:keepNext/>
        <w:keepLines/>
        <w:pBdr>
          <w:top w:val="single" w:color="F3F2EE" w:sz="2" w:space="4"/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dig example.com</w:t>
      </w:r>
    </w:p>
    <w:p>
      <w:pPr>
        <w:keepNext w:val="false"/>
        <w:keepLines/>
        <w:pBdr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curl -sI https://example.com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qu’elle fait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dig example.com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Interroge le serveur DNS (ici le pfSense, 10.0.0.1) pour obtenir l’adresse IP d’example.com, et affiche la réponse détaillée. Elle produit une requête et une réponse DNS, sans connexion au site.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curl https://example.com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 connecte au site en HTTPS et télécharge la page, comme un navigateur sans interface. curl résout d’abord le nom, puis ouvre une connexion TCP vers le port 443.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-s</w:t>
            </w:r>
            <w:r>
              <w:rPr>
                <w:sz w:val="20"/>
                <w:szCs w:val="20"/>
              </w:rPr>
              <w:t xml:space="preserve"> (silent)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Mode silencieux : pas de barre de progression ni de message d’erreur.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-I</w:t>
            </w:r>
            <w:r>
              <w:rPr>
                <w:sz w:val="20"/>
                <w:szCs w:val="20"/>
              </w:rPr>
              <w:t xml:space="preserve"> (head)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Envoie une requête HEAD au lieu de GET : le serveur renvoie seulement les en-têtes (code HTTP, type de contenu…), sans la page. Les volumes échangés restent donc faibles.</w:t>
            </w:r>
          </w:p>
        </w:tc>
      </w:tr>
    </w:tbl>
    <w:p>
      <w:pPr>
        <w:spacing w:after="60"/>
      </w:pPr>
    </w:p>
    <w:p>
      <w:pPr>
        <w:keepNext/>
        <w:spacing w:after="120" w:line="276"/>
      </w:pPr>
      <w:r>
        <w:t xml:space="preserve">Forcez ensuite l’export des flux en cache. Dans pfSense, ouvrez </w:t>
      </w:r>
      <w:r>
        <w:rPr>
          <w:b/>
          <w:bCs/>
        </w:rPr>
        <w:t xml:space="preserve">Diagnostics &gt; Command Prompt</w:t>
      </w:r>
      <w:r>
        <w:t xml:space="preserve"> (ou l’option </w:t>
      </w:r>
      <w:r>
        <w:rPr>
          <w:b/>
          <w:bCs/>
        </w:rPr>
        <w:t xml:space="preserve">8) Shell</w:t>
      </w:r>
      <w:r>
        <w:t xml:space="preserve"> de la console) et exécutez :</w:t>
      </w:r>
    </w:p>
    <w:p>
      <w:pPr>
        <w:keepNext/>
        <w:keepLines/>
        <w:pBdr>
          <w:top w:val="single" w:color="F3F2EE" w:sz="2" w:space="4"/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ls /var/run | grep softflowd          # repérer le socket de contrôle (.ctl)</w:t>
      </w:r>
    </w:p>
    <w:p>
      <w:pPr>
        <w:keepNext/>
        <w:keepLines/>
        <w:pBdr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softflowctl -c /var/run/&lt;socket&gt;.ctl statistics</w:t>
      </w:r>
    </w:p>
    <w:p>
      <w:pPr>
        <w:keepNext w:val="false"/>
        <w:keepLines/>
        <w:pBdr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softflowctl -c /var/run/&lt;socket&gt;.ctl expire-all</w:t>
      </w:r>
    </w:p>
    <w:p>
      <w:pPr>
        <w:keepNext w:val="false"/>
        <w:spacing w:after="120" w:line="276"/>
      </w:pPr>
      <w:r>
        <w:t xml:space="preserve">Des paquets doivent maintenant apparaître dans tcpdump. nfcapd écrit dans un fichier temporaire qu’il renomme toutes les </w:t>
      </w:r>
      <w:r>
        <w:rPr>
          <w:b/>
          <w:bCs/>
        </w:rPr>
        <w:t xml:space="preserve">5 minutes</w:t>
      </w:r>
      <w:r>
        <w:t xml:space="preserve"> : attendez la rotation, puis interrogez vos flux.</w:t>
      </w:r>
    </w:p>
    <w:p>
      <w:pPr>
        <w:keepNext/>
        <w:keepLines/>
        <w:pBdr>
          <w:top w:val="single" w:color="F3F2EE" w:sz="2" w:space="4"/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nfdump -R ~/flux_direct -o long -O tstart</w:t>
      </w:r>
    </w:p>
    <w:p>
      <w:pPr>
        <w:keepNext w:val="false"/>
        <w:keepLines/>
        <w:pBdr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nfdump -R ~/flux_direct -o long -O tstart 'port 443'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-R ~/flux_direct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Lire tous les fichiers de flux du dossier.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-o long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Afficher une ligne lisible par flux : heure, durée, protocole, adresses et ports, drapeaux TCP, paquets, octets. Sans cette option, nfdump affiche des colonnes de pare-feu Cisco qui ne veulent rien dire ici.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-O tstart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Trier les flux par heure de début. Sans cette option, ils sortent dans l’ordre où ils ont été écrits, ce qui mélange la chronologie. Ajoutez-la à presque toutes vos commandes.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'port 443'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 filtre, toujours entre apostrophes et à la fin : il choisit quels flux afficher (ici, ceux qui utilisent le port 443).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1.5 Isoler une seule commande</w:t>
      </w:r>
    </w:p>
    <w:p>
      <w:pPr>
        <w:keepNext/>
        <w:spacing w:after="120" w:line="276"/>
      </w:pPr>
      <w:r>
        <w:t xml:space="preserve">Pour observer les flux d’une seule action, il faut un dossier de collecte propre et aucun autre trafic. Fermez Firefox, puis arrêtez le nfcapd de l’étape 1.1 (Ctrl+C dans son terminal) et relancez-le dans un nouveau dossier :</w:t>
      </w:r>
    </w:p>
    <w:p>
      <w:pPr>
        <w:keepNext/>
        <w:keepLines/>
        <w:pBdr>
          <w:top w:val="single" w:color="F3F2EE" w:sz="2" w:space="4"/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mkdir -p ~/flux_curl</w:t>
      </w:r>
    </w:p>
    <w:p>
      <w:pPr>
        <w:keepNext w:val="false"/>
        <w:keepLines/>
        <w:pBdr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nfcapd -w ~/flux_curl -p 2055</w:t>
      </w:r>
    </w:p>
    <w:p>
      <w:pPr>
        <w:keepNext/>
        <w:spacing w:after="120" w:line="276"/>
      </w:pPr>
      <w:r>
        <w:t xml:space="preserve">Sur pfSense, videz le cache de softflowd avec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expire-all</w:t>
      </w:r>
      <w:r>
        <w:t xml:space="preserve">. Sur Kali, lancez ensuite cette commande, qui affiche l’heure, puis l’adresse et le port de chaque côté de la connexion :</w:t>
      </w:r>
    </w:p>
    <w:p>
      <w:pPr>
        <w:keepNext/>
        <w:keepLines/>
        <w:pBdr>
          <w:top w:val="single" w:color="F3F2EE" w:sz="2" w:space="4"/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date +%T; curl -sI -o /dev/null \</w:t>
      </w:r>
    </w:p>
    <w:p>
      <w:pPr>
        <w:keepNext w:val="false"/>
        <w:keepLines/>
        <w:pBdr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  -w '%{local_ip}:%{local_port} -&gt; %{remote_ip}:%{remote_port}\n' https://example.com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date +%T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Affiche l’heure actuelle (heures:minutes:secondes) pour retrouver le moment de la connexion.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;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Enchaîne deux commandes sur la même ligne :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date</w:t>
            </w:r>
            <w:r>
              <w:rPr>
                <w:sz w:val="20"/>
                <w:szCs w:val="20"/>
              </w:rPr>
              <w:t xml:space="preserve">, puis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curl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-sI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Mode silencieux et requête HEAD (en-têtes seulement), comme à l’étape 1.4.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-o /dev/null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Jette la réponse du serveur au lieu de l’afficher : seule la ligne de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-w</w:t>
            </w:r>
            <w:r>
              <w:rPr>
                <w:sz w:val="20"/>
                <w:szCs w:val="20"/>
              </w:rPr>
              <w:t xml:space="preserve"> reste à l’écran.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\</w:t>
            </w:r>
            <w:r>
              <w:rPr>
                <w:sz w:val="20"/>
                <w:szCs w:val="20"/>
              </w:rPr>
              <w:t xml:space="preserve"> (fin de ligne)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Indique au shell que la commande continue à la ligne suivante.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-w '…'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Après le transfert, affiche le texte entre apostrophes en remplaçant chaque variable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%{…}</w:t>
            </w:r>
            <w:r>
              <w:rPr>
                <w:sz w:val="20"/>
                <w:szCs w:val="20"/>
              </w:rPr>
              <w:t xml:space="preserve"> par sa valeur.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%{local_ip}:%{local_port}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L’adresse et le port source utilisés par la Kali (port éphémère choisi au hasard).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%{remote_ip}:%{remote_port}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L’adresse et le port du serveur réellement contacté (example.com, port 443).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\n</w:t>
            </w:r>
          </w:p>
        </w:tc>
        <w:tc>
          <w:tcPr>
            <w:tcW w:type="dxa" w:w="6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Saut de ligne à la fin, pour que l’invite du terminal revienne à la ligne.</w:t>
            </w:r>
          </w:p>
        </w:tc>
      </w:tr>
    </w:tbl>
    <w:p>
      <w:pPr>
        <w:spacing w:after="60"/>
      </w:pPr>
    </w:p>
    <w:p>
      <w:pPr>
        <w:keepNext w:val="false"/>
        <w:spacing w:after="120" w:line="276"/>
      </w:pPr>
      <w:r>
        <w:t xml:space="preserve">Exemple de sortie :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16:51:48</w:t>
      </w:r>
      <w:r>
        <w:t xml:space="preserve"> puis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10.0.0.2:53154 -&gt; 172.66.147.243:443</w:t>
      </w:r>
      <w:r>
        <w:t xml:space="preserve">. Notez-la. Forcez de nouveau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expire-all</w:t>
      </w:r>
      <w:r>
        <w:t xml:space="preserve"> sur pfSense, attendez la rotation de nfcapd (5 minutes au plus), puis répondez aux questions.</w:t>
      </w:r>
    </w:p>
    <w:p>
      <w:pPr>
        <w:pStyle w:val="Heading2"/>
      </w:pPr>
      <w:r>
        <w:t xml:space="preserve">Questions — partie 1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Q1a. </w:t>
      </w:r>
      <w:r>
        <w:t xml:space="preserve">Retrouvez les flux de la connexion HTTPS à l’aide du port source affiché par curl :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nfdump -R ~/flux_curl -o long -O tstart 'port &lt;port_source&gt;'</w:t>
      </w:r>
      <w:r>
        <w:t xml:space="preserve">. Combien d’enregistrements obtenez-vous, et pourquoi ce nombre ?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Q1b. </w:t>
      </w:r>
      <w:r>
        <w:t xml:space="preserve">Avant de se connecter, la Kali a dû trouver l’adresse d’example.com. Retrouvez les flux de cette étape. Indice : ils ne concernent pas l’adresse d’example.com. Quelle commande nfdump avez-vous utilisée ?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Q1c. </w:t>
      </w:r>
      <w:r>
        <w:t xml:space="preserve">Combien d’enregistrements la commande curl a-t-elle produits au total ? Les flux DNS contiennent 2 paquets alors que curl n’a cherché qu’un seul nom : expliquez pourquoi (pensez au 5-tuple).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Q2. </w:t>
      </w:r>
      <w:r>
        <w:t xml:space="preserve">Pour la connexion HTTPS, comparez les octets des deux sens. Qui envoie le plus de données ? Est-ce cohérent avec ce que fait la commande ?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Q3. </w:t>
      </w:r>
      <w:r>
        <w:t xml:space="preserve">Pourquoi avez-vous dû forcer l’export (ou attendre) avant de voir vos flux ? Faites le lien avec les délais d’expiration vus en classe.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Q4. </w:t>
      </w:r>
      <w:r>
        <w:t xml:space="preserve">Les adresses source de vos flux sont-elles celles de Kali ou l’adresse WAN du pfSense ? Que verriez-vous si softflowd observait l’interface WAN ?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Q5. </w:t>
      </w:r>
      <w:r>
        <w:t xml:space="preserve">Lancez la boucle ci-dessous, forcez l’export, puis retrouvez ces connexions dans vos flux (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~/flux_curl</w:t>
      </w:r>
      <w:r>
        <w:t xml:space="preserve">). Quelle régularité observez-vous ? En quoi ressemble-t-elle à un beacon ?</w:t>
      </w:r>
    </w:p>
    <w:p>
      <w:pPr>
        <w:keepNext w:val="false"/>
        <w:keepLines/>
        <w:pBdr>
          <w:top w:val="single" w:color="F3F2EE" w:sz="2" w:space="4"/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for i in $(seq 1 10); do curl -s -o /dev/null https://example.com; sleep 15; done</w:t>
      </w:r>
    </w:p>
    <w:p>
      <w:pPr>
        <w:pStyle w:val="Heading1"/>
        <w:pageBreakBefore/>
      </w:pPr>
      <w:r>
        <w:t xml:space="preserve">Partie 2 — Enquête « Logistique Gatineau » (75 min)</w:t>
      </w:r>
    </w:p>
    <w:p>
      <w:pPr>
        <w:pStyle w:val="Heading2"/>
      </w:pPr>
      <w:r>
        <w:t xml:space="preserve">Mise en situation</w:t>
      </w:r>
    </w:p>
    <w:p>
      <w:pPr>
        <w:keepNext w:val="false"/>
        <w:spacing w:after="120" w:line="276"/>
      </w:pPr>
      <w:r>
        <w:t xml:space="preserve">Logistique Gatineau inc. est une entreprise fictive de transport. Le jeudi 15 octobre 2026 au matin, son fournisseur Internet signale qu’une grande quantité de données est sortie de son réseau </w:t>
      </w:r>
      <w:r>
        <w:rPr>
          <w:b/>
          <w:bCs/>
        </w:rPr>
        <w:t xml:space="preserve">la veille au soir</w:t>
      </w:r>
      <w:r>
        <w:t xml:space="preserve">, vers une adresse inconnue.</w:t>
      </w:r>
    </w:p>
    <w:p>
      <w:pPr>
        <w:keepNext w:val="false"/>
        <w:spacing w:after="120" w:line="276"/>
      </w:pPr>
      <w:r>
        <w:t xml:space="preserve">L’entreprise n’a ni EDR ni capture complète. La seule source disponible : les </w:t>
      </w:r>
      <w:r>
        <w:rPr>
          <w:b/>
          <w:bCs/>
        </w:rPr>
        <w:t xml:space="preserve">flux du mercredi 14 octobre</w:t>
      </w:r>
      <w:r>
        <w:t xml:space="preserve">, produits par une sonde branchée sur le port miroir du commutateur central. Cette sonde voit donc aussi le trafic entre les machines internes. Vous êtes l’analyste de garde : reconstituez ce qui s’est passé.</w:t>
      </w:r>
    </w:p>
    <w:p>
      <w:pPr>
        <w:pStyle w:val="Heading3"/>
      </w:pPr>
      <w:r>
        <w:t xml:space="preserve">Inventaire du réseau (10.0.0.0/24)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Adresse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10.0.0.1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Pare-feu pfSense : passerelle et résolveur DNS interne (le seul DNS autorisé)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10.0.0.10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SRV-FICHIERS : serveur Windows de partages de fichiers (SMB)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10.0.0.11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SRV-LINUX : serveur d’applications Linux, administré en SSH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10.0.0.101 à 10.0.0.109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Postes de travail des employés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10.0.0.110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Poste de l’administrateur TI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192.0.2.123</w:t>
            </w:r>
          </w:p>
        </w:tc>
        <w:tc>
          <w:tcPr>
            <w:tcW w:type="dxa" w:w="67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Serveur de temps (NTP) officiel de l’entreprise</w:t>
            </w:r>
          </w:p>
        </w:tc>
      </w:tr>
    </w:tbl>
    <w:p>
      <w:pPr>
        <w:keepNext w:val="false"/>
        <w:spacing w:after="120" w:before="120"/>
      </w:pPr>
      <w:r>
        <w:t xml:space="preserve">Heures normales de travail : de 8 h à 17 h 30. Les postes sont habituellement éteints le soir.</w:t>
      </w:r>
    </w:p>
    <w:p>
      <w:pPr>
        <w:pStyle w:val="Heading2"/>
      </w:pPr>
      <w:r>
        <w:t xml:space="preserve">2.1 Préparer les données</w:t>
      </w:r>
    </w:p>
    <w:p>
      <w:pPr>
        <w:keepNext/>
        <w:spacing w:after="120" w:line="276"/>
      </w:pPr>
      <w:r>
        <w:t xml:space="preserve">Travaillez dans un </w:t>
      </w:r>
      <w:r>
        <w:rPr>
          <w:b/>
          <w:bCs/>
        </w:rPr>
        <w:t xml:space="preserve">nouveau dossier</w:t>
      </w:r>
      <w:r>
        <w:t xml:space="preserve">, séparé de vos flux de la partie 1. Copiez les fichiers fournis dans votre dossier personnel, puis :</w:t>
      </w:r>
    </w:p>
    <w:p>
      <w:pPr>
        <w:keepNext/>
        <w:keepLines/>
        <w:pBdr>
          <w:top w:val="single" w:color="F3F2EE" w:sz="2" w:space="4"/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export TZ=America/Toronto                     # heure de Gatineau</w:t>
      </w:r>
    </w:p>
    <w:p>
      <w:pPr>
        <w:keepNext/>
        <w:keepLines/>
        <w:pBdr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gunzip enquete.pcap.gz</w:t>
      </w:r>
    </w:p>
    <w:p>
      <w:pPr>
        <w:keepNext/>
        <w:keepLines/>
        <w:pBdr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mkdir -p ~/enquete</w:t>
      </w:r>
    </w:p>
    <w:p>
      <w:pPr>
        <w:keepNext/>
        <w:keepLines/>
        <w:pBdr>
          <w:left w:val="single" w:color="17736A" w:sz="12" w:space="6"/>
        </w:pBd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nfpcapd -r enquete.pcap -w ~/enquete -t 3600  # convertit le pcap en flux</w:t>
      </w:r>
    </w:p>
    <w:p>
      <w:pPr>
        <w:keepNext w:val="false"/>
        <w:keepLines/>
        <w:pBdr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nfdump -R ~/enquete -s proto/flows</w:t>
      </w:r>
    </w:p>
    <w:p>
      <w:pPr>
        <w:keepNext w:val="false"/>
        <w:spacing w:after="120" w:line="276"/>
      </w:pPr>
      <w:r>
        <w:t xml:space="preserve">Avec nfpcapd,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-t 3600</w:t>
      </w:r>
      <w:r>
        <w:t xml:space="preserve"> découpe les flux en fichiers d’une heure (24 fichiers pour la journée) au lieu de 5 minutes par défaut. Ça ne change rien aux résultats :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nfdump -R</w:t>
      </w:r>
      <w:r>
        <w:t xml:space="preserve"> lit tout le dossier.</w:t>
      </w:r>
    </w:p>
    <w:p>
      <w:pPr>
        <w:keepNext/>
        <w:pBdr>
          <w:left w:val="single" w:color="A84B14" w:sz="24" w:space="8"/>
        </w:pBdr>
        <w:shd w:fill="FBEDE3" w:color="auto" w:val="clear"/>
        <w:spacing w:after="0" w:before="120"/>
        <w:ind w:left="160" w:right="120"/>
      </w:pPr>
      <w:r>
        <w:rPr>
          <w:b/>
          <w:bCs/>
          <w:color w:val="A84B14"/>
        </w:rPr>
        <w:t xml:space="preserve">Trois pièges à éviter</w:t>
      </w:r>
    </w:p>
    <w:p>
      <w:pPr>
        <w:keepNext/>
        <w:pBdr>
          <w:left w:val="single" w:color="A84B14" w:sz="24" w:space="8"/>
        </w:pBdr>
        <w:shd w:fill="FBEDE3" w:color="auto" w:val="clear"/>
        <w:spacing w:after="0" w:line="276"/>
        <w:ind w:left="160" w:right="120"/>
      </w:pPr>
      <w:r>
        <w:rPr>
          <w:b/>
          <w:bCs/>
        </w:rPr>
        <w:t xml:space="preserve">Le même -t, deux sens.</w:t>
      </w:r>
      <w:r>
        <w:t xml:space="preserve"> Pour nfpcapd et nfcapd,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-t</w:t>
      </w:r>
      <w:r>
        <w:t xml:space="preserve"> est la durée de chaque fichier, en secondes (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-t 3600</w:t>
      </w:r>
      <w:r>
        <w:t xml:space="preserve">). Pour nfdump,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-t</w:t>
      </w:r>
      <w:r>
        <w:t xml:space="preserve"> est la fenêtre de temps à afficher (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-t '2026/10/14.17:30-2026/10/14.23:59'</w:t>
      </w:r>
      <w:r>
        <w:t xml:space="preserve">).</w:t>
      </w:r>
    </w:p>
    <w:p>
      <w:pPr>
        <w:keepNext/>
        <w:pBdr>
          <w:left w:val="single" w:color="A84B14" w:sz="24" w:space="8"/>
        </w:pBdr>
        <w:shd w:fill="FBEDE3" w:color="auto" w:val="clear"/>
        <w:spacing w:after="0" w:line="276"/>
        <w:ind w:left="160" w:right="120"/>
      </w:pPr>
      <w:r>
        <w:rPr>
          <w:b/>
          <w:bCs/>
        </w:rPr>
        <w:t xml:space="preserve">Le fuseau horaire.</w:t>
      </w:r>
      <w:r>
        <w:t xml:space="preserve"> nfdump affiche les heures selon le fuseau de la machine. Sans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export TZ=America/Toronto</w:t>
      </w:r>
      <w:r>
        <w:t xml:space="preserve"> (à refaire dans chaque nouveau terminal), toutes vos heures seront décalées.</w:t>
      </w:r>
    </w:p>
    <w:p>
      <w:pPr>
        <w:keepNext w:val="false"/>
        <w:pBdr>
          <w:left w:val="single" w:color="A84B14" w:sz="24" w:space="8"/>
        </w:pBdr>
        <w:shd w:fill="FBEDE3" w:color="auto" w:val="clear"/>
        <w:spacing w:after="200" w:line="276"/>
        <w:ind w:left="160" w:right="120"/>
      </w:pPr>
      <w:r>
        <w:rPr>
          <w:b/>
          <w:bCs/>
        </w:rPr>
        <w:t xml:space="preserve">Si nfpcapd n’est pas disponible</w:t>
      </w:r>
      <w:r>
        <w:t xml:space="preserve">, utilisez les flux déjà convertis :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tar xzf enquete_flux.tar.gz -C ~</w:t>
      </w:r>
      <w:r>
        <w:t xml:space="preserve"> crée le dossier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~/enquete</w:t>
      </w:r>
      <w:r>
        <w:t xml:space="preserve">.</w:t>
      </w:r>
    </w:p>
    <w:p>
      <w:pPr>
        <w:pStyle w:val="Heading2"/>
      </w:pPr>
      <w:r>
        <w:t xml:space="preserve">2.2 Boîte à outils nfdump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Syntaxe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Lire un dossier de flux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nfdump -R ~/enquete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Afficher une ligne par flux, triée par heure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-o line -O tstart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Statistiques « top N »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-s srcip/flows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-s dstip/bytes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-s dstport/flows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-n 10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Limiter à une fenêtre de temps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-t '2026/10/14.17:30:00-2026/10/14.23:59:59'</w:t>
            </w:r>
            <w:r>
              <w:rPr>
                <w:sz w:val="20"/>
                <w:szCs w:val="20"/>
              </w:rPr>
              <w:t xml:space="preserve"> (seuls les flux entièrement compris dans la fenêtre)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Flux commencés après une heure donnée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'first seen &gt;= 2026-10-14T17:30'</w:t>
            </w:r>
            <w:r>
              <w:rPr>
                <w:sz w:val="20"/>
                <w:szCs w:val="20"/>
              </w:rPr>
              <w:t xml:space="preserve"> (dans le filtre)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Regrouper les morceaux d’une même connexion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-a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Filtrer par adresse ou réseau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'src ip 10.0.0.101'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'dst net 10.0.0.0/24'</w:t>
            </w:r>
            <w:r>
              <w:rPr>
                <w:sz w:val="20"/>
                <w:szCs w:val="20"/>
              </w:rPr>
              <w:t xml:space="preserve"> (réseau aligné sur son masque)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Filtrer par protocole ou port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'proto udp and dst port 53'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Filtrer par drapeaux TCP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'flags S and not flags A'</w:t>
            </w:r>
            <w:r>
              <w:rPr>
                <w:sz w:val="20"/>
                <w:szCs w:val="20"/>
              </w:rPr>
              <w:t xml:space="preserve"> (SYN sans ACK)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Filtrer par volume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'bytes &gt; 1000000'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'packets &lt; 3'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Combiner</w:t>
            </w:r>
          </w:p>
        </w:tc>
        <w:tc>
          <w:tcPr>
            <w:tcW w:type="dxa" w:w="59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and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or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E1A26"/>
                <w:sz w:val="19"/>
                <w:szCs w:val="19"/>
              </w:rPr>
              <w:t xml:space="preserve">not</w:t>
            </w:r>
            <w:r>
              <w:rPr>
                <w:sz w:val="20"/>
                <w:szCs w:val="20"/>
              </w:rPr>
              <w:t xml:space="preserve"> · parenthèses</w:t>
            </w:r>
          </w:p>
        </w:tc>
      </w:tr>
    </w:tbl>
    <w:p>
      <w:pPr>
        <w:spacing w:after="60"/>
      </w:pPr>
    </w:p>
    <w:p>
      <w:pPr>
        <w:keepNext w:val="false"/>
        <w:spacing w:after="120" w:line="276"/>
      </w:pPr>
      <w:r>
        <w:t xml:space="preserve">Exemple :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nfdump -R ~/enquete 'src ip 10.0.0.101 and dst port 443' -o line -O tstart | head</w:t>
      </w:r>
    </w:p>
    <w:p>
      <w:pPr>
        <w:pStyle w:val="Heading2"/>
      </w:pPr>
      <w:r>
        <w:t xml:space="preserve">Questions — partie 2</w:t>
      </w:r>
    </w:p>
    <w:p>
      <w:pPr>
        <w:keepNext w:val="false"/>
        <w:spacing w:after="120" w:line="276"/>
      </w:pPr>
      <w:r>
        <w:t xml:space="preserve">Pour chaque question, notez dans votre rapport la ou les </w:t>
      </w:r>
      <w:r>
        <w:rPr>
          <w:b/>
          <w:bCs/>
        </w:rPr>
        <w:t xml:space="preserve">commandes utilisées</w:t>
      </w:r>
      <w:r>
        <w:t xml:space="preserve"> et les </w:t>
      </w:r>
      <w:r>
        <w:rPr>
          <w:b/>
          <w:bCs/>
        </w:rPr>
        <w:t xml:space="preserve">flux qui appuient votre réponse</w:t>
      </w:r>
      <w:r>
        <w:t xml:space="preserve"> (heure, adresses, ports, volumes).</w:t>
      </w:r>
    </w:p>
    <w:p>
      <w:pPr>
        <w:pStyle w:val="Heading3"/>
      </w:pPr>
      <w:r>
        <w:t xml:space="preserve">Vue d’ensemble et ligne de base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Q6. </w:t>
      </w:r>
      <w:r>
        <w:t xml:space="preserve">Combien de flux contient le jeu de données et quelle période couvre-t-il ? Quelles sont les cinq adresses qui génèrent le plus de flux ? Laquelle se démarque, et pourquoi est-ce étonnant ?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Q7. </w:t>
      </w:r>
      <w:r>
        <w:t xml:space="preserve">Établissez la ligne de base : quels services internes sont normalement utilisés (DNS, SMB, SSH…) et par qui ? Qui se connecte normalement en SSH au SRV-LINUX ?</w:t>
      </w:r>
    </w:p>
    <w:p>
      <w:pPr>
        <w:pStyle w:val="Heading3"/>
      </w:pPr>
      <w:r>
        <w:t xml:space="preserve">Le déroulement de l’attaque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Q8. </w:t>
      </w:r>
      <w:r>
        <w:rPr>
          <w:b/>
          <w:bCs/>
        </w:rPr>
        <w:t xml:space="preserve">Reconnaissance.</w:t>
      </w:r>
      <w:r>
        <w:t xml:space="preserve"> Trouvez les traces de découverte d’hôtes et de balayage de ports. Précisez la source, les cibles, l’heure, la durée et le nombre de ports sondés. Quels ports ouverts l’attaquant a-t-il découverts ? (Indice : le scanner garde le même port source ; cherchez les réponses vers ce port qui contiennent un SYN.)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Q9. </w:t>
      </w:r>
      <w:r>
        <w:rPr>
          <w:b/>
          <w:bCs/>
        </w:rPr>
        <w:t xml:space="preserve">Accès initial.</w:t>
      </w:r>
      <w:r>
        <w:t xml:space="preserve"> Montrez qu’il y a eu une force brute SSH : nombre de tentatives, intervalle, taille typique d’une tentative. Y a-t-il une tentative réussie ? Sur quels indices vous appuyez-vous ? Pourquoi cette session apparaît-elle en plusieurs enregistrements ?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Q10. </w:t>
      </w:r>
      <w:r>
        <w:rPr>
          <w:b/>
          <w:bCs/>
        </w:rPr>
        <w:t xml:space="preserve">Mouvement latéral.</w:t>
      </w:r>
      <w:r>
        <w:t xml:space="preserve"> Quelles connexions SMB ou RDP partant du poste suspect sont anormales par rapport à votre ligne de base ? Donnez les cibles, les heures et les volumes.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Q11. </w:t>
      </w:r>
      <w:r>
        <w:rPr>
          <w:b/>
          <w:bCs/>
        </w:rPr>
        <w:t xml:space="preserve">Commande et contrôle.</w:t>
      </w:r>
      <w:r>
        <w:t xml:space="preserve"> Une destination externe est contactée à intervalle régulier. Lancez le script fourni, puis répondez : quelle est la destination, l’intervalle moyen, la gigue, la taille des connexions, l’heure de début et de fin ? Pourquoi les flux NTP arrivent-ils en tête du classement, et pourquoi ne sont-ils pas suspects ?</w:t>
      </w:r>
    </w:p>
    <w:p>
      <w:pPr>
        <w:keepNext w:val="false"/>
        <w:keepLines/>
        <w:pBdr>
          <w:top w:val="single" w:color="F3F2EE" w:sz="2" w:space="4"/>
          <w:left w:val="single" w:color="17736A" w:sz="12" w:space="6"/>
          <w:bottom w:val="single" w:color="F3F2EE" w:sz="2" w:space="4"/>
        </w:pBdr>
        <w:shd w:fill="F3F2EE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0E1A26"/>
          <w:sz w:val="18"/>
          <w:szCs w:val="18"/>
        </w:rPr>
        <w:t xml:space="preserve">python3 analyse_beacon.py ~/enquete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Q12. </w:t>
      </w:r>
      <w:r>
        <w:rPr>
          <w:b/>
          <w:bCs/>
        </w:rPr>
        <w:t xml:space="preserve">Tunnel DNS.</w:t>
      </w:r>
      <w:r>
        <w:t xml:space="preserve"> Trouvez les requêtes DNS qui ne passent pas par le résolveur interne. Combien y en a-t-il, sur quelle période, et quelle est leur taille moyenne comparée à une requête DNS normale du réseau ? Pourquoi est-ce suspect ?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Q13. </w:t>
      </w:r>
      <w:r>
        <w:rPr>
          <w:b/>
          <w:bCs/>
        </w:rPr>
        <w:t xml:space="preserve">Exfiltration.</w:t>
      </w:r>
      <w:r>
        <w:t xml:space="preserve"> Quel hôte interne a envoyé le plus de données vers l’extérieur en dehors des heures de travail ? Vers où, quand et combien ? Est-ce normal pour cet hôte ? Comment l’attaquant y avait-il accès à cette heure-là ?</w:t>
      </w:r>
    </w:p>
    <w:p>
      <w:pPr>
        <w:keepNext/>
        <w:spacing w:after="100" w:before="160" w:line="276"/>
      </w:pPr>
      <w:r>
        <w:rPr>
          <w:b/>
          <w:bCs/>
          <w:color w:val="17736A"/>
        </w:rPr>
        <w:t xml:space="preserve">Bonus. </w:t>
      </w:r>
      <w:r>
        <w:t xml:space="preserve">Ouvrez maintenant </w:t>
      </w:r>
      <w:r>
        <w:rPr>
          <w:rFonts w:ascii="Consolas" w:cs="Consolas" w:eastAsia="Consolas" w:hAnsi="Consolas"/>
          <w:color w:val="0E1A26"/>
          <w:sz w:val="19"/>
          <w:szCs w:val="19"/>
        </w:rPr>
        <w:t xml:space="preserve">enquete.pcap</w:t>
      </w:r>
      <w:r>
        <w:t xml:space="preserve"> dans Wireshark. Retrouvez le nom de domaine du serveur de commande et contrôle et la zone DNS utilisée par le tunnel. Pourquoi dit-on que « le flux indique où regarder, le pcap confirme » ?</w:t>
      </w:r>
    </w:p>
    <w:p>
      <w:pPr>
        <w:pStyle w:val="Heading1"/>
        <w:pageBreakBefore/>
      </w:pPr>
      <w:r>
        <w:t xml:space="preserve">Partie 3 — Livrables (30 min)</w:t>
      </w:r>
    </w:p>
    <w:p>
      <w:pPr>
        <w:pStyle w:val="Heading2"/>
      </w:pPr>
      <w:r>
        <w:t xml:space="preserve">A. Chronologie de l’incident</w:t>
      </w:r>
    </w:p>
    <w:p>
      <w:pPr>
        <w:keepNext w:val="false"/>
        <w:spacing w:after="120" w:line="276"/>
      </w:pPr>
      <w:r>
        <w:t xml:space="preserve">Présentez l’incident dans un tableau, du premier signe suspect jusqu’à l’exfiltration. Chaque ligne doit s’appuyer sur au moins un flux précis.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900"/>
        <w:gridCol w:w="3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Heure</w:t>
            </w:r>
          </w:p>
        </w:tc>
        <w:tc>
          <w:tcPr>
            <w:tcW w:type="dxa" w:w="21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 → destination</w:t>
            </w:r>
          </w:p>
        </w:tc>
        <w:tc>
          <w:tcPr>
            <w:tcW w:type="dxa" w:w="19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30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Preuve (commande ou flux)</w:t>
            </w:r>
          </w:p>
        </w:tc>
        <w:tc>
          <w:tcPr>
            <w:tcW w:type="dxa" w:w="12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ATT&amp;CK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hh:mm:ss</w:t>
            </w:r>
          </w:p>
        </w:tc>
        <w:tc>
          <w:tcPr>
            <w:tcW w:type="dxa" w:w="21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19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30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…</w:t>
            </w:r>
          </w:p>
        </w:tc>
        <w:tc>
          <w:tcPr>
            <w:tcW w:type="dxa" w:w="12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Txxxx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B. Trois règles de détection</w:t>
      </w:r>
    </w:p>
    <w:p>
      <w:pPr>
        <w:keepNext/>
        <w:spacing w:after="120" w:line="276"/>
      </w:pPr>
      <w:r>
        <w:t xml:space="preserve">Proposez trois règles qui auraient permis de détecter cet incident plus tôt. Pour chacune, indiquez 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 </w:t>
      </w:r>
      <w:r>
        <w:rPr>
          <w:b/>
          <w:bCs/>
        </w:rPr>
        <w:t xml:space="preserve">filtre nfdump</w:t>
      </w:r>
      <w:r>
        <w:t xml:space="preserve"> ou la méthode (par exemple le script de beaconing) 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 </w:t>
      </w:r>
      <w:r>
        <w:rPr>
          <w:b/>
          <w:bCs/>
        </w:rPr>
        <w:t xml:space="preserve">seuil</w:t>
      </w:r>
      <w:r>
        <w:t xml:space="preserve"> retenu et la fenêtre de temps 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 moins un </w:t>
      </w:r>
      <w:r>
        <w:rPr>
          <w:b/>
          <w:bCs/>
        </w:rPr>
        <w:t xml:space="preserve">faux positif probable</w:t>
      </w:r>
      <w:r>
        <w:t xml:space="preserve"> et la façon de le réduire.</w:t>
      </w:r>
    </w:p>
    <w:p>
      <w:pPr>
        <w:pStyle w:val="Heading2"/>
      </w:pPr>
      <w:r>
        <w:t xml:space="preserve">C. Recommandations</w:t>
      </w:r>
    </w:p>
    <w:p>
      <w:pPr>
        <w:keepNext w:val="false"/>
        <w:spacing w:after="120" w:line="276"/>
      </w:pPr>
      <w:r>
        <w:t xml:space="preserve">Proposez trois recommandations concrètes : confinement immédiat, durcissement, et amélioration de la visibilité. Pensez aux angles morts vus en classe.</w:t>
      </w:r>
    </w:p>
    <w:p>
      <w:pPr>
        <w:pStyle w:val="Heading2"/>
      </w:pPr>
      <w:r>
        <w:t xml:space="preserve">Barème indicatif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0E1A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Pondération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Partie 1 — Export de flux et questions Q1 à Q5</w:t>
            </w:r>
          </w:p>
        </w:tc>
        <w:tc>
          <w:tcPr>
            <w:tcW w:type="dxa" w:w="2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20 %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Partie 2 — Enquête, questions Q6 à Q13</w:t>
            </w:r>
          </w:p>
        </w:tc>
        <w:tc>
          <w:tcPr>
            <w:tcW w:type="dxa" w:w="2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50 %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Partie 3 — Chronologie, règles et recommandations</w:t>
            </w:r>
          </w:p>
        </w:tc>
        <w:tc>
          <w:tcPr>
            <w:tcW w:type="dxa" w:w="2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30 %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Bonus — Confirmation dans le pcap</w:t>
            </w:r>
          </w:p>
        </w:tc>
        <w:tc>
          <w:tcPr>
            <w:tcW w:type="dxa" w:w="2000"/>
            <w:tcBorders>
              <w:top w:val="single" w:color="DEDBD2" w:sz="4"/>
              <w:left w:val="single" w:color="DEDBD2" w:sz="4"/>
              <w:bottom w:val="single" w:color="DEDBD2" w:sz="4"/>
              <w:right w:val="single" w:color="DEDBD2" w:sz="4"/>
            </w:tcBorders>
            <w:shd w:fill="F7F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+5 %</w:t>
            </w:r>
          </w:p>
        </w:tc>
      </w:tr>
    </w:tbl>
    <w:p>
      <w:pPr>
        <w:pStyle w:val="Heading1"/>
      </w:pPr>
      <w:r>
        <w:t xml:space="preserve">Partie 4 — À venir : attaques en direct</w:t>
      </w:r>
    </w:p>
    <w:p>
      <w:pPr>
        <w:keepNext w:val="false"/>
        <w:spacing w:after="120" w:line="276"/>
      </w:pPr>
      <w:r>
        <w:t xml:space="preserve">Dans un prochain labo, vous générerez vous-mêmes des attaques depuis Kali vers la VM Metasploitable 3 et vous les retrouverez dans les flux exportés par votre pfSense. Conservez votre configuration softflowd.</w:t>
      </w:r>
    </w:p>
    <w:sectPr>
      <w:headerReference w:type="default" r:id="rId6"/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7"/>
        <w:szCs w:val="17"/>
      </w:rPr>
      <w:t xml:space="preserve">Page </w:t>
    </w:r>
    <w:r>
      <w:rPr>
        <w:color w:val="4A556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A5568"/>
        <w:sz w:val="17"/>
        <w:szCs w:val="17"/>
      </w:rPr>
      <w:t xml:space="preserve"> de </w:t>
    </w:r>
    <w:r>
      <w:rPr>
        <w:color w:val="4A556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568"/>
        <w:sz w:val="17"/>
        <w:szCs w:val="17"/>
      </w:rPr>
      <w:t xml:space="preserve">Labo — Journaux de flux NetFlow/IPFIX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0E1A2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7736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0E1A2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 — Journaux de flux NetFlow/IPFIX</dc:title>
  <dc:creator>Cégep de l’Outaouais</dc:creator>
  <cp:lastModifiedBy>Un-named</cp:lastModifiedBy>
  <cp:revision>1</cp:revision>
  <dcterms:created xsi:type="dcterms:W3CDTF">2026-10-29T05:24:20.142Z</dcterms:created>
  <dcterms:modified xsi:type="dcterms:W3CDTF">2026-10-29T05:24:20.142Z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