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400A" w:rsidRDefault="002A38F9">
      <w:pPr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Учреждение образования</w:t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Белорусский государственный университет информатики и</w:t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Радиоэлектроники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Pr="00B65B1B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№7</w:t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курсу “Естественно-языковой интерфейс интеллектуальных</w:t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систем”</w:t>
      </w:r>
    </w:p>
    <w:p w:rsidR="00E6400A" w:rsidRPr="00B65B1B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="00B65B1B">
        <w:rPr>
          <w:rFonts w:ascii="Times New Roman" w:eastAsia="Times New Roman" w:hAnsi="Times New Roman" w:cs="Times New Roman"/>
          <w:sz w:val="28"/>
          <w:szCs w:val="28"/>
          <w:lang w:val="ru-RU"/>
        </w:rPr>
        <w:t>33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9C5405" w:rsidRPr="00B65B1B" w:rsidRDefault="002A38F9" w:rsidP="009C5405">
      <w:pPr>
        <w:ind w:lef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Выполнили:</w:t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bookmarkStart w:id="0" w:name="_GoBack"/>
      <w:bookmarkEnd w:id="0"/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 w:rsidR="009C5405">
        <w:rPr>
          <w:rFonts w:ascii="Times New Roman" w:eastAsia="Times New Roman" w:hAnsi="Times New Roman" w:cs="Times New Roman"/>
          <w:sz w:val="28"/>
          <w:szCs w:val="28"/>
          <w:lang w:val="ru-RU"/>
        </w:rPr>
        <w:t>Каптилович</w:t>
      </w:r>
      <w:proofErr w:type="spellEnd"/>
      <w:r w:rsidR="009C540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C5405">
        <w:rPr>
          <w:rFonts w:ascii="Times New Roman" w:eastAsia="Times New Roman" w:hAnsi="Times New Roman" w:cs="Times New Roman"/>
          <w:sz w:val="28"/>
          <w:szCs w:val="28"/>
          <w:lang w:val="ru-RU"/>
        </w:rPr>
        <w:t>М</w:t>
      </w:r>
      <w:r w:rsidR="009C5405">
        <w:rPr>
          <w:rFonts w:ascii="Times New Roman" w:eastAsia="Times New Roman" w:hAnsi="Times New Roman" w:cs="Times New Roman"/>
          <w:sz w:val="28"/>
          <w:szCs w:val="28"/>
        </w:rPr>
        <w:t>.</w:t>
      </w:r>
      <w:r w:rsidR="009C5405">
        <w:rPr>
          <w:rFonts w:ascii="Times New Roman" w:eastAsia="Times New Roman" w:hAnsi="Times New Roman" w:cs="Times New Roman"/>
          <w:sz w:val="28"/>
          <w:szCs w:val="28"/>
          <w:lang w:val="ru-RU"/>
        </w:rPr>
        <w:t>А.</w:t>
      </w:r>
    </w:p>
    <w:p w:rsidR="009C5405" w:rsidRPr="00B65B1B" w:rsidRDefault="002A38F9" w:rsidP="009C5405">
      <w:pPr>
        <w:ind w:lef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Студенты гр. 221701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 w:rsidR="009C5405">
        <w:rPr>
          <w:rFonts w:ascii="Times New Roman" w:eastAsia="Times New Roman" w:hAnsi="Times New Roman" w:cs="Times New Roman"/>
          <w:sz w:val="28"/>
          <w:szCs w:val="28"/>
          <w:lang w:val="ru-RU"/>
        </w:rPr>
        <w:t>Максимков</w:t>
      </w:r>
      <w:proofErr w:type="spellEnd"/>
      <w:r w:rsidR="009C54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М.С</w:t>
      </w:r>
    </w:p>
    <w:p w:rsidR="00E6400A" w:rsidRPr="00B65B1B" w:rsidRDefault="002A38F9" w:rsidP="009C5405">
      <w:pPr>
        <w:ind w:firstLine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9C5405">
        <w:rPr>
          <w:rFonts w:ascii="Times New Roman" w:eastAsia="Times New Roman" w:hAnsi="Times New Roman" w:cs="Times New Roman"/>
          <w:sz w:val="28"/>
          <w:szCs w:val="28"/>
          <w:lang w:val="ru-RU"/>
        </w:rPr>
        <w:t>Слобода Н.С.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E6400A" w:rsidRPr="00B65B1B" w:rsidRDefault="00B65B1B" w:rsidP="00B65B1B">
      <w:pPr>
        <w:ind w:left="284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</w:t>
      </w:r>
    </w:p>
    <w:p w:rsidR="00E6400A" w:rsidRDefault="00E6400A">
      <w:pPr>
        <w:ind w:left="284"/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ind w:left="284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Крапивин Ю. Б.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E6400A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 w:rsidP="009C5405">
      <w:pPr>
        <w:ind w:left="4111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Минск</w:t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2025</w:t>
      </w:r>
    </w:p>
    <w:p w:rsidR="00E6400A" w:rsidRDefault="002A38F9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работы:</w:t>
      </w:r>
    </w:p>
    <w:p w:rsidR="00B65B1B" w:rsidRPr="00B65B1B" w:rsidRDefault="002A38F9" w:rsidP="00B65B1B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Освоить на практике основные принципы реализации информационно-поисковых систем и методы оценки качества их работы.</w:t>
      </w:r>
    </w:p>
    <w:p w:rsidR="00B65B1B" w:rsidRPr="00B65B1B" w:rsidRDefault="00B65B1B" w:rsidP="00B65B1B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Задание:</w:t>
      </w: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Разработать поисковую систему, удовлетворяющую следующим требованиям: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Сфера применения - </w:t>
      </w:r>
      <w:r w:rsidR="00B65B1B" w:rsidRPr="00B65B1B">
        <w:rPr>
          <w:rFonts w:ascii="Times New Roman" w:eastAsia="Times New Roman" w:hAnsi="Times New Roman" w:cs="Times New Roman"/>
          <w:sz w:val="28"/>
          <w:szCs w:val="28"/>
        </w:rPr>
        <w:t>Локальная вычислительная сеть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Стратегия поиска - </w:t>
      </w:r>
      <w:r w:rsidR="00B65B1B">
        <w:rPr>
          <w:rFonts w:ascii="Times New Roman" w:eastAsia="Times New Roman" w:hAnsi="Times New Roman" w:cs="Times New Roman"/>
          <w:sz w:val="28"/>
          <w:szCs w:val="28"/>
          <w:lang w:val="ru-RU"/>
        </w:rPr>
        <w:t>векторная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Язык поиска - </w:t>
      </w:r>
      <w:r w:rsidR="000B116B">
        <w:rPr>
          <w:rFonts w:ascii="Times New Roman" w:eastAsia="Times New Roman" w:hAnsi="Times New Roman" w:cs="Times New Roman"/>
          <w:sz w:val="28"/>
          <w:szCs w:val="28"/>
          <w:lang w:val="ru-RU"/>
        </w:rPr>
        <w:t>английский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Вход системы - множество естественно-языковых текстов, по которым осуществляется поиск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Выделение ключевых слов документов осуществляется системой автоматически в соответствие с формулой из методического пособия 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Система должна позволять пользователю формулировать ЕЯ-запрос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Выход системы - список документов, релевантных запросу пользователя, в соответствие с моделью поиска, согласно варианту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Результаты поиска должны содержать: активную ссылку на документ, список слов запроса присутствующих в документе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основании информации о существующих метриках, наиболее часто использующихся для оценки качества работы систем информационного поиска, требуется дать оценку работы системы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Вычисление оценок, получаемых на основании метрик, реализовать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программно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путем вызова соответствующего подменю, и отображать в виде таблиц и графиков</w:t>
      </w:r>
    </w:p>
    <w:p w:rsidR="00E6400A" w:rsidRDefault="002A38F9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Интерфейс системы должен быть предельно простым и доступным для пользователей любого уровня, содержать понятный набор инструментов и средств, а также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help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-средства</w:t>
      </w:r>
    </w:p>
    <w:p w:rsidR="00E6400A" w:rsidRDefault="002A38F9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Используемые библиотеки: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Flask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(v3.1.2) -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микрофреймворк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создания веб-приложений 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Использовался для построения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-части приложения, обеспечивая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роутинг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обработку HTTP-запросов, рендеринг HTML-шаблонов, работу с сессиями для хранения истории поиска и функциональность загрузки файлов.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Werkzeug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(v3.1.3) - библиотека утилит WSGI, входящая в состав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Flask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Была задействована для безопасной обработки имен файлов и предоставления вспомогательных функций для веб-разработки.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python-docx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(v1.2.0) - библиотека для работы с DOCX-файлами. Использовалась для извлечения текста из загружаемых документов формата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pymystem3 (v0.2.0) - морфологический анализатор для русского языка, представляющий собой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-обертку над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MyStem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от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Yandex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Применялась для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лемматизации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текста и приведения слов к их нормальной форме, что является ключевым этапом обработки поисковых запросов и документов.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nltk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(v3.9.1) - комплексная библиотека для обработки естественного языка (NLP). В проекте использовалась для фильтрации стоп-слов русского языка, которые исключаются из обработки для повышения релевантности поиска.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matplotlib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(v3.10.6) - библиотека для построения графиков и визуализации данных. Была применена для генерации графиков, отображающих метрики оценки качества поиска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precision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recall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F-меру), с последующим сохранением результатов в формате PNG.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sqlite3 - встроенный модуль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работы с базами данных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 Обеспечивал хранение документов, выполнение поисковых запросов к индексированным данным.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встроенный модуль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работы с регулярными выражениями. Использовался для очистки текста от знаков препинания в процессе предобработки.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встроенный модуль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взаимодействия с операционной системой. Применялся для работы с файловой системой: создания папок для загрузок, управления файлами и формирования путей.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встроенный модуль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работы со временем. Был задействован для генерации уникальных имен файлов графиков с целью предотвращения их кэширования браузером.</w:t>
      </w:r>
    </w:p>
    <w:p w:rsidR="00E6400A" w:rsidRDefault="002A38F9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  <w:sectPr w:rsidR="00E6400A">
          <w:footerReference w:type="default" r:id="rId7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локальная инфраструктура для запуска языковых моделей. Используется для чат-функциональности с документами. Предоставляет API для генерации контекстуальных ответов</w:t>
      </w:r>
    </w:p>
    <w:p w:rsidR="00E6400A" w:rsidRDefault="002A38F9">
      <w:pPr>
        <w:ind w:left="-566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Структурно-функциональная схема разработанного приложения (диаграмма последовательности)</w:t>
      </w:r>
    </w:p>
    <w:p w:rsidR="00E6400A" w:rsidRDefault="002A38F9">
      <w:pPr>
        <w:ind w:left="-566"/>
        <w:jc w:val="center"/>
        <w:rPr>
          <w:rFonts w:ascii="Times New Roman" w:eastAsia="Times New Roman" w:hAnsi="Times New Roman" w:cs="Times New Roman"/>
          <w:b/>
          <w:sz w:val="28"/>
          <w:szCs w:val="28"/>
        </w:rPr>
        <w:sectPr w:rsidR="00E6400A">
          <w:pgSz w:w="16834" w:h="11909" w:orient="landscape"/>
          <w:pgMar w:top="1440" w:right="1440" w:bottom="1440" w:left="1440" w:header="720" w:footer="720" w:gutter="0"/>
          <w:cols w:space="720"/>
        </w:sect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>
            <wp:extent cx="8289038" cy="542925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89038" cy="5429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Структурно-функциональная схема</w:t>
      </w:r>
    </w:p>
    <w:p w:rsidR="00E6400A" w:rsidRDefault="002A38F9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>
            <wp:extent cx="5731200" cy="3492500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6400A" w:rsidRDefault="00E6400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E6400A" w:rsidRDefault="002A38F9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Диаграмма классов системы</w:t>
      </w:r>
    </w:p>
    <w:p w:rsidR="00E6400A" w:rsidRDefault="002A38F9">
      <w:pPr>
        <w:ind w:left="-85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</w:rPr>
        <w:drawing>
          <wp:inline distT="114300" distB="114300" distL="114300" distR="114300">
            <wp:extent cx="6717890" cy="2887873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17890" cy="28878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6400A" w:rsidRDefault="00E6400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E6400A" w:rsidRDefault="00E6400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E6400A" w:rsidRDefault="002A38F9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Описание структур данных для хранения информации</w:t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Структуры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):</w:t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documents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E6400A" w:rsidRDefault="002A38F9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уникальный идентификатор документа</w:t>
      </w:r>
    </w:p>
    <w:p w:rsidR="00E6400A" w:rsidRDefault="002A38F9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title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название документа</w:t>
      </w:r>
    </w:p>
    <w:p w:rsidR="00E6400A" w:rsidRDefault="002A38F9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filename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имя файла (уникальное)</w:t>
      </w:r>
    </w:p>
    <w:p w:rsidR="00E6400A" w:rsidRDefault="002A38F9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upload_date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дата загрузки в формате ISO</w:t>
      </w:r>
    </w:p>
    <w:p w:rsidR="00E6400A" w:rsidRDefault="002A38F9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full_text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полный текст документа</w:t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terms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E6400A" w:rsidRDefault="002A38F9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уникальный идентификатор термина</w:t>
      </w:r>
    </w:p>
    <w:p w:rsidR="00E6400A" w:rsidRDefault="002A38F9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term_text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текст термина в нормальной форме (уникальный)</w:t>
      </w:r>
    </w:p>
    <w:p w:rsidR="00E6400A" w:rsidRDefault="002A38F9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doc_count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- количество документов, содержащих термин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P_i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E6400A" w:rsidRPr="00B65B1B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Словари</w:t>
      </w: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>term_frequencies</w:t>
      </w:r>
      <w:proofErr w:type="spellEnd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>search_results</w:t>
      </w:r>
      <w:proofErr w:type="spellEnd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>search_history</w:t>
      </w:r>
      <w:proofErr w:type="spellEnd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>evaluation_metrics</w:t>
      </w:r>
      <w:proofErr w:type="spellEnd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>evaluation_results_by_query</w:t>
      </w:r>
      <w:proofErr w:type="spellEnd"/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Списки: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processed_lemmas</w:t>
      </w:r>
      <w:proofErr w:type="spellEnd"/>
    </w:p>
    <w:p w:rsidR="00E6400A" w:rsidRDefault="00E6400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Информация о тестовой коллекции документов:</w:t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Тестовая коллекция документов представляет собой набор текстов жанра сказки, также была использована научная литература. Длина каждого файла составляет от 50 до 3000 слов. Наше приложение загружает и работает только с файлами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формата. В качестве одного из примеров использовалась сказка про “Колобка”.</w:t>
      </w:r>
      <w:r>
        <w:br w:type="page"/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Алгоритмы обработки данных:</w:t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Предобработка текста</w:t>
      </w:r>
    </w:p>
    <w:p w:rsidR="00E6400A" w:rsidRDefault="002A38F9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Начало</w:t>
      </w:r>
    </w:p>
    <w:p w:rsidR="00E6400A" w:rsidRDefault="002A38F9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Удалить знаки препинания с помощью регулярных выражений</w:t>
      </w:r>
    </w:p>
    <w:p w:rsidR="00E6400A" w:rsidRDefault="002A38F9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Привести текст к нижнему регистру</w:t>
      </w:r>
    </w:p>
    <w:p w:rsidR="00E6400A" w:rsidRDefault="002A38F9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лемматизацию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 помощью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Mystem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E6400A" w:rsidRDefault="002A38F9">
      <w:pPr>
        <w:widowControl w:val="0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Разбить текст на токены</w:t>
      </w:r>
    </w:p>
    <w:p w:rsidR="00E6400A" w:rsidRDefault="002A38F9">
      <w:pPr>
        <w:widowControl w:val="0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каждого токена получить нормальную форму (лемму)</w:t>
      </w:r>
    </w:p>
    <w:p w:rsidR="00E6400A" w:rsidRDefault="002A38F9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Отфильтровать результаты:</w:t>
      </w:r>
    </w:p>
    <w:p w:rsidR="00E6400A" w:rsidRDefault="002A38F9">
      <w:pPr>
        <w:widowControl w:val="0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Удалить стоп-слова (используя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nltk.corpus.stopwords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E6400A" w:rsidRDefault="002A38F9">
      <w:pPr>
        <w:widowControl w:val="0"/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Удалить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не-буквенные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токены</w:t>
      </w:r>
    </w:p>
    <w:p w:rsidR="00E6400A" w:rsidRDefault="002A38F9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Подсчитать частоту каждой леммы</w:t>
      </w:r>
    </w:p>
    <w:p w:rsidR="00E6400A" w:rsidRDefault="002A38F9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Вернуть список лемм и словарь частот</w:t>
      </w:r>
    </w:p>
    <w:p w:rsidR="00E6400A" w:rsidRDefault="002A38F9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Конец</w:t>
      </w:r>
    </w:p>
    <w:p w:rsidR="00E6400A" w:rsidRDefault="00E6400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 Алгоритм добавления документа</w:t>
      </w:r>
    </w:p>
    <w:p w:rsidR="00E6400A" w:rsidRDefault="002A38F9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Начало</w:t>
      </w:r>
    </w:p>
    <w:p w:rsidR="00E6400A" w:rsidRDefault="002A38F9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Добавить запись о документе в таблицу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documents</w:t>
      </w:r>
      <w:proofErr w:type="spellEnd"/>
    </w:p>
    <w:p w:rsidR="00E6400A" w:rsidRDefault="002A38F9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каждого термина в словаре частот:</w:t>
      </w:r>
    </w:p>
    <w:p w:rsidR="00E6400A" w:rsidRDefault="002A38F9">
      <w:pPr>
        <w:widowControl w:val="0"/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Если термина нет в таблице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terms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добавить его</w:t>
      </w:r>
    </w:p>
    <w:p w:rsidR="00E6400A" w:rsidRDefault="002A38F9">
      <w:pPr>
        <w:widowControl w:val="0"/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Увеличить счетчик документов для термина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doc_count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E6400A" w:rsidRDefault="002A38F9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Конец</w:t>
      </w:r>
    </w:p>
    <w:p w:rsidR="00E6400A" w:rsidRDefault="00E6400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Алгоритм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парсинга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запроса</w:t>
      </w:r>
    </w:p>
    <w:p w:rsidR="00E6400A" w:rsidRDefault="002A38F9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Начало</w:t>
      </w:r>
    </w:p>
    <w:p w:rsidR="00E6400A" w:rsidRDefault="002A38F9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Разбить запрос на токены</w:t>
      </w:r>
    </w:p>
    <w:p w:rsidR="00E6400A" w:rsidRDefault="002A38F9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Инициализировать текущий оператор как "AND"</w:t>
      </w:r>
    </w:p>
    <w:p w:rsidR="00E6400A" w:rsidRDefault="002A38F9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каждого токена:</w:t>
      </w:r>
    </w:p>
    <w:p w:rsidR="00E6400A" w:rsidRDefault="002A38F9">
      <w:pPr>
        <w:widowControl w:val="0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Если токен - оператор (AND, OR, NOT), установить его как текущий</w:t>
      </w:r>
    </w:p>
    <w:p w:rsidR="00E6400A" w:rsidRDefault="002A38F9">
      <w:pPr>
        <w:widowControl w:val="0"/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Иначе:</w:t>
      </w:r>
    </w:p>
    <w:p w:rsidR="00E6400A" w:rsidRDefault="002A38F9">
      <w:pPr>
        <w:widowControl w:val="0"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Обработать токен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лемматизация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фильтрация)</w:t>
      </w:r>
    </w:p>
    <w:p w:rsidR="00E6400A" w:rsidRDefault="002A38F9">
      <w:pPr>
        <w:widowControl w:val="0"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Добавить пару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текущий_оператор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лемма) в результат</w:t>
      </w:r>
    </w:p>
    <w:p w:rsidR="00E6400A" w:rsidRDefault="002A38F9">
      <w:pPr>
        <w:widowControl w:val="0"/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Сбросить текущий оператор на "AND"</w:t>
      </w:r>
    </w:p>
    <w:p w:rsidR="00E6400A" w:rsidRDefault="002A38F9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Вернуть список пар</w:t>
      </w:r>
    </w:p>
    <w:p w:rsidR="00E6400A" w:rsidRDefault="002A38F9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Конец</w:t>
      </w:r>
    </w:p>
    <w:p w:rsidR="00E6400A" w:rsidRDefault="00E6400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4. Алгоритм загрузки документа</w:t>
      </w:r>
    </w:p>
    <w:p w:rsidR="00E6400A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Начало</w:t>
      </w:r>
    </w:p>
    <w:p w:rsidR="00E6400A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Валидация URL (только HTTP/HTTPS схемы)</w:t>
      </w:r>
    </w:p>
    <w:p w:rsidR="00E6400A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Предварительный запрос (HEAD или частичный GET) для анализа метаданных</w:t>
      </w:r>
    </w:p>
    <w:p w:rsidR="00E6400A" w:rsidRPr="00B65B1B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Проверка</w:t>
      </w: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Content-Type 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Content-Length</w:t>
      </w:r>
    </w:p>
    <w:p w:rsidR="00E6400A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Определение типа файла по магическим числам:</w:t>
      </w:r>
    </w:p>
    <w:p w:rsidR="00E6400A" w:rsidRPr="00B65B1B" w:rsidRDefault="002A38F9">
      <w:pPr>
        <w:widowControl w:val="0"/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>DOCX: ZIP-</w:t>
      </w:r>
      <w:r>
        <w:rPr>
          <w:rFonts w:ascii="Times New Roman" w:eastAsia="Times New Roman" w:hAnsi="Times New Roman" w:cs="Times New Roman"/>
          <w:sz w:val="28"/>
          <w:szCs w:val="28"/>
        </w:rPr>
        <w:t>архив</w:t>
      </w: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word/document.xml</w:t>
      </w:r>
    </w:p>
    <w:p w:rsidR="00E6400A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Потоковая загрузка с контролем размера</w:t>
      </w:r>
    </w:p>
    <w:p w:rsidR="00E6400A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Вычисление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хеша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SHA-256 для верификации</w:t>
      </w:r>
    </w:p>
    <w:p w:rsidR="00E6400A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Сохранение во временное место с последующей валидацией</w:t>
      </w:r>
    </w:p>
    <w:p w:rsidR="00E6400A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Финальное перемещение в целевую директорию</w:t>
      </w:r>
    </w:p>
    <w:p w:rsidR="00E6400A" w:rsidRDefault="002A38F9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Конец</w:t>
      </w:r>
    </w:p>
    <w:p w:rsidR="00E6400A" w:rsidRDefault="00E6400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 Форматирование текста ассистента</w:t>
      </w:r>
    </w:p>
    <w:p w:rsidR="00E6400A" w:rsidRDefault="002A38F9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Начало</w:t>
      </w:r>
    </w:p>
    <w:p w:rsidR="00E6400A" w:rsidRDefault="002A38F9">
      <w:pPr>
        <w:widowControl w:val="0"/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Проверить наличие файла в запросе</w:t>
      </w:r>
    </w:p>
    <w:p w:rsidR="00E6400A" w:rsidRDefault="002A38F9">
      <w:pPr>
        <w:widowControl w:val="0"/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Проверить расширение файла (должно быть 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E6400A" w:rsidRDefault="002A38F9">
      <w:pPr>
        <w:widowControl w:val="0"/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Сохранить файл на сервере</w:t>
      </w:r>
    </w:p>
    <w:p w:rsidR="00E6400A" w:rsidRDefault="002A38F9">
      <w:pPr>
        <w:widowControl w:val="0"/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Извлечь текст из файла</w:t>
      </w:r>
    </w:p>
    <w:p w:rsidR="00E6400A" w:rsidRDefault="002A38F9">
      <w:pPr>
        <w:widowControl w:val="0"/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Обработать текст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лемматизация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подсчет частот)</w:t>
      </w:r>
    </w:p>
    <w:p w:rsidR="00E6400A" w:rsidRDefault="002A38F9">
      <w:pPr>
        <w:widowControl w:val="0"/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Добавить документ в базу данных</w:t>
      </w:r>
    </w:p>
    <w:p w:rsidR="00E6400A" w:rsidRDefault="002A38F9">
      <w:pPr>
        <w:widowControl w:val="0"/>
        <w:numPr>
          <w:ilvl w:val="0"/>
          <w:numId w:val="1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Вернуть сообщение о результате</w:t>
      </w:r>
    </w:p>
    <w:p w:rsidR="00E6400A" w:rsidRDefault="002A38F9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Конец</w:t>
      </w:r>
    </w:p>
    <w:p w:rsidR="00E6400A" w:rsidRDefault="00E6400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6. Алгоритм работы чат-системы</w:t>
      </w:r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Начало</w:t>
      </w:r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Пользователь открывает документ и нажимает кнопку "Чат"</w:t>
      </w:r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Открывается модальное окно с интерфейсом чата</w:t>
      </w:r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Пользователь вводит вопрос и отправляет его</w:t>
      </w:r>
    </w:p>
    <w:p w:rsidR="00E6400A" w:rsidRPr="00B65B1B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Frontend </w:t>
      </w:r>
      <w:r>
        <w:rPr>
          <w:rFonts w:ascii="Times New Roman" w:eastAsia="Times New Roman" w:hAnsi="Times New Roman" w:cs="Times New Roman"/>
          <w:sz w:val="28"/>
          <w:szCs w:val="28"/>
        </w:rPr>
        <w:t>отправляет</w:t>
      </w: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AJAX-</w:t>
      </w:r>
      <w:r>
        <w:rPr>
          <w:rFonts w:ascii="Times New Roman" w:eastAsia="Times New Roman" w:hAnsi="Times New Roman" w:cs="Times New Roman"/>
          <w:sz w:val="28"/>
          <w:szCs w:val="28"/>
        </w:rPr>
        <w:t>запрос</w:t>
      </w: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на</w:t>
      </w: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endpoint /</w:t>
      </w:r>
      <w:proofErr w:type="spellStart"/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>chat_with_doc</w:t>
      </w:r>
      <w:proofErr w:type="spellEnd"/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Сервер получает ID документа и сообщение пользователя</w:t>
      </w:r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 базы данных извлекается полный текст документа</w:t>
      </w:r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Формируется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промпт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с контекстом документа</w:t>
      </w:r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Отправляется запрос к модели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Полученный ответ возвращается клиенту</w:t>
      </w:r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Ответ отображается в интерфейсе чата</w:t>
      </w:r>
    </w:p>
    <w:p w:rsidR="00E6400A" w:rsidRDefault="002A38F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Конец</w:t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Интеллектуальность</w:t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Разработанное приложение интегрировано с большой языковой моделью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которая реализует чат с пользователем прямо в приложении. Данный функционал добавляет в разработанное приложение интеллектуальность. Для разработки была использована модель saiga_llama3_8b_gguf.</w:t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saiga_llama3_8b_gguf </w:t>
      </w:r>
      <w:r>
        <w:rPr>
          <w:rFonts w:ascii="Times New Roman" w:eastAsia="Times New Roman" w:hAnsi="Times New Roman" w:cs="Times New Roman"/>
          <w:sz w:val="28"/>
          <w:szCs w:val="28"/>
        </w:rPr>
        <w:t>— это оптимизированная версия русскоязычной чат-модели Saiga3, основанной на архитектуре Meta-Llama-3-8B-Instruct. Модель переведена в формат GGUF, что позволяет эффективно запускать ее на потребительском оборудовании (включая CPU и комбинированные CPU+GPU конфигурации).</w:t>
      </w:r>
    </w:p>
    <w:p w:rsidR="00E6400A" w:rsidRDefault="002A38F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Основные характеристики:</w:t>
      </w:r>
    </w:p>
    <w:p w:rsidR="00E6400A" w:rsidRDefault="002A38F9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Базовая архитектура: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Meta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3 8B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Instruct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E6400A" w:rsidRDefault="002A38F9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Язык: В первую очередь русский, с поддержкой английского.</w:t>
      </w:r>
    </w:p>
    <w:p w:rsidR="00E6400A" w:rsidRDefault="002A38F9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Тип модели: Чат-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ботинструктивная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дообученная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ведения диалогов.</w:t>
      </w:r>
    </w:p>
    <w:p w:rsidR="00E6400A" w:rsidRPr="00B65B1B" w:rsidRDefault="002A38F9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Формат</w:t>
      </w:r>
      <w:r w:rsidRPr="00B65B1B">
        <w:rPr>
          <w:rFonts w:ascii="Times New Roman" w:eastAsia="Times New Roman" w:hAnsi="Times New Roman" w:cs="Times New Roman"/>
          <w:sz w:val="28"/>
          <w:szCs w:val="28"/>
          <w:lang w:val="en-US"/>
        </w:rPr>
        <w:t>: GGUF (GPT-Generated Unified Format).</w:t>
      </w:r>
    </w:p>
    <w:p w:rsidR="00E6400A" w:rsidRDefault="002A38F9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Размер: Доступна в нескольких квантованных вариантах (например, Q4_K_M, Q5_K_M), что позволяет выбирать баланс между качеством, скоростью и объемом занимаемой памяти (обычно от 5 до 7 ГБ).</w:t>
      </w:r>
    </w:p>
    <w:p w:rsidR="00E6400A" w:rsidRDefault="002A38F9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br w:type="page"/>
      </w:r>
    </w:p>
    <w:p w:rsidR="00E6400A" w:rsidRDefault="002A38F9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Результаты оценки</w:t>
      </w:r>
    </w:p>
    <w:p w:rsidR="00E6400A" w:rsidRDefault="00E6400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731200" cy="1803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731200" cy="3695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6400A" w:rsidRDefault="002A38F9">
      <w:pPr>
        <w:spacing w:before="240" w:after="240"/>
        <w:jc w:val="center"/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  <w:t>рис. 2.1 - визуализация метрик</w:t>
      </w:r>
    </w:p>
    <w:p w:rsidR="00E6400A" w:rsidRDefault="00E6400A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:rsidR="00E6400A" w:rsidRDefault="00E6400A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:rsidR="00E6400A" w:rsidRDefault="00E6400A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:rsidR="00E6400A" w:rsidRDefault="00E6400A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:rsidR="00E6400A" w:rsidRDefault="00E6400A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:rsidR="00E6400A" w:rsidRDefault="00E6400A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</w:p>
    <w:p w:rsidR="00E6400A" w:rsidRDefault="002A38F9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lastRenderedPageBreak/>
        <w:t>Демонстрация программы</w:t>
      </w: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6000750" cy="360997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r="2517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609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6400A" w:rsidRDefault="002A38F9">
      <w:pPr>
        <w:spacing w:before="240" w:after="240"/>
        <w:jc w:val="center"/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  <w:t>рис. 3.1 - загрузка документа по ссылке</w:t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114300" distB="114300" distL="114300" distR="114300">
            <wp:extent cx="5734050" cy="3528156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5281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6400A" w:rsidRDefault="002A38F9">
      <w:pPr>
        <w:spacing w:before="240" w:after="240"/>
        <w:jc w:val="center"/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  <w:t>рис. 3.2 - пример загруженного по ссылке текста</w:t>
      </w:r>
    </w:p>
    <w:p w:rsidR="00E6400A" w:rsidRDefault="002A38F9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114300" distB="114300" distL="114300" distR="114300">
            <wp:extent cx="6436519" cy="3281363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36519" cy="32813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6400A" w:rsidRDefault="002A38F9">
      <w:pPr>
        <w:spacing w:before="240" w:after="240"/>
        <w:jc w:val="center"/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  <w:t>рис. 3.3 - пример успешного скачивания файла</w:t>
      </w:r>
    </w:p>
    <w:p w:rsidR="00E6400A" w:rsidRDefault="002A38F9">
      <w:pPr>
        <w:spacing w:before="240" w:after="240"/>
        <w:jc w:val="center"/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i/>
          <w:noProof/>
          <w:sz w:val="28"/>
          <w:szCs w:val="28"/>
          <w:highlight w:val="white"/>
        </w:rPr>
        <w:drawing>
          <wp:inline distT="114300" distB="114300" distL="114300" distR="114300">
            <wp:extent cx="5731200" cy="44958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6400A" w:rsidRDefault="002A38F9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i/>
          <w:sz w:val="28"/>
          <w:szCs w:val="28"/>
          <w:highlight w:val="white"/>
        </w:rPr>
        <w:t>рис. 3.4 - окно чата</w:t>
      </w:r>
    </w:p>
    <w:p w:rsidR="00E6400A" w:rsidRDefault="002A38F9">
      <w:pPr>
        <w:spacing w:before="240" w:after="240"/>
        <w:jc w:val="both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lastRenderedPageBreak/>
        <w:t>Выводы:</w:t>
      </w: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 выполнения лабораторной работы была успешно разработана и реализована полнофункциональная поисковая система с расширенными возможностями обработки текстовых данных и оценки качества поиска.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Основные достижения:</w:t>
      </w: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Создана комплексная архитектура поисковой системы, включающая:</w:t>
      </w:r>
    </w:p>
    <w:p w:rsidR="00E6400A" w:rsidRDefault="002A38F9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Модуль обработки и индексации документов</w:t>
      </w:r>
    </w:p>
    <w:p w:rsidR="00E6400A" w:rsidRDefault="002A38F9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Поисковый движок с поддержкой логических операторов</w:t>
      </w:r>
    </w:p>
    <w:p w:rsidR="00E6400A" w:rsidRDefault="002A38F9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Систему оценки качества с визуализацией результатов</w:t>
      </w:r>
    </w:p>
    <w:p w:rsidR="00E6400A" w:rsidRDefault="002A38F9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Веб-интерфейс для взаимодействия с пользователем</w:t>
      </w:r>
    </w:p>
    <w:p w:rsidR="00E6400A" w:rsidRDefault="002A38F9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Чат-интерфейс с документами на основе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обеспечивающий контекстно-зависимые ответы без "галлюцинаций"</w:t>
      </w:r>
    </w:p>
    <w:p w:rsidR="00E6400A" w:rsidRDefault="002A38F9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Безопасная система загрузки документов из внешних источников с комплексной валидацией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 Реализована эффективная обработка текстовых данных с применением современных лингвистических инструментов:</w:t>
      </w:r>
    </w:p>
    <w:p w:rsidR="00E6400A" w:rsidRDefault="002A38F9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Лемматизация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русского текста с помощью pymystem3</w:t>
      </w:r>
    </w:p>
    <w:p w:rsidR="00E6400A" w:rsidRDefault="002A38F9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Фильтрация стоп-слов и нормализация терминов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Разработана система оценки качества поиска, позволяющая:</w:t>
      </w:r>
    </w:p>
    <w:p w:rsidR="00E6400A" w:rsidRDefault="002A38F9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Автоматически рассчитывать метрики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precision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recall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F-мера</w:t>
      </w:r>
    </w:p>
    <w:p w:rsidR="00E6400A" w:rsidRDefault="002A38F9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Визуализировать историю поисковых запросов</w:t>
      </w:r>
    </w:p>
    <w:p w:rsidR="00E6400A" w:rsidRDefault="002A38F9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Анализировать эффективность работы системы в динамике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Технологические преимущества:</w:t>
      </w: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Система демонстрирует эффективное использование современных технологий обработки естественного языка и машинного обучения. Применение логического поиска обеспечивает получение корректных  результатов. Интеграция 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добавляет элементы искусственного интеллекта в работу с документами.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Практическая значимость:</w:t>
      </w: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Разработанная система может быть применена в различных областях, требующих обработки текстовой информации: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Корпоративные поисковые системы</w:t>
      </w:r>
    </w:p>
    <w:p w:rsidR="00E6400A" w:rsidRDefault="002A38F9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Образовательные платформы</w:t>
      </w:r>
    </w:p>
    <w:p w:rsidR="00E6400A" w:rsidRDefault="002A38F9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Юридические и научные базы документов</w:t>
      </w:r>
    </w:p>
    <w:p w:rsidR="00E6400A" w:rsidRDefault="002A38F9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Библиотечные каталоги и архивные системы</w:t>
      </w:r>
    </w:p>
    <w:p w:rsidR="00E6400A" w:rsidRDefault="00E6400A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E6400A" w:rsidRDefault="002A38F9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Лабораторная работа подтвердила эффективность выбранных алгоритмов и технологий для построения поисковых систем, а также продемонстрировала возможности расширения базового функционала за счет интеграции с языковыми моделями и системами безопасной загрузки контента.</w:t>
      </w:r>
    </w:p>
    <w:sectPr w:rsidR="00E6400A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B3520" w:rsidRDefault="006B3520">
      <w:pPr>
        <w:spacing w:line="240" w:lineRule="auto"/>
      </w:pPr>
      <w:r>
        <w:separator/>
      </w:r>
    </w:p>
  </w:endnote>
  <w:endnote w:type="continuationSeparator" w:id="0">
    <w:p w:rsidR="006B3520" w:rsidRDefault="006B35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6400A" w:rsidRDefault="00E6400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B3520" w:rsidRDefault="006B3520">
      <w:pPr>
        <w:spacing w:line="240" w:lineRule="auto"/>
      </w:pPr>
      <w:r>
        <w:separator/>
      </w:r>
    </w:p>
  </w:footnote>
  <w:footnote w:type="continuationSeparator" w:id="0">
    <w:p w:rsidR="006B3520" w:rsidRDefault="006B35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3095D"/>
    <w:multiLevelType w:val="multilevel"/>
    <w:tmpl w:val="DAD26C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865463"/>
    <w:multiLevelType w:val="multilevel"/>
    <w:tmpl w:val="50AE92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6106B1"/>
    <w:multiLevelType w:val="multilevel"/>
    <w:tmpl w:val="A60CA9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B60085"/>
    <w:multiLevelType w:val="multilevel"/>
    <w:tmpl w:val="272C0B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A17176D"/>
    <w:multiLevelType w:val="multilevel"/>
    <w:tmpl w:val="DE6801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158B6"/>
    <w:multiLevelType w:val="multilevel"/>
    <w:tmpl w:val="046048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9379A2"/>
    <w:multiLevelType w:val="multilevel"/>
    <w:tmpl w:val="14F089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36741F8"/>
    <w:multiLevelType w:val="multilevel"/>
    <w:tmpl w:val="F27294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2944A64"/>
    <w:multiLevelType w:val="multilevel"/>
    <w:tmpl w:val="2C4A70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48947C0"/>
    <w:multiLevelType w:val="multilevel"/>
    <w:tmpl w:val="B51EE8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5A855D3"/>
    <w:multiLevelType w:val="multilevel"/>
    <w:tmpl w:val="6AFCE3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08B0444"/>
    <w:multiLevelType w:val="multilevel"/>
    <w:tmpl w:val="A4CE24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2732768"/>
    <w:multiLevelType w:val="multilevel"/>
    <w:tmpl w:val="054445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C1F3A07"/>
    <w:multiLevelType w:val="multilevel"/>
    <w:tmpl w:val="DBB085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D6C219D"/>
    <w:multiLevelType w:val="multilevel"/>
    <w:tmpl w:val="960CEC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5E47234"/>
    <w:multiLevelType w:val="multilevel"/>
    <w:tmpl w:val="19784F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15"/>
  </w:num>
  <w:num w:numId="3">
    <w:abstractNumId w:val="13"/>
  </w:num>
  <w:num w:numId="4">
    <w:abstractNumId w:val="7"/>
  </w:num>
  <w:num w:numId="5">
    <w:abstractNumId w:val="9"/>
  </w:num>
  <w:num w:numId="6">
    <w:abstractNumId w:val="0"/>
  </w:num>
  <w:num w:numId="7">
    <w:abstractNumId w:val="11"/>
  </w:num>
  <w:num w:numId="8">
    <w:abstractNumId w:val="6"/>
  </w:num>
  <w:num w:numId="9">
    <w:abstractNumId w:val="14"/>
  </w:num>
  <w:num w:numId="10">
    <w:abstractNumId w:val="10"/>
  </w:num>
  <w:num w:numId="11">
    <w:abstractNumId w:val="4"/>
  </w:num>
  <w:num w:numId="12">
    <w:abstractNumId w:val="12"/>
  </w:num>
  <w:num w:numId="13">
    <w:abstractNumId w:val="1"/>
  </w:num>
  <w:num w:numId="14">
    <w:abstractNumId w:val="2"/>
  </w:num>
  <w:num w:numId="15">
    <w:abstractNumId w:val="3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00A"/>
    <w:rsid w:val="000B116B"/>
    <w:rsid w:val="002A38F9"/>
    <w:rsid w:val="006B3520"/>
    <w:rsid w:val="009C5405"/>
    <w:rsid w:val="00B65B1B"/>
    <w:rsid w:val="00E64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9CA98"/>
  <w15:docId w15:val="{66F9B13C-FB44-4D8F-AEFC-4C7E17FB5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C5405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1587</Words>
  <Characters>9052</Characters>
  <Application>Microsoft Office Word</Application>
  <DocSecurity>0</DocSecurity>
  <Lines>75</Lines>
  <Paragraphs>21</Paragraphs>
  <ScaleCrop>false</ScaleCrop>
  <Company/>
  <LinksUpToDate>false</LinksUpToDate>
  <CharactersWithSpaces>10618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Магарита</cp:lastModifiedBy>
  <cp:revision>4</cp:revision>
  <dcterms:created xsi:type="dcterms:W3CDTF">2025-10-16T18:22:00Z</dcterms:created>
  <dcterms:modified xsi:type="dcterms:W3CDTF">2025-10-28T17:25:00Z</dcterms:modified>
</cp:coreProperties>
</file>