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0AF57" w14:textId="77777777" w:rsidR="001C76F9" w:rsidRDefault="00000000">
      <w:pPr>
        <w:spacing w:before="1600"/>
        <w:jc w:val="center"/>
      </w:pPr>
      <w:r>
        <w:rPr>
          <w:b/>
          <w:bCs/>
          <w:color w:val="000000"/>
          <w:sz w:val="40"/>
          <w:szCs w:val="40"/>
        </w:rPr>
        <w:t>Software Architecture and Design Specification</w:t>
      </w:r>
    </w:p>
    <w:p w14:paraId="32037D6A" w14:textId="77777777" w:rsidR="001C76F9" w:rsidRDefault="00000000">
      <w:pPr>
        <w:spacing w:after="160"/>
        <w:jc w:val="center"/>
      </w:pPr>
      <w:r>
        <w:rPr>
          <w:i/>
          <w:iCs/>
          <w:color w:val="000000"/>
          <w:sz w:val="24"/>
          <w:szCs w:val="24"/>
        </w:rPr>
        <w:t>for</w:t>
      </w:r>
    </w:p>
    <w:p w14:paraId="4AEF190F" w14:textId="77777777" w:rsidR="001C76F9" w:rsidRDefault="00000000">
      <w:pPr>
        <w:spacing w:after="500"/>
        <w:jc w:val="center"/>
      </w:pPr>
      <w:r>
        <w:rPr>
          <w:b/>
          <w:bCs/>
          <w:color w:val="000000"/>
          <w:sz w:val="36"/>
          <w:szCs w:val="36"/>
        </w:rPr>
        <w:t>Snake Game</w:t>
      </w:r>
    </w:p>
    <w:p w14:paraId="51A12E36" w14:textId="77777777" w:rsidR="001C76F9" w:rsidRDefault="00000000">
      <w:pPr>
        <w:spacing w:after="400"/>
        <w:jc w:val="center"/>
      </w:pPr>
      <w:r>
        <w:rPr>
          <w:color w:val="000000"/>
          <w:sz w:val="24"/>
          <w:szCs w:val="24"/>
        </w:rPr>
        <w:t>Version 1.0</w:t>
      </w:r>
    </w:p>
    <w:p w14:paraId="2F76BEAF" w14:textId="77777777" w:rsidR="001C76F9" w:rsidRDefault="00000000">
      <w:pPr>
        <w:spacing w:after="120"/>
        <w:jc w:val="center"/>
      </w:pPr>
      <w:r>
        <w:rPr>
          <w:color w:val="000000"/>
        </w:rPr>
        <w:t>Prepared by:</w:t>
      </w:r>
    </w:p>
    <w:p w14:paraId="797E1D15" w14:textId="77777777" w:rsidR="001C76F9" w:rsidRDefault="00000000">
      <w:pPr>
        <w:spacing w:after="120"/>
        <w:jc w:val="center"/>
      </w:pPr>
      <w:r>
        <w:rPr>
          <w:color w:val="000000"/>
        </w:rPr>
        <w:t>Nisarg Ravi (PES1UG25CS901)</w:t>
      </w:r>
    </w:p>
    <w:p w14:paraId="762EA2D7" w14:textId="0B31F58D" w:rsidR="001C76F9" w:rsidRDefault="00000000">
      <w:pPr>
        <w:spacing w:after="120"/>
        <w:jc w:val="center"/>
      </w:pPr>
      <w:r>
        <w:rPr>
          <w:color w:val="000000"/>
        </w:rPr>
        <w:t xml:space="preserve">Ramya </w:t>
      </w:r>
      <w:r w:rsidR="00B3607D">
        <w:rPr>
          <w:color w:val="000000"/>
        </w:rPr>
        <w:t>H RS</w:t>
      </w:r>
      <w:r>
        <w:rPr>
          <w:color w:val="000000"/>
        </w:rPr>
        <w:t xml:space="preserve"> (PES1UG25CS835)</w:t>
      </w:r>
      <w:r>
        <w:br/>
      </w:r>
      <w:r>
        <w:rPr>
          <w:color w:val="000000"/>
        </w:rPr>
        <w:t>Vinayaka (PES1UG25CS855)</w:t>
      </w:r>
    </w:p>
    <w:p w14:paraId="762A07D1" w14:textId="77777777" w:rsidR="001C76F9" w:rsidRDefault="00000000">
      <w:pPr>
        <w:spacing w:after="120"/>
        <w:jc w:val="center"/>
      </w:pPr>
      <w:r>
        <w:rPr>
          <w:color w:val="000000"/>
        </w:rPr>
        <w:t>PES UNIVERSITY: SOFTWARE ENGINEERING (UE23CS341A)</w:t>
      </w:r>
    </w:p>
    <w:p w14:paraId="457AC48D" w14:textId="77777777" w:rsidR="001C76F9" w:rsidRDefault="00000000">
      <w:pPr>
        <w:spacing w:after="120"/>
        <w:jc w:val="center"/>
      </w:pPr>
      <w:r>
        <w:rPr>
          <w:i/>
          <w:iCs/>
          <w:color w:val="000000"/>
        </w:rPr>
        <w:t>Based on Snake Game SRS, Version 1.0</w:t>
      </w:r>
    </w:p>
    <w:p w14:paraId="11D33728" w14:textId="77777777" w:rsidR="001C76F9" w:rsidRDefault="00000000">
      <w:pPr>
        <w:jc w:val="center"/>
      </w:pPr>
      <w:r>
        <w:rPr>
          <w:color w:val="000000"/>
        </w:rPr>
        <w:t>Created: 28/09/2026</w:t>
      </w:r>
    </w:p>
    <w:p w14:paraId="6EF7BC84" w14:textId="77777777" w:rsidR="001C76F9" w:rsidRDefault="00000000">
      <w:r>
        <w:br w:type="page"/>
      </w:r>
    </w:p>
    <w:p w14:paraId="3107FCA1" w14:textId="77777777" w:rsidR="001C76F9" w:rsidRDefault="00000000">
      <w:pPr>
        <w:pStyle w:val="Heading1"/>
        <w:spacing w:before="300" w:after="150"/>
      </w:pPr>
      <w:r>
        <w:rPr>
          <w:b/>
          <w:bCs/>
          <w:color w:val="000000"/>
          <w:sz w:val="30"/>
          <w:szCs w:val="30"/>
        </w:rPr>
        <w:lastRenderedPageBreak/>
        <w:t>Table of Contents</w:t>
      </w:r>
    </w:p>
    <w:p w14:paraId="1A737CE4" w14:textId="77777777" w:rsidR="001C76F9" w:rsidRDefault="00000000">
      <w:pPr>
        <w:spacing w:after="90" w:line="276" w:lineRule="auto"/>
      </w:pPr>
      <w:r>
        <w:rPr>
          <w:color w:val="000000"/>
        </w:rPr>
        <w:t>Revision History</w:t>
      </w:r>
    </w:p>
    <w:p w14:paraId="5B8AE67B" w14:textId="77777777" w:rsidR="001C76F9" w:rsidRDefault="00000000">
      <w:pPr>
        <w:spacing w:after="90" w:line="276" w:lineRule="auto"/>
      </w:pPr>
      <w:r>
        <w:rPr>
          <w:color w:val="000000"/>
        </w:rPr>
        <w:t>1. Introduction</w:t>
      </w:r>
    </w:p>
    <w:p w14:paraId="7AB8EA9A" w14:textId="77777777" w:rsidR="001C76F9" w:rsidRDefault="00000000">
      <w:pPr>
        <w:spacing w:after="90" w:line="276" w:lineRule="auto"/>
        <w:ind w:left="360"/>
      </w:pPr>
      <w:r>
        <w:rPr>
          <w:color w:val="000000"/>
        </w:rPr>
        <w:t>1.1 Purpose</w:t>
      </w:r>
    </w:p>
    <w:p w14:paraId="230D01B2" w14:textId="77777777" w:rsidR="001C76F9" w:rsidRDefault="00000000">
      <w:pPr>
        <w:spacing w:after="90" w:line="276" w:lineRule="auto"/>
        <w:ind w:left="360"/>
      </w:pPr>
      <w:r>
        <w:rPr>
          <w:color w:val="000000"/>
        </w:rPr>
        <w:t>1.2 Scope</w:t>
      </w:r>
    </w:p>
    <w:p w14:paraId="4506C4EF" w14:textId="77777777" w:rsidR="001C76F9" w:rsidRDefault="00000000">
      <w:pPr>
        <w:spacing w:after="90" w:line="276" w:lineRule="auto"/>
        <w:ind w:left="360"/>
      </w:pPr>
      <w:r>
        <w:rPr>
          <w:color w:val="000000"/>
        </w:rPr>
        <w:t>1.3 Document Conventions</w:t>
      </w:r>
    </w:p>
    <w:p w14:paraId="2FBDD24D" w14:textId="77777777" w:rsidR="001C76F9" w:rsidRDefault="00000000">
      <w:pPr>
        <w:spacing w:after="90" w:line="276" w:lineRule="auto"/>
        <w:ind w:left="360"/>
      </w:pPr>
      <w:r>
        <w:rPr>
          <w:color w:val="000000"/>
        </w:rPr>
        <w:t>1.4 Intended Audience and Reading Suggestions</w:t>
      </w:r>
    </w:p>
    <w:p w14:paraId="2039A6C5" w14:textId="77777777" w:rsidR="001C76F9" w:rsidRDefault="00000000">
      <w:pPr>
        <w:spacing w:after="90" w:line="276" w:lineRule="auto"/>
        <w:ind w:left="360"/>
      </w:pPr>
      <w:r>
        <w:rPr>
          <w:color w:val="000000"/>
        </w:rPr>
        <w:t>1.5 References</w:t>
      </w:r>
    </w:p>
    <w:p w14:paraId="5EBFA264" w14:textId="77777777" w:rsidR="001C76F9" w:rsidRDefault="00000000">
      <w:pPr>
        <w:spacing w:after="90" w:line="276" w:lineRule="auto"/>
      </w:pPr>
      <w:r>
        <w:rPr>
          <w:color w:val="000000"/>
        </w:rPr>
        <w:t>2. Software Architecture</w:t>
      </w:r>
    </w:p>
    <w:p w14:paraId="78C5B376" w14:textId="77777777" w:rsidR="001C76F9" w:rsidRDefault="00000000">
      <w:pPr>
        <w:spacing w:after="90" w:line="276" w:lineRule="auto"/>
        <w:ind w:left="360"/>
      </w:pPr>
      <w:r>
        <w:rPr>
          <w:color w:val="000000"/>
        </w:rPr>
        <w:t>2.1 Architecture Overview</w:t>
      </w:r>
    </w:p>
    <w:p w14:paraId="5382AD9A" w14:textId="77777777" w:rsidR="001C76F9" w:rsidRDefault="00000000">
      <w:pPr>
        <w:spacing w:after="90" w:line="276" w:lineRule="auto"/>
        <w:ind w:left="360"/>
      </w:pPr>
      <w:r>
        <w:rPr>
          <w:color w:val="000000"/>
        </w:rPr>
        <w:t>2.2 Component Diagram and Description</w:t>
      </w:r>
    </w:p>
    <w:p w14:paraId="574AD0F9" w14:textId="77777777" w:rsidR="001C76F9" w:rsidRDefault="00000000">
      <w:pPr>
        <w:spacing w:after="90" w:line="276" w:lineRule="auto"/>
        <w:ind w:left="360"/>
      </w:pPr>
      <w:r>
        <w:rPr>
          <w:color w:val="000000"/>
        </w:rPr>
        <w:t>2.3 Architectural Pattern</w:t>
      </w:r>
    </w:p>
    <w:p w14:paraId="6C3FCD1A" w14:textId="77777777" w:rsidR="001C76F9" w:rsidRDefault="00000000">
      <w:pPr>
        <w:spacing w:after="90" w:line="276" w:lineRule="auto"/>
        <w:ind w:left="360"/>
      </w:pPr>
      <w:r>
        <w:rPr>
          <w:color w:val="000000"/>
        </w:rPr>
        <w:t>2.4 Traceability to Requirements</w:t>
      </w:r>
    </w:p>
    <w:p w14:paraId="66AC46D2" w14:textId="77777777" w:rsidR="001C76F9" w:rsidRDefault="00000000">
      <w:pPr>
        <w:spacing w:after="90" w:line="276" w:lineRule="auto"/>
        <w:ind w:left="360"/>
      </w:pPr>
      <w:r>
        <w:rPr>
          <w:color w:val="000000"/>
        </w:rPr>
        <w:t>2.5 Security Architecture</w:t>
      </w:r>
    </w:p>
    <w:p w14:paraId="7A25C12D" w14:textId="77777777" w:rsidR="001C76F9" w:rsidRDefault="00000000">
      <w:pPr>
        <w:spacing w:after="90" w:line="276" w:lineRule="auto"/>
        <w:ind w:left="360"/>
      </w:pPr>
      <w:r>
        <w:rPr>
          <w:color w:val="000000"/>
        </w:rPr>
        <w:t>2.6 Design Constraints and Assumptions</w:t>
      </w:r>
    </w:p>
    <w:p w14:paraId="1570C1DA" w14:textId="77777777" w:rsidR="001C76F9" w:rsidRDefault="00000000">
      <w:pPr>
        <w:spacing w:after="90" w:line="276" w:lineRule="auto"/>
        <w:ind w:left="360"/>
      </w:pPr>
      <w:r>
        <w:rPr>
          <w:color w:val="000000"/>
        </w:rPr>
        <w:t>2.7 Important Design Decisions</w:t>
      </w:r>
    </w:p>
    <w:p w14:paraId="21C98E41" w14:textId="77777777" w:rsidR="001C76F9" w:rsidRDefault="00000000">
      <w:pPr>
        <w:spacing w:after="90" w:line="276" w:lineRule="auto"/>
      </w:pPr>
      <w:r>
        <w:rPr>
          <w:color w:val="000000"/>
        </w:rPr>
        <w:t>3. Software Design</w:t>
      </w:r>
    </w:p>
    <w:p w14:paraId="4C632715" w14:textId="77777777" w:rsidR="001C76F9" w:rsidRDefault="00000000">
      <w:pPr>
        <w:spacing w:after="90" w:line="276" w:lineRule="auto"/>
        <w:ind w:left="360"/>
      </w:pPr>
      <w:r>
        <w:rPr>
          <w:color w:val="000000"/>
        </w:rPr>
        <w:t>3.1 Design Overview</w:t>
      </w:r>
    </w:p>
    <w:p w14:paraId="12DF37CF" w14:textId="77777777" w:rsidR="001C76F9" w:rsidRDefault="00000000">
      <w:pPr>
        <w:spacing w:after="90" w:line="276" w:lineRule="auto"/>
        <w:ind w:left="360"/>
      </w:pPr>
      <w:r>
        <w:rPr>
          <w:color w:val="000000"/>
        </w:rPr>
        <w:t>3.2 UML Sequence Diagrams</w:t>
      </w:r>
    </w:p>
    <w:p w14:paraId="186CB840" w14:textId="77777777" w:rsidR="001C76F9" w:rsidRDefault="00000000">
      <w:pPr>
        <w:spacing w:after="90" w:line="276" w:lineRule="auto"/>
        <w:ind w:left="360"/>
      </w:pPr>
      <w:r>
        <w:rPr>
          <w:color w:val="000000"/>
        </w:rPr>
        <w:t>3.3 API Design</w:t>
      </w:r>
    </w:p>
    <w:p w14:paraId="1DE51DA2" w14:textId="77777777" w:rsidR="001C76F9" w:rsidRDefault="00000000">
      <w:pPr>
        <w:spacing w:after="90" w:line="276" w:lineRule="auto"/>
        <w:ind w:left="360"/>
      </w:pPr>
      <w:r>
        <w:rPr>
          <w:color w:val="000000"/>
        </w:rPr>
        <w:t>3.4 Error Handling</w:t>
      </w:r>
    </w:p>
    <w:p w14:paraId="79AE9408" w14:textId="77777777" w:rsidR="001C76F9" w:rsidRDefault="00000000">
      <w:pPr>
        <w:spacing w:after="90" w:line="276" w:lineRule="auto"/>
        <w:ind w:left="360"/>
      </w:pPr>
      <w:r>
        <w:rPr>
          <w:color w:val="000000"/>
        </w:rPr>
        <w:t>3.5 Other Design Details</w:t>
      </w:r>
    </w:p>
    <w:p w14:paraId="39720259" w14:textId="77777777" w:rsidR="001C76F9" w:rsidRDefault="00000000">
      <w:pPr>
        <w:spacing w:after="90" w:line="276" w:lineRule="auto"/>
      </w:pPr>
      <w:r>
        <w:rPr>
          <w:color w:val="000000"/>
        </w:rPr>
        <w:t>Appendix A: Glossary</w:t>
      </w:r>
    </w:p>
    <w:p w14:paraId="65D0EB85" w14:textId="77777777" w:rsidR="001C76F9" w:rsidRDefault="00000000">
      <w:pPr>
        <w:spacing w:after="90" w:line="276" w:lineRule="auto"/>
      </w:pPr>
      <w:r>
        <w:rPr>
          <w:color w:val="000000"/>
        </w:rPr>
        <w:t>Appendix B: Open Issues</w:t>
      </w:r>
    </w:p>
    <w:p w14:paraId="1AE82955" w14:textId="77777777" w:rsidR="001C76F9" w:rsidRDefault="00000000">
      <w:r>
        <w:br w:type="page"/>
      </w:r>
    </w:p>
    <w:p w14:paraId="57865774" w14:textId="77777777" w:rsidR="001C76F9" w:rsidRDefault="00000000">
      <w:pPr>
        <w:pStyle w:val="Heading1"/>
        <w:keepNext/>
        <w:spacing w:before="300" w:after="150" w:line="276" w:lineRule="auto"/>
      </w:pPr>
      <w:r>
        <w:rPr>
          <w:b/>
          <w:bCs/>
          <w:color w:val="000000"/>
          <w:sz w:val="30"/>
          <w:szCs w:val="30"/>
        </w:rPr>
        <w:lastRenderedPageBreak/>
        <w:t>Revision History</w:t>
      </w:r>
    </w:p>
    <w:tbl>
      <w:tblPr>
        <w:tblW w:w="7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800"/>
        <w:gridCol w:w="3800"/>
        <w:gridCol w:w="1400"/>
      </w:tblGrid>
      <w:tr w:rsidR="001C76F9" w14:paraId="3BCF2953" w14:textId="77777777">
        <w:tblPrEx>
          <w:tblCellMar>
            <w:top w:w="0" w:type="dxa"/>
            <w:bottom w:w="0" w:type="dxa"/>
          </w:tblCellMar>
        </w:tblPrEx>
        <w:trPr>
          <w:cantSplit/>
          <w:tblHeader/>
        </w:trPr>
        <w:tc>
          <w:tcPr>
            <w:tcW w:w="1800" w:type="dxa"/>
            <w:shd w:val="clear" w:color="auto" w:fill="5B2C6F"/>
            <w:tcMar>
              <w:top w:w="80" w:type="dxa"/>
              <w:left w:w="100" w:type="dxa"/>
              <w:bottom w:w="80" w:type="dxa"/>
              <w:right w:w="100" w:type="dxa"/>
            </w:tcMar>
            <w:vAlign w:val="center"/>
          </w:tcPr>
          <w:p w14:paraId="57D5D21C" w14:textId="77777777" w:rsidR="001C76F9" w:rsidRDefault="00000000">
            <w:r>
              <w:rPr>
                <w:b/>
                <w:bCs/>
                <w:color w:val="FFFFFF"/>
                <w:sz w:val="24"/>
                <w:szCs w:val="24"/>
              </w:rPr>
              <w:t>Date</w:t>
            </w:r>
          </w:p>
        </w:tc>
        <w:tc>
          <w:tcPr>
            <w:tcW w:w="3800" w:type="dxa"/>
            <w:shd w:val="clear" w:color="auto" w:fill="5B2C6F"/>
            <w:tcMar>
              <w:top w:w="80" w:type="dxa"/>
              <w:left w:w="100" w:type="dxa"/>
              <w:bottom w:w="80" w:type="dxa"/>
              <w:right w:w="100" w:type="dxa"/>
            </w:tcMar>
            <w:vAlign w:val="center"/>
          </w:tcPr>
          <w:p w14:paraId="40EA5543" w14:textId="77777777" w:rsidR="001C76F9" w:rsidRDefault="00000000">
            <w:r>
              <w:rPr>
                <w:b/>
                <w:bCs/>
                <w:color w:val="FFFFFF"/>
                <w:sz w:val="24"/>
                <w:szCs w:val="24"/>
              </w:rPr>
              <w:t>Reason for Changes</w:t>
            </w:r>
          </w:p>
        </w:tc>
        <w:tc>
          <w:tcPr>
            <w:tcW w:w="1400" w:type="dxa"/>
            <w:shd w:val="clear" w:color="auto" w:fill="5B2C6F"/>
            <w:tcMar>
              <w:top w:w="80" w:type="dxa"/>
              <w:left w:w="100" w:type="dxa"/>
              <w:bottom w:w="80" w:type="dxa"/>
              <w:right w:w="100" w:type="dxa"/>
            </w:tcMar>
            <w:vAlign w:val="center"/>
          </w:tcPr>
          <w:p w14:paraId="78D5C40D" w14:textId="77777777" w:rsidR="001C76F9" w:rsidRDefault="00000000">
            <w:r>
              <w:rPr>
                <w:b/>
                <w:bCs/>
                <w:color w:val="FFFFFF"/>
                <w:sz w:val="24"/>
                <w:szCs w:val="24"/>
              </w:rPr>
              <w:t>Version</w:t>
            </w:r>
          </w:p>
        </w:tc>
      </w:tr>
      <w:tr w:rsidR="001C76F9" w14:paraId="30A3AD33" w14:textId="77777777">
        <w:tblPrEx>
          <w:tblCellMar>
            <w:top w:w="0" w:type="dxa"/>
            <w:bottom w:w="0" w:type="dxa"/>
          </w:tblCellMar>
        </w:tblPrEx>
        <w:trPr>
          <w:cantSplit/>
        </w:trPr>
        <w:tc>
          <w:tcPr>
            <w:tcW w:w="1800" w:type="dxa"/>
            <w:tcMar>
              <w:top w:w="80" w:type="dxa"/>
              <w:left w:w="100" w:type="dxa"/>
              <w:bottom w:w="80" w:type="dxa"/>
              <w:right w:w="100" w:type="dxa"/>
            </w:tcMar>
            <w:vAlign w:val="center"/>
          </w:tcPr>
          <w:p w14:paraId="15711FB5" w14:textId="77777777" w:rsidR="001C76F9" w:rsidRDefault="00000000">
            <w:pPr>
              <w:spacing w:after="40" w:line="276" w:lineRule="auto"/>
            </w:pPr>
            <w:r>
              <w:rPr>
                <w:color w:val="000000"/>
                <w:sz w:val="24"/>
                <w:szCs w:val="24"/>
              </w:rPr>
              <w:t>28/09/2026</w:t>
            </w:r>
          </w:p>
        </w:tc>
        <w:tc>
          <w:tcPr>
            <w:tcW w:w="3800" w:type="dxa"/>
            <w:tcMar>
              <w:top w:w="80" w:type="dxa"/>
              <w:left w:w="100" w:type="dxa"/>
              <w:bottom w:w="80" w:type="dxa"/>
              <w:right w:w="100" w:type="dxa"/>
            </w:tcMar>
            <w:vAlign w:val="center"/>
          </w:tcPr>
          <w:p w14:paraId="2FDA3254" w14:textId="77777777" w:rsidR="001C76F9" w:rsidRDefault="00000000">
            <w:pPr>
              <w:spacing w:after="40" w:line="276" w:lineRule="auto"/>
            </w:pPr>
            <w:r>
              <w:rPr>
                <w:color w:val="000000"/>
                <w:sz w:val="24"/>
                <w:szCs w:val="24"/>
              </w:rPr>
              <w:t>Initial Software Architecture and Design Specification release, based on Snake Game SRS v1.0 and the layered component diagram.</w:t>
            </w:r>
          </w:p>
        </w:tc>
        <w:tc>
          <w:tcPr>
            <w:tcW w:w="1400" w:type="dxa"/>
            <w:tcMar>
              <w:top w:w="80" w:type="dxa"/>
              <w:left w:w="100" w:type="dxa"/>
              <w:bottom w:w="80" w:type="dxa"/>
              <w:right w:w="100" w:type="dxa"/>
            </w:tcMar>
            <w:vAlign w:val="center"/>
          </w:tcPr>
          <w:p w14:paraId="60C9969B" w14:textId="77777777" w:rsidR="001C76F9" w:rsidRDefault="00000000">
            <w:pPr>
              <w:spacing w:after="40" w:line="276" w:lineRule="auto"/>
            </w:pPr>
            <w:r>
              <w:rPr>
                <w:color w:val="000000"/>
                <w:sz w:val="24"/>
                <w:szCs w:val="24"/>
              </w:rPr>
              <w:t>1.0</w:t>
            </w:r>
          </w:p>
        </w:tc>
      </w:tr>
    </w:tbl>
    <w:p w14:paraId="12383ECB" w14:textId="77777777" w:rsidR="001C76F9" w:rsidRDefault="00000000">
      <w:pPr>
        <w:pStyle w:val="Heading1"/>
        <w:keepNext/>
        <w:spacing w:before="300" w:after="150" w:line="276" w:lineRule="auto"/>
      </w:pPr>
      <w:r>
        <w:rPr>
          <w:b/>
          <w:bCs/>
          <w:color w:val="000000"/>
          <w:sz w:val="30"/>
          <w:szCs w:val="30"/>
        </w:rPr>
        <w:t>1. Introduction</w:t>
      </w:r>
    </w:p>
    <w:p w14:paraId="12CDAD3E" w14:textId="77777777" w:rsidR="001C76F9" w:rsidRDefault="00000000">
      <w:pPr>
        <w:pStyle w:val="Heading2"/>
        <w:keepNext/>
        <w:spacing w:before="240" w:after="80" w:line="276" w:lineRule="auto"/>
      </w:pPr>
      <w:r>
        <w:rPr>
          <w:b/>
          <w:bCs/>
          <w:color w:val="000000"/>
        </w:rPr>
        <w:t>1.1 Purpose</w:t>
      </w:r>
    </w:p>
    <w:p w14:paraId="777BDF8A" w14:textId="77777777" w:rsidR="001C76F9" w:rsidRDefault="00000000">
      <w:pPr>
        <w:spacing w:after="160" w:line="276" w:lineRule="auto"/>
      </w:pPr>
      <w:r>
        <w:rPr>
          <w:color w:val="000000"/>
        </w:rPr>
        <w:t>This Software Architecture and Design Specification (SADS) describes the software architecture and the design of Version 1.0 of the Snake Game. It explains how the requirements in the Software Requirements Specification (SRS) are realised as software components, interfaces and interactions. Section 2 covers the architecture: the component diagram, the architectural pattern, traceability to requirements and the security architecture. Section 3 covers the design: UML sequence diagrams, API design, error handling and other supporting design details.</w:t>
      </w:r>
    </w:p>
    <w:p w14:paraId="663B9DED" w14:textId="77777777" w:rsidR="001C76F9" w:rsidRDefault="00000000">
      <w:pPr>
        <w:pStyle w:val="Heading2"/>
        <w:keepNext/>
        <w:spacing w:before="240" w:after="80" w:line="276" w:lineRule="auto"/>
      </w:pPr>
      <w:r>
        <w:rPr>
          <w:b/>
          <w:bCs/>
          <w:color w:val="000000"/>
        </w:rPr>
        <w:t>1.2 Scope</w:t>
      </w:r>
    </w:p>
    <w:p w14:paraId="1826836A" w14:textId="77777777" w:rsidR="001C76F9" w:rsidRDefault="00000000">
      <w:pPr>
        <w:spacing w:after="160" w:line="276" w:lineRule="auto"/>
      </w:pPr>
      <w:r>
        <w:rPr>
          <w:color w:val="000000"/>
        </w:rPr>
        <w:t>This document covers the complete Snake Game system, the same scope as the SRS. The system is a single-process desktop application with no network communication. Multiplayer, mobile deployment and any GUI toolkit other than SFML remain out of scope, as stated in the SRS.</w:t>
      </w:r>
    </w:p>
    <w:p w14:paraId="188C25B8" w14:textId="77777777" w:rsidR="001C76F9" w:rsidRDefault="00000000">
      <w:pPr>
        <w:pStyle w:val="Heading2"/>
        <w:keepNext/>
        <w:spacing w:before="240" w:after="80" w:line="276" w:lineRule="auto"/>
      </w:pPr>
      <w:r>
        <w:rPr>
          <w:b/>
          <w:bCs/>
          <w:color w:val="000000"/>
        </w:rPr>
        <w:t>1.3 Document Conventions</w:t>
      </w:r>
    </w:p>
    <w:p w14:paraId="538FBDC3" w14:textId="77777777" w:rsidR="001C76F9" w:rsidRDefault="00000000">
      <w:pPr>
        <w:spacing w:after="160" w:line="276" w:lineRule="auto"/>
      </w:pPr>
      <w:r>
        <w:rPr>
          <w:color w:val="000000"/>
        </w:rPr>
        <w:t>The requirement identifiers defined in the SRS are reused: FR- for functional requirements, NFR- for non-functional requirements, SO- for security objectives and SEC- for security requirements. Component names (for example GameEngine) and operation names (for example tick()) are written exactly as they appear in the design and in the diagrams. Diagrams follow UML 2.x notation. Figures are numbered from Figure 1 in this document and are referred to in the text as “Figure X”. The editable draw.io source of every figure is supplied with this document.</w:t>
      </w:r>
    </w:p>
    <w:p w14:paraId="4C6FCB57" w14:textId="77777777" w:rsidR="001C76F9" w:rsidRDefault="00000000">
      <w:pPr>
        <w:pStyle w:val="Heading2"/>
        <w:keepNext/>
        <w:spacing w:before="240" w:after="80" w:line="276" w:lineRule="auto"/>
      </w:pPr>
      <w:r>
        <w:rPr>
          <w:b/>
          <w:bCs/>
          <w:color w:val="000000"/>
        </w:rPr>
        <w:t>1.4 Intended Audience and Reading Suggestions</w:t>
      </w:r>
    </w:p>
    <w:p w14:paraId="77D898DA" w14:textId="77777777" w:rsidR="001C76F9" w:rsidRDefault="00000000">
      <w:pPr>
        <w:spacing w:after="160" w:line="276" w:lineRule="auto"/>
      </w:pPr>
      <w:r>
        <w:rPr>
          <w:color w:val="000000"/>
        </w:rPr>
        <w:t xml:space="preserve">This document is meant for the project team members who implement and test the system, and for the course instructor and evaluators. Readers who want a quick overview </w:t>
      </w:r>
      <w:r>
        <w:rPr>
          <w:color w:val="000000"/>
        </w:rPr>
        <w:lastRenderedPageBreak/>
        <w:t>should read Section 2.2 and Section 2.3. Developers should read Section 3.3 (API Design) and Section 3.4 (Error Handling) before implementing a component.</w:t>
      </w:r>
    </w:p>
    <w:p w14:paraId="4B6CD1A4" w14:textId="77777777" w:rsidR="001C76F9" w:rsidRDefault="00000000">
      <w:pPr>
        <w:pStyle w:val="Heading2"/>
        <w:keepNext/>
        <w:spacing w:before="240" w:after="80" w:line="276" w:lineRule="auto"/>
      </w:pPr>
      <w:r>
        <w:rPr>
          <w:b/>
          <w:bCs/>
          <w:color w:val="000000"/>
        </w:rPr>
        <w:t>1.5 References</w:t>
      </w:r>
    </w:p>
    <w:p w14:paraId="28B35087" w14:textId="77777777" w:rsidR="001C76F9" w:rsidRDefault="00000000">
      <w:pPr>
        <w:pStyle w:val="ListParagraph"/>
        <w:numPr>
          <w:ilvl w:val="0"/>
          <w:numId w:val="2"/>
        </w:numPr>
        <w:spacing w:after="120" w:line="276" w:lineRule="auto"/>
      </w:pPr>
      <w:r>
        <w:rPr>
          <w:color w:val="000000"/>
        </w:rPr>
        <w:t>Software Requirements Specification for Snake Game, Version 1.0, PES University, 27/09/2026.</w:t>
      </w:r>
    </w:p>
    <w:p w14:paraId="02251D9E" w14:textId="77777777" w:rsidR="001C76F9" w:rsidRDefault="00000000">
      <w:pPr>
        <w:pStyle w:val="ListParagraph"/>
        <w:numPr>
          <w:ilvl w:val="0"/>
          <w:numId w:val="2"/>
        </w:numPr>
        <w:spacing w:after="120" w:line="276" w:lineRule="auto"/>
      </w:pPr>
      <w:r>
        <w:rPr>
          <w:color w:val="000000"/>
        </w:rPr>
        <w:t>Software Test Plan for Snake Game, Version 1.0, PES University, 27/09/2026.</w:t>
      </w:r>
    </w:p>
    <w:p w14:paraId="64EDF051" w14:textId="77777777" w:rsidR="001C76F9" w:rsidRDefault="00000000">
      <w:pPr>
        <w:pStyle w:val="ListParagraph"/>
        <w:numPr>
          <w:ilvl w:val="0"/>
          <w:numId w:val="2"/>
        </w:numPr>
        <w:spacing w:after="120" w:line="276" w:lineRule="auto"/>
      </w:pPr>
      <w:r>
        <w:rPr>
          <w:color w:val="000000"/>
        </w:rPr>
        <w:t>IEEE Std. 1016-2009, IEEE Standard for Information Technology — Systems Design — Software Design Descriptions, Institute of Electrical and Electronics Engineers, 2009.</w:t>
      </w:r>
    </w:p>
    <w:p w14:paraId="17293CEE" w14:textId="77777777" w:rsidR="001C76F9" w:rsidRDefault="00000000">
      <w:pPr>
        <w:pStyle w:val="ListParagraph"/>
        <w:numPr>
          <w:ilvl w:val="0"/>
          <w:numId w:val="2"/>
        </w:numPr>
        <w:spacing w:after="120" w:line="276" w:lineRule="auto"/>
      </w:pPr>
      <w:r>
        <w:rPr>
          <w:color w:val="000000"/>
        </w:rPr>
        <w:t>OMG Unified Modeling Language (OMG UML), Version 2.5.1, Object Management Group, 2017.</w:t>
      </w:r>
    </w:p>
    <w:p w14:paraId="2413375A" w14:textId="77777777" w:rsidR="001C76F9" w:rsidRDefault="00000000">
      <w:pPr>
        <w:pStyle w:val="ListParagraph"/>
        <w:numPr>
          <w:ilvl w:val="0"/>
          <w:numId w:val="2"/>
        </w:numPr>
        <w:spacing w:after="120" w:line="276" w:lineRule="auto"/>
      </w:pPr>
      <w:r>
        <w:rPr>
          <w:color w:val="000000"/>
        </w:rPr>
        <w:t>SFML 2.6 Official API Documentation — Graphics, Window, and System modules (sf::RenderWindow, sf::Event, sf::Keyboard, sf::Clock).</w:t>
      </w:r>
    </w:p>
    <w:p w14:paraId="103F36B7" w14:textId="77777777" w:rsidR="001C76F9" w:rsidRDefault="00000000">
      <w:pPr>
        <w:pStyle w:val="ListParagraph"/>
        <w:numPr>
          <w:ilvl w:val="0"/>
          <w:numId w:val="2"/>
        </w:numPr>
        <w:spacing w:after="120" w:line="276" w:lineRule="auto"/>
      </w:pPr>
      <w:r>
        <w:rPr>
          <w:color w:val="000000"/>
        </w:rPr>
        <w:t>Software Engineering course material and templates (UE23CS341A), Department of CSE, PES University.</w:t>
      </w:r>
    </w:p>
    <w:p w14:paraId="6422B4BD" w14:textId="77777777" w:rsidR="001C76F9" w:rsidRDefault="00000000">
      <w:pPr>
        <w:pStyle w:val="Heading1"/>
        <w:keepNext/>
        <w:spacing w:before="300" w:after="150" w:line="276" w:lineRule="auto"/>
      </w:pPr>
      <w:r>
        <w:rPr>
          <w:b/>
          <w:bCs/>
          <w:color w:val="000000"/>
          <w:sz w:val="30"/>
          <w:szCs w:val="30"/>
        </w:rPr>
        <w:t>2. Software Architecture</w:t>
      </w:r>
    </w:p>
    <w:p w14:paraId="227CA196" w14:textId="77777777" w:rsidR="001C76F9" w:rsidRDefault="00000000">
      <w:pPr>
        <w:pStyle w:val="Heading2"/>
        <w:keepNext/>
        <w:spacing w:before="240" w:after="80" w:line="276" w:lineRule="auto"/>
      </w:pPr>
      <w:r>
        <w:rPr>
          <w:b/>
          <w:bCs/>
          <w:color w:val="000000"/>
        </w:rPr>
        <w:t>2.1 Architecture Overview</w:t>
      </w:r>
    </w:p>
    <w:p w14:paraId="224FB2B0" w14:textId="77777777" w:rsidR="001C76F9" w:rsidRDefault="00000000">
      <w:pPr>
        <w:spacing w:after="160" w:line="276" w:lineRule="auto"/>
      </w:pPr>
      <w:r>
        <w:rPr>
          <w:color w:val="000000"/>
        </w:rPr>
        <w:t>The Snake Game is a standalone desktop application that runs as one process. It uses SFML for the window, keyboard input and drawing, and the standard C++ file library for the high score file. The application code is split into five software components arranged in four layers. The program entry point, main(), creates the sf::RenderWindow and the components and runs the main loop. It is not a design component and is therefore not shown in the diagram.</w:t>
      </w:r>
    </w:p>
    <w:p w14:paraId="6686D071" w14:textId="77777777" w:rsidR="001C76F9" w:rsidRDefault="00000000">
      <w:pPr>
        <w:pStyle w:val="Heading2"/>
        <w:keepNext/>
        <w:spacing w:before="240" w:after="80" w:line="276" w:lineRule="auto"/>
      </w:pPr>
      <w:r>
        <w:rPr>
          <w:b/>
          <w:bCs/>
          <w:color w:val="000000"/>
        </w:rPr>
        <w:t>2.2 Component Diagram and Description</w:t>
      </w:r>
    </w:p>
    <w:p w14:paraId="5CF77C54" w14:textId="77777777" w:rsidR="001C76F9" w:rsidRDefault="00000000">
      <w:pPr>
        <w:spacing w:after="160" w:line="276" w:lineRule="auto"/>
      </w:pPr>
      <w:r>
        <w:rPr>
          <w:color w:val="000000"/>
        </w:rPr>
        <w:t>Figure 1 shows the UML component diagram of the system. Each layer is drawn as a subsystem. A ball on a layer boundary is a provided interface, and the open arrow that points to it shows the component that requires that interface. The dashed arrow shows that HighScoreManager uses the High Score File.</w:t>
      </w:r>
    </w:p>
    <w:p w14:paraId="1D699755" w14:textId="77777777" w:rsidR="001C76F9" w:rsidRDefault="00000000">
      <w:pPr>
        <w:keepNext/>
        <w:spacing w:before="160" w:after="120"/>
        <w:jc w:val="center"/>
      </w:pPr>
      <w:r>
        <w:rPr>
          <w:noProof/>
        </w:rPr>
        <w:lastRenderedPageBreak/>
        <w:drawing>
          <wp:inline distT="0" distB="0" distL="0" distR="0" wp14:anchorId="64B3FCA1" wp14:editId="67EF8859">
            <wp:extent cx="5391150" cy="533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91150" cy="5334000"/>
                    </a:xfrm>
                    <a:prstGeom prst="rect">
                      <a:avLst/>
                    </a:prstGeom>
                  </pic:spPr>
                </pic:pic>
              </a:graphicData>
            </a:graphic>
          </wp:inline>
        </w:drawing>
      </w:r>
    </w:p>
    <w:p w14:paraId="76DF522C" w14:textId="77777777" w:rsidR="001C76F9" w:rsidRDefault="00000000">
      <w:pPr>
        <w:spacing w:after="240" w:line="276" w:lineRule="auto"/>
        <w:jc w:val="center"/>
      </w:pPr>
      <w:r>
        <w:rPr>
          <w:b/>
          <w:bCs/>
          <w:color w:val="000000"/>
          <w:sz w:val="24"/>
          <w:szCs w:val="24"/>
        </w:rPr>
        <w:t>Figure 1: Snake Game UML Component Diagram (Layered Architecture)</w:t>
      </w:r>
    </w:p>
    <w:p w14:paraId="706047F6" w14:textId="77777777" w:rsidR="001C76F9" w:rsidRDefault="00000000">
      <w:pPr>
        <w:spacing w:after="160" w:line="276" w:lineRule="auto"/>
      </w:pPr>
      <w:r>
        <w:rPr>
          <w:color w:val="000000"/>
        </w:rPr>
        <w:t>The table below lists the components and their responsibilities.</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100"/>
        <w:gridCol w:w="1600"/>
        <w:gridCol w:w="3200"/>
        <w:gridCol w:w="2100"/>
      </w:tblGrid>
      <w:tr w:rsidR="001C76F9" w14:paraId="296FC9D6" w14:textId="77777777">
        <w:tblPrEx>
          <w:tblCellMar>
            <w:top w:w="0" w:type="dxa"/>
            <w:bottom w:w="0" w:type="dxa"/>
          </w:tblCellMar>
        </w:tblPrEx>
        <w:trPr>
          <w:cantSplit/>
          <w:tblHeader/>
        </w:trPr>
        <w:tc>
          <w:tcPr>
            <w:tcW w:w="2100" w:type="dxa"/>
            <w:shd w:val="clear" w:color="auto" w:fill="5B2C6F"/>
            <w:tcMar>
              <w:top w:w="80" w:type="dxa"/>
              <w:left w:w="100" w:type="dxa"/>
              <w:bottom w:w="80" w:type="dxa"/>
              <w:right w:w="100" w:type="dxa"/>
            </w:tcMar>
            <w:vAlign w:val="center"/>
          </w:tcPr>
          <w:p w14:paraId="38B58A73" w14:textId="77777777" w:rsidR="001C76F9" w:rsidRDefault="00000000">
            <w:r>
              <w:rPr>
                <w:b/>
                <w:bCs/>
                <w:color w:val="FFFFFF"/>
                <w:sz w:val="24"/>
                <w:szCs w:val="24"/>
              </w:rPr>
              <w:t>Component</w:t>
            </w:r>
          </w:p>
        </w:tc>
        <w:tc>
          <w:tcPr>
            <w:tcW w:w="1600" w:type="dxa"/>
            <w:shd w:val="clear" w:color="auto" w:fill="5B2C6F"/>
            <w:tcMar>
              <w:top w:w="80" w:type="dxa"/>
              <w:left w:w="100" w:type="dxa"/>
              <w:bottom w:w="80" w:type="dxa"/>
              <w:right w:w="100" w:type="dxa"/>
            </w:tcMar>
            <w:vAlign w:val="center"/>
          </w:tcPr>
          <w:p w14:paraId="278D2EC7" w14:textId="77777777" w:rsidR="001C76F9" w:rsidRDefault="00000000">
            <w:r>
              <w:rPr>
                <w:b/>
                <w:bCs/>
                <w:color w:val="FFFFFF"/>
                <w:sz w:val="24"/>
                <w:szCs w:val="24"/>
              </w:rPr>
              <w:t>Layer</w:t>
            </w:r>
          </w:p>
        </w:tc>
        <w:tc>
          <w:tcPr>
            <w:tcW w:w="3200" w:type="dxa"/>
            <w:shd w:val="clear" w:color="auto" w:fill="5B2C6F"/>
            <w:tcMar>
              <w:top w:w="80" w:type="dxa"/>
              <w:left w:w="100" w:type="dxa"/>
              <w:bottom w:w="80" w:type="dxa"/>
              <w:right w:w="100" w:type="dxa"/>
            </w:tcMar>
            <w:vAlign w:val="center"/>
          </w:tcPr>
          <w:p w14:paraId="6E484954" w14:textId="77777777" w:rsidR="001C76F9" w:rsidRDefault="00000000">
            <w:r>
              <w:rPr>
                <w:b/>
                <w:bCs/>
                <w:color w:val="FFFFFF"/>
                <w:sz w:val="24"/>
                <w:szCs w:val="24"/>
              </w:rPr>
              <w:t>Responsibility</w:t>
            </w:r>
          </w:p>
        </w:tc>
        <w:tc>
          <w:tcPr>
            <w:tcW w:w="2100" w:type="dxa"/>
            <w:shd w:val="clear" w:color="auto" w:fill="5B2C6F"/>
            <w:tcMar>
              <w:top w:w="80" w:type="dxa"/>
              <w:left w:w="100" w:type="dxa"/>
              <w:bottom w:w="80" w:type="dxa"/>
              <w:right w:w="100" w:type="dxa"/>
            </w:tcMar>
            <w:vAlign w:val="center"/>
          </w:tcPr>
          <w:p w14:paraId="66320ED4" w14:textId="77777777" w:rsidR="001C76F9" w:rsidRDefault="00000000">
            <w:r>
              <w:rPr>
                <w:b/>
                <w:bCs/>
                <w:color w:val="FFFFFF"/>
                <w:sz w:val="24"/>
                <w:szCs w:val="24"/>
              </w:rPr>
              <w:t>Interfaces</w:t>
            </w:r>
          </w:p>
        </w:tc>
      </w:tr>
      <w:tr w:rsidR="001C76F9" w14:paraId="7A4A658D" w14:textId="77777777">
        <w:tblPrEx>
          <w:tblCellMar>
            <w:top w:w="0" w:type="dxa"/>
            <w:bottom w:w="0" w:type="dxa"/>
          </w:tblCellMar>
        </w:tblPrEx>
        <w:trPr>
          <w:cantSplit/>
        </w:trPr>
        <w:tc>
          <w:tcPr>
            <w:tcW w:w="2100" w:type="dxa"/>
            <w:tcMar>
              <w:top w:w="80" w:type="dxa"/>
              <w:left w:w="100" w:type="dxa"/>
              <w:bottom w:w="80" w:type="dxa"/>
              <w:right w:w="100" w:type="dxa"/>
            </w:tcMar>
            <w:vAlign w:val="center"/>
          </w:tcPr>
          <w:p w14:paraId="409EE305" w14:textId="77777777" w:rsidR="001C76F9" w:rsidRDefault="00000000">
            <w:pPr>
              <w:spacing w:after="40" w:line="276" w:lineRule="auto"/>
            </w:pPr>
            <w:r>
              <w:rPr>
                <w:color w:val="000000"/>
                <w:sz w:val="24"/>
                <w:szCs w:val="24"/>
              </w:rPr>
              <w:t>InputHandler</w:t>
            </w:r>
          </w:p>
        </w:tc>
        <w:tc>
          <w:tcPr>
            <w:tcW w:w="1600" w:type="dxa"/>
            <w:tcMar>
              <w:top w:w="80" w:type="dxa"/>
              <w:left w:w="100" w:type="dxa"/>
              <w:bottom w:w="80" w:type="dxa"/>
              <w:right w:w="100" w:type="dxa"/>
            </w:tcMar>
            <w:vAlign w:val="center"/>
          </w:tcPr>
          <w:p w14:paraId="2A780D36" w14:textId="77777777" w:rsidR="001C76F9" w:rsidRDefault="00000000">
            <w:pPr>
              <w:spacing w:after="40" w:line="276" w:lineRule="auto"/>
            </w:pPr>
            <w:r>
              <w:rPr>
                <w:color w:val="000000"/>
                <w:sz w:val="24"/>
                <w:szCs w:val="24"/>
              </w:rPr>
              <w:t>Presentation</w:t>
            </w:r>
          </w:p>
        </w:tc>
        <w:tc>
          <w:tcPr>
            <w:tcW w:w="3200" w:type="dxa"/>
            <w:tcMar>
              <w:top w:w="80" w:type="dxa"/>
              <w:left w:w="100" w:type="dxa"/>
              <w:bottom w:w="80" w:type="dxa"/>
              <w:right w:w="100" w:type="dxa"/>
            </w:tcMar>
            <w:vAlign w:val="center"/>
          </w:tcPr>
          <w:p w14:paraId="5A9F94A7" w14:textId="77777777" w:rsidR="001C76F9" w:rsidRDefault="00000000">
            <w:pPr>
              <w:spacing w:after="40" w:line="276" w:lineRule="auto"/>
            </w:pPr>
            <w:r>
              <w:rPr>
                <w:color w:val="000000"/>
                <w:sz w:val="24"/>
                <w:szCs w:val="24"/>
              </w:rPr>
              <w:t>Reads keyboard input through sf::Event and sf::Keyboard, converts the keys (arrow keys, W/A/S/D, pause, restart, exit) into commands and sends them to GameController. Keys that are not mapped are ignored.</w:t>
            </w:r>
          </w:p>
        </w:tc>
        <w:tc>
          <w:tcPr>
            <w:tcW w:w="2100" w:type="dxa"/>
            <w:tcMar>
              <w:top w:w="80" w:type="dxa"/>
              <w:left w:w="100" w:type="dxa"/>
              <w:bottom w:w="80" w:type="dxa"/>
              <w:right w:w="100" w:type="dxa"/>
            </w:tcMar>
            <w:vAlign w:val="center"/>
          </w:tcPr>
          <w:p w14:paraId="3716A1CF" w14:textId="77777777" w:rsidR="001C76F9" w:rsidRDefault="00000000">
            <w:pPr>
              <w:spacing w:after="40" w:line="276" w:lineRule="auto"/>
            </w:pPr>
            <w:r>
              <w:rPr>
                <w:color w:val="000000"/>
                <w:sz w:val="24"/>
                <w:szCs w:val="24"/>
              </w:rPr>
              <w:t>Requires: Game Command Service</w:t>
            </w:r>
          </w:p>
        </w:tc>
      </w:tr>
      <w:tr w:rsidR="001C76F9" w14:paraId="369E0396" w14:textId="77777777">
        <w:tblPrEx>
          <w:tblCellMar>
            <w:top w:w="0" w:type="dxa"/>
            <w:bottom w:w="0" w:type="dxa"/>
          </w:tblCellMar>
        </w:tblPrEx>
        <w:trPr>
          <w:cantSplit/>
        </w:trPr>
        <w:tc>
          <w:tcPr>
            <w:tcW w:w="2100" w:type="dxa"/>
            <w:tcMar>
              <w:top w:w="80" w:type="dxa"/>
              <w:left w:w="100" w:type="dxa"/>
              <w:bottom w:w="80" w:type="dxa"/>
              <w:right w:w="100" w:type="dxa"/>
            </w:tcMar>
            <w:vAlign w:val="center"/>
          </w:tcPr>
          <w:p w14:paraId="1326CCE2" w14:textId="77777777" w:rsidR="001C76F9" w:rsidRDefault="00000000">
            <w:pPr>
              <w:spacing w:after="40" w:line="276" w:lineRule="auto"/>
            </w:pPr>
            <w:r>
              <w:rPr>
                <w:color w:val="000000"/>
                <w:sz w:val="24"/>
                <w:szCs w:val="24"/>
              </w:rPr>
              <w:lastRenderedPageBreak/>
              <w:t>Renderer</w:t>
            </w:r>
          </w:p>
        </w:tc>
        <w:tc>
          <w:tcPr>
            <w:tcW w:w="1600" w:type="dxa"/>
            <w:tcMar>
              <w:top w:w="80" w:type="dxa"/>
              <w:left w:w="100" w:type="dxa"/>
              <w:bottom w:w="80" w:type="dxa"/>
              <w:right w:w="100" w:type="dxa"/>
            </w:tcMar>
            <w:vAlign w:val="center"/>
          </w:tcPr>
          <w:p w14:paraId="528EBAEA" w14:textId="77777777" w:rsidR="001C76F9" w:rsidRDefault="00000000">
            <w:pPr>
              <w:spacing w:after="40" w:line="276" w:lineRule="auto"/>
            </w:pPr>
            <w:r>
              <w:rPr>
                <w:color w:val="000000"/>
                <w:sz w:val="24"/>
                <w:szCs w:val="24"/>
              </w:rPr>
              <w:t>Presentation</w:t>
            </w:r>
          </w:p>
        </w:tc>
        <w:tc>
          <w:tcPr>
            <w:tcW w:w="3200" w:type="dxa"/>
            <w:tcMar>
              <w:top w:w="80" w:type="dxa"/>
              <w:left w:w="100" w:type="dxa"/>
              <w:bottom w:w="80" w:type="dxa"/>
              <w:right w:w="100" w:type="dxa"/>
            </w:tcMar>
            <w:vAlign w:val="center"/>
          </w:tcPr>
          <w:p w14:paraId="48A5816B" w14:textId="77777777" w:rsidR="001C76F9" w:rsidRDefault="00000000">
            <w:pPr>
              <w:spacing w:after="40" w:line="276" w:lineRule="auto"/>
            </w:pPr>
            <w:r>
              <w:rPr>
                <w:color w:val="000000"/>
                <w:sz w:val="24"/>
                <w:szCs w:val="24"/>
              </w:rPr>
              <w:t>Draws the grid, snake, food, score, high score, the control instructions and the Game Over screen on the sf::RenderWindow, using sf::RectangleShape and sf::Text. It only reads a GameSnapshot and never changes game state.</w:t>
            </w:r>
          </w:p>
        </w:tc>
        <w:tc>
          <w:tcPr>
            <w:tcW w:w="2100" w:type="dxa"/>
            <w:tcMar>
              <w:top w:w="80" w:type="dxa"/>
              <w:left w:w="100" w:type="dxa"/>
              <w:bottom w:w="80" w:type="dxa"/>
              <w:right w:w="100" w:type="dxa"/>
            </w:tcMar>
            <w:vAlign w:val="center"/>
          </w:tcPr>
          <w:p w14:paraId="1062BA9E" w14:textId="77777777" w:rsidR="001C76F9" w:rsidRDefault="00000000">
            <w:pPr>
              <w:spacing w:after="40" w:line="276" w:lineRule="auto"/>
            </w:pPr>
            <w:r>
              <w:rPr>
                <w:color w:val="000000"/>
                <w:sz w:val="24"/>
                <w:szCs w:val="24"/>
              </w:rPr>
              <w:t>Requires: Game State Service</w:t>
            </w:r>
          </w:p>
        </w:tc>
      </w:tr>
      <w:tr w:rsidR="001C76F9" w14:paraId="71497662" w14:textId="77777777">
        <w:tblPrEx>
          <w:tblCellMar>
            <w:top w:w="0" w:type="dxa"/>
            <w:bottom w:w="0" w:type="dxa"/>
          </w:tblCellMar>
        </w:tblPrEx>
        <w:trPr>
          <w:cantSplit/>
        </w:trPr>
        <w:tc>
          <w:tcPr>
            <w:tcW w:w="2100" w:type="dxa"/>
            <w:tcMar>
              <w:top w:w="80" w:type="dxa"/>
              <w:left w:w="100" w:type="dxa"/>
              <w:bottom w:w="80" w:type="dxa"/>
              <w:right w:w="100" w:type="dxa"/>
            </w:tcMar>
            <w:vAlign w:val="center"/>
          </w:tcPr>
          <w:p w14:paraId="66FC5035" w14:textId="77777777" w:rsidR="001C76F9" w:rsidRDefault="00000000">
            <w:pPr>
              <w:spacing w:after="40" w:line="276" w:lineRule="auto"/>
            </w:pPr>
            <w:r>
              <w:rPr>
                <w:color w:val="000000"/>
                <w:sz w:val="24"/>
                <w:szCs w:val="24"/>
              </w:rPr>
              <w:t>GameController</w:t>
            </w:r>
          </w:p>
        </w:tc>
        <w:tc>
          <w:tcPr>
            <w:tcW w:w="1600" w:type="dxa"/>
            <w:tcMar>
              <w:top w:w="80" w:type="dxa"/>
              <w:left w:w="100" w:type="dxa"/>
              <w:bottom w:w="80" w:type="dxa"/>
              <w:right w:w="100" w:type="dxa"/>
            </w:tcMar>
            <w:vAlign w:val="center"/>
          </w:tcPr>
          <w:p w14:paraId="789DDC5D" w14:textId="77777777" w:rsidR="001C76F9" w:rsidRDefault="00000000">
            <w:pPr>
              <w:spacing w:after="40" w:line="276" w:lineRule="auto"/>
            </w:pPr>
            <w:r>
              <w:rPr>
                <w:color w:val="000000"/>
                <w:sz w:val="24"/>
                <w:szCs w:val="24"/>
              </w:rPr>
              <w:t>Application</w:t>
            </w:r>
          </w:p>
        </w:tc>
        <w:tc>
          <w:tcPr>
            <w:tcW w:w="3200" w:type="dxa"/>
            <w:tcMar>
              <w:top w:w="80" w:type="dxa"/>
              <w:left w:w="100" w:type="dxa"/>
              <w:bottom w:w="80" w:type="dxa"/>
              <w:right w:w="100" w:type="dxa"/>
            </w:tcMar>
            <w:vAlign w:val="center"/>
          </w:tcPr>
          <w:p w14:paraId="5B1BD731" w14:textId="77777777" w:rsidR="001C76F9" w:rsidRDefault="00000000">
            <w:pPr>
              <w:spacing w:after="40" w:line="276" w:lineRule="auto"/>
            </w:pPr>
            <w:r>
              <w:rPr>
                <w:color w:val="000000"/>
                <w:sz w:val="24"/>
                <w:szCs w:val="24"/>
              </w:rPr>
              <w:t>Owns the session state (RUNNING, PAUSED, GAME_OVER) and the tick timing (sf::Clock). Accepts commands from InputHandler, checks them against the session state, calls GameEngine, and builds the GameSnapshot for Renderer.</w:t>
            </w:r>
          </w:p>
        </w:tc>
        <w:tc>
          <w:tcPr>
            <w:tcW w:w="2100" w:type="dxa"/>
            <w:tcMar>
              <w:top w:w="80" w:type="dxa"/>
              <w:left w:w="100" w:type="dxa"/>
              <w:bottom w:w="80" w:type="dxa"/>
              <w:right w:w="100" w:type="dxa"/>
            </w:tcMar>
            <w:vAlign w:val="center"/>
          </w:tcPr>
          <w:p w14:paraId="561B52EF" w14:textId="77777777" w:rsidR="001C76F9" w:rsidRDefault="00000000">
            <w:pPr>
              <w:spacing w:after="40" w:line="276" w:lineRule="auto"/>
            </w:pPr>
            <w:r>
              <w:rPr>
                <w:color w:val="000000"/>
                <w:sz w:val="24"/>
                <w:szCs w:val="24"/>
              </w:rPr>
              <w:t>Provides: Game Command Service, Game State Service. Requires: Game Logic Service</w:t>
            </w:r>
          </w:p>
        </w:tc>
      </w:tr>
      <w:tr w:rsidR="001C76F9" w14:paraId="2A122171" w14:textId="77777777">
        <w:tblPrEx>
          <w:tblCellMar>
            <w:top w:w="0" w:type="dxa"/>
            <w:bottom w:w="0" w:type="dxa"/>
          </w:tblCellMar>
        </w:tblPrEx>
        <w:trPr>
          <w:cantSplit/>
        </w:trPr>
        <w:tc>
          <w:tcPr>
            <w:tcW w:w="2100" w:type="dxa"/>
            <w:tcMar>
              <w:top w:w="80" w:type="dxa"/>
              <w:left w:w="100" w:type="dxa"/>
              <w:bottom w:w="80" w:type="dxa"/>
              <w:right w:w="100" w:type="dxa"/>
            </w:tcMar>
            <w:vAlign w:val="center"/>
          </w:tcPr>
          <w:p w14:paraId="2A4F8C75" w14:textId="77777777" w:rsidR="001C76F9" w:rsidRDefault="00000000">
            <w:pPr>
              <w:spacing w:after="40" w:line="276" w:lineRule="auto"/>
            </w:pPr>
            <w:r>
              <w:rPr>
                <w:color w:val="000000"/>
                <w:sz w:val="24"/>
                <w:szCs w:val="24"/>
              </w:rPr>
              <w:t>GameEngine</w:t>
            </w:r>
          </w:p>
        </w:tc>
        <w:tc>
          <w:tcPr>
            <w:tcW w:w="1600" w:type="dxa"/>
            <w:tcMar>
              <w:top w:w="80" w:type="dxa"/>
              <w:left w:w="100" w:type="dxa"/>
              <w:bottom w:w="80" w:type="dxa"/>
              <w:right w:w="100" w:type="dxa"/>
            </w:tcMar>
            <w:vAlign w:val="center"/>
          </w:tcPr>
          <w:p w14:paraId="48CC2BE9" w14:textId="77777777" w:rsidR="001C76F9" w:rsidRDefault="00000000">
            <w:pPr>
              <w:spacing w:after="40" w:line="276" w:lineRule="auto"/>
            </w:pPr>
            <w:r>
              <w:rPr>
                <w:color w:val="000000"/>
                <w:sz w:val="24"/>
                <w:szCs w:val="24"/>
              </w:rPr>
              <w:t>Domain</w:t>
            </w:r>
          </w:p>
        </w:tc>
        <w:tc>
          <w:tcPr>
            <w:tcW w:w="3200" w:type="dxa"/>
            <w:tcMar>
              <w:top w:w="80" w:type="dxa"/>
              <w:left w:w="100" w:type="dxa"/>
              <w:bottom w:w="80" w:type="dxa"/>
              <w:right w:w="100" w:type="dxa"/>
            </w:tcMar>
            <w:vAlign w:val="center"/>
          </w:tcPr>
          <w:p w14:paraId="5BBD6774" w14:textId="77777777" w:rsidR="001C76F9" w:rsidRDefault="00000000">
            <w:pPr>
              <w:spacing w:after="40" w:line="276" w:lineRule="auto"/>
            </w:pPr>
            <w:r>
              <w:rPr>
                <w:color w:val="000000"/>
                <w:sz w:val="24"/>
                <w:szCs w:val="24"/>
              </w:rPr>
              <w:t>Holds the game rules and game state: grid, snake, food, heading and score. Performs movement, food detection, growth, scoring and collision detection, bound-checks every grid index, and decides at the end of a session whether the high score must be updated.</w:t>
            </w:r>
          </w:p>
        </w:tc>
        <w:tc>
          <w:tcPr>
            <w:tcW w:w="2100" w:type="dxa"/>
            <w:tcMar>
              <w:top w:w="80" w:type="dxa"/>
              <w:left w:w="100" w:type="dxa"/>
              <w:bottom w:w="80" w:type="dxa"/>
              <w:right w:w="100" w:type="dxa"/>
            </w:tcMar>
            <w:vAlign w:val="center"/>
          </w:tcPr>
          <w:p w14:paraId="0C36B6DE" w14:textId="77777777" w:rsidR="001C76F9" w:rsidRDefault="00000000">
            <w:pPr>
              <w:spacing w:after="40" w:line="276" w:lineRule="auto"/>
            </w:pPr>
            <w:r>
              <w:rPr>
                <w:color w:val="000000"/>
                <w:sz w:val="24"/>
                <w:szCs w:val="24"/>
              </w:rPr>
              <w:t>Provides: Game Logic Service. Requires: High Score Service</w:t>
            </w:r>
          </w:p>
        </w:tc>
      </w:tr>
      <w:tr w:rsidR="001C76F9" w14:paraId="766B67A6" w14:textId="77777777">
        <w:tblPrEx>
          <w:tblCellMar>
            <w:top w:w="0" w:type="dxa"/>
            <w:bottom w:w="0" w:type="dxa"/>
          </w:tblCellMar>
        </w:tblPrEx>
        <w:trPr>
          <w:cantSplit/>
        </w:trPr>
        <w:tc>
          <w:tcPr>
            <w:tcW w:w="2100" w:type="dxa"/>
            <w:tcMar>
              <w:top w:w="80" w:type="dxa"/>
              <w:left w:w="100" w:type="dxa"/>
              <w:bottom w:w="80" w:type="dxa"/>
              <w:right w:w="100" w:type="dxa"/>
            </w:tcMar>
            <w:vAlign w:val="center"/>
          </w:tcPr>
          <w:p w14:paraId="1499A7C6" w14:textId="77777777" w:rsidR="001C76F9" w:rsidRDefault="00000000">
            <w:pPr>
              <w:spacing w:after="40" w:line="276" w:lineRule="auto"/>
            </w:pPr>
            <w:r>
              <w:rPr>
                <w:color w:val="000000"/>
                <w:sz w:val="24"/>
                <w:szCs w:val="24"/>
              </w:rPr>
              <w:t>HighScoreManager</w:t>
            </w:r>
          </w:p>
        </w:tc>
        <w:tc>
          <w:tcPr>
            <w:tcW w:w="1600" w:type="dxa"/>
            <w:tcMar>
              <w:top w:w="80" w:type="dxa"/>
              <w:left w:w="100" w:type="dxa"/>
              <w:bottom w:w="80" w:type="dxa"/>
              <w:right w:w="100" w:type="dxa"/>
            </w:tcMar>
            <w:vAlign w:val="center"/>
          </w:tcPr>
          <w:p w14:paraId="65C6017D" w14:textId="77777777" w:rsidR="001C76F9" w:rsidRDefault="00000000">
            <w:pPr>
              <w:spacing w:after="40" w:line="276" w:lineRule="auto"/>
            </w:pPr>
            <w:r>
              <w:rPr>
                <w:color w:val="000000"/>
                <w:sz w:val="24"/>
                <w:szCs w:val="24"/>
              </w:rPr>
              <w:t>Persistence</w:t>
            </w:r>
          </w:p>
        </w:tc>
        <w:tc>
          <w:tcPr>
            <w:tcW w:w="3200" w:type="dxa"/>
            <w:tcMar>
              <w:top w:w="80" w:type="dxa"/>
              <w:left w:w="100" w:type="dxa"/>
              <w:bottom w:w="80" w:type="dxa"/>
              <w:right w:w="100" w:type="dxa"/>
            </w:tcMar>
            <w:vAlign w:val="center"/>
          </w:tcPr>
          <w:p w14:paraId="7833F8D7" w14:textId="77777777" w:rsidR="001C76F9" w:rsidRDefault="00000000">
            <w:pPr>
              <w:spacing w:after="40" w:line="276" w:lineRule="auto"/>
            </w:pPr>
            <w:r>
              <w:rPr>
                <w:color w:val="000000"/>
                <w:sz w:val="24"/>
                <w:szCs w:val="24"/>
              </w:rPr>
              <w:t>The only component that touches the high score file. Reads and validates the stored value, and writes a new value using a temporary file and an atomic rename.</w:t>
            </w:r>
          </w:p>
        </w:tc>
        <w:tc>
          <w:tcPr>
            <w:tcW w:w="2100" w:type="dxa"/>
            <w:tcMar>
              <w:top w:w="80" w:type="dxa"/>
              <w:left w:w="100" w:type="dxa"/>
              <w:bottom w:w="80" w:type="dxa"/>
              <w:right w:w="100" w:type="dxa"/>
            </w:tcMar>
            <w:vAlign w:val="center"/>
          </w:tcPr>
          <w:p w14:paraId="7CDE478A" w14:textId="77777777" w:rsidR="001C76F9" w:rsidRDefault="00000000">
            <w:pPr>
              <w:spacing w:after="40" w:line="276" w:lineRule="auto"/>
            </w:pPr>
            <w:r>
              <w:rPr>
                <w:color w:val="000000"/>
                <w:sz w:val="24"/>
                <w:szCs w:val="24"/>
              </w:rPr>
              <w:t>Provides: High Score Service. Uses: High Score File</w:t>
            </w:r>
          </w:p>
        </w:tc>
      </w:tr>
      <w:tr w:rsidR="001C76F9" w14:paraId="0611EB47" w14:textId="77777777">
        <w:tblPrEx>
          <w:tblCellMar>
            <w:top w:w="0" w:type="dxa"/>
            <w:bottom w:w="0" w:type="dxa"/>
          </w:tblCellMar>
        </w:tblPrEx>
        <w:trPr>
          <w:cantSplit/>
        </w:trPr>
        <w:tc>
          <w:tcPr>
            <w:tcW w:w="2100" w:type="dxa"/>
            <w:tcMar>
              <w:top w:w="80" w:type="dxa"/>
              <w:left w:w="100" w:type="dxa"/>
              <w:bottom w:w="80" w:type="dxa"/>
              <w:right w:w="100" w:type="dxa"/>
            </w:tcMar>
            <w:vAlign w:val="center"/>
          </w:tcPr>
          <w:p w14:paraId="11744883" w14:textId="77777777" w:rsidR="001C76F9" w:rsidRDefault="00000000">
            <w:pPr>
              <w:spacing w:after="40" w:line="276" w:lineRule="auto"/>
            </w:pPr>
            <w:r>
              <w:rPr>
                <w:color w:val="000000"/>
                <w:sz w:val="24"/>
                <w:szCs w:val="24"/>
              </w:rPr>
              <w:lastRenderedPageBreak/>
              <w:t>High Score File (highscore.dat)</w:t>
            </w:r>
          </w:p>
        </w:tc>
        <w:tc>
          <w:tcPr>
            <w:tcW w:w="1600" w:type="dxa"/>
            <w:tcMar>
              <w:top w:w="80" w:type="dxa"/>
              <w:left w:w="100" w:type="dxa"/>
              <w:bottom w:w="80" w:type="dxa"/>
              <w:right w:w="100" w:type="dxa"/>
            </w:tcMar>
            <w:vAlign w:val="center"/>
          </w:tcPr>
          <w:p w14:paraId="350E9126" w14:textId="77777777" w:rsidR="001C76F9" w:rsidRDefault="00000000">
            <w:pPr>
              <w:spacing w:after="40" w:line="276" w:lineRule="auto"/>
            </w:pPr>
            <w:r>
              <w:rPr>
                <w:color w:val="000000"/>
                <w:sz w:val="24"/>
                <w:szCs w:val="24"/>
              </w:rPr>
              <w:t>Persistence</w:t>
            </w:r>
          </w:p>
        </w:tc>
        <w:tc>
          <w:tcPr>
            <w:tcW w:w="3200" w:type="dxa"/>
            <w:tcMar>
              <w:top w:w="80" w:type="dxa"/>
              <w:left w:w="100" w:type="dxa"/>
              <w:bottom w:w="80" w:type="dxa"/>
              <w:right w:w="100" w:type="dxa"/>
            </w:tcMar>
            <w:vAlign w:val="center"/>
          </w:tcPr>
          <w:p w14:paraId="0AE32431" w14:textId="77777777" w:rsidR="001C76F9" w:rsidRDefault="00000000">
            <w:pPr>
              <w:spacing w:after="40" w:line="276" w:lineRule="auto"/>
            </w:pPr>
            <w:r>
              <w:rPr>
                <w:color w:val="000000"/>
                <w:sz w:val="24"/>
                <w:szCs w:val="24"/>
              </w:rPr>
              <w:t>Local file that stores the high score between sessions.</w:t>
            </w:r>
          </w:p>
        </w:tc>
        <w:tc>
          <w:tcPr>
            <w:tcW w:w="2100" w:type="dxa"/>
            <w:tcMar>
              <w:top w:w="80" w:type="dxa"/>
              <w:left w:w="100" w:type="dxa"/>
              <w:bottom w:w="80" w:type="dxa"/>
              <w:right w:w="100" w:type="dxa"/>
            </w:tcMar>
            <w:vAlign w:val="center"/>
          </w:tcPr>
          <w:p w14:paraId="46F026EB" w14:textId="77777777" w:rsidR="001C76F9" w:rsidRDefault="00000000">
            <w:pPr>
              <w:spacing w:after="40" w:line="276" w:lineRule="auto"/>
            </w:pPr>
            <w:r>
              <w:rPr>
                <w:color w:val="000000"/>
                <w:sz w:val="24"/>
                <w:szCs w:val="24"/>
              </w:rPr>
              <w:t>Used by HighScoreManager (read / atomic write)</w:t>
            </w:r>
          </w:p>
        </w:tc>
      </w:tr>
    </w:tbl>
    <w:p w14:paraId="787BB777" w14:textId="77777777" w:rsidR="001C76F9" w:rsidRDefault="001C76F9">
      <w:pPr>
        <w:spacing w:after="120"/>
      </w:pPr>
    </w:p>
    <w:p w14:paraId="3D3A44AB" w14:textId="77777777" w:rsidR="001C76F9" w:rsidRDefault="00000000">
      <w:pPr>
        <w:spacing w:after="160" w:line="276" w:lineRule="auto"/>
      </w:pPr>
      <w:r>
        <w:rPr>
          <w:color w:val="000000"/>
        </w:rPr>
        <w:t>The next table lists the four interfaces shown in Figure 1. Their operations are defined in Section 3.3.</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00"/>
        <w:gridCol w:w="2200"/>
        <w:gridCol w:w="2000"/>
        <w:gridCol w:w="2900"/>
      </w:tblGrid>
      <w:tr w:rsidR="001C76F9" w14:paraId="3CF3810E" w14:textId="77777777">
        <w:tblPrEx>
          <w:tblCellMar>
            <w:top w:w="0" w:type="dxa"/>
            <w:bottom w:w="0" w:type="dxa"/>
          </w:tblCellMar>
        </w:tblPrEx>
        <w:trPr>
          <w:cantSplit/>
          <w:tblHeader/>
        </w:trPr>
        <w:tc>
          <w:tcPr>
            <w:tcW w:w="1900" w:type="dxa"/>
            <w:shd w:val="clear" w:color="auto" w:fill="5B2C6F"/>
            <w:tcMar>
              <w:top w:w="80" w:type="dxa"/>
              <w:left w:w="100" w:type="dxa"/>
              <w:bottom w:w="80" w:type="dxa"/>
              <w:right w:w="100" w:type="dxa"/>
            </w:tcMar>
            <w:vAlign w:val="center"/>
          </w:tcPr>
          <w:p w14:paraId="7F693872" w14:textId="77777777" w:rsidR="001C76F9" w:rsidRDefault="00000000">
            <w:r>
              <w:rPr>
                <w:b/>
                <w:bCs/>
                <w:color w:val="FFFFFF"/>
                <w:sz w:val="24"/>
                <w:szCs w:val="24"/>
              </w:rPr>
              <w:t>Interface</w:t>
            </w:r>
          </w:p>
        </w:tc>
        <w:tc>
          <w:tcPr>
            <w:tcW w:w="2200" w:type="dxa"/>
            <w:shd w:val="clear" w:color="auto" w:fill="5B2C6F"/>
            <w:tcMar>
              <w:top w:w="80" w:type="dxa"/>
              <w:left w:w="100" w:type="dxa"/>
              <w:bottom w:w="80" w:type="dxa"/>
              <w:right w:w="100" w:type="dxa"/>
            </w:tcMar>
            <w:vAlign w:val="center"/>
          </w:tcPr>
          <w:p w14:paraId="02A775F0" w14:textId="77777777" w:rsidR="001C76F9" w:rsidRDefault="00000000">
            <w:r>
              <w:rPr>
                <w:b/>
                <w:bCs/>
                <w:color w:val="FFFFFF"/>
                <w:sz w:val="24"/>
                <w:szCs w:val="24"/>
              </w:rPr>
              <w:t>Provided by</w:t>
            </w:r>
          </w:p>
        </w:tc>
        <w:tc>
          <w:tcPr>
            <w:tcW w:w="2000" w:type="dxa"/>
            <w:shd w:val="clear" w:color="auto" w:fill="5B2C6F"/>
            <w:tcMar>
              <w:top w:w="80" w:type="dxa"/>
              <w:left w:w="100" w:type="dxa"/>
              <w:bottom w:w="80" w:type="dxa"/>
              <w:right w:w="100" w:type="dxa"/>
            </w:tcMar>
            <w:vAlign w:val="center"/>
          </w:tcPr>
          <w:p w14:paraId="6D6429DD" w14:textId="77777777" w:rsidR="001C76F9" w:rsidRDefault="00000000">
            <w:r>
              <w:rPr>
                <w:b/>
                <w:bCs/>
                <w:color w:val="FFFFFF"/>
                <w:sz w:val="24"/>
                <w:szCs w:val="24"/>
              </w:rPr>
              <w:t>Required by</w:t>
            </w:r>
          </w:p>
        </w:tc>
        <w:tc>
          <w:tcPr>
            <w:tcW w:w="2900" w:type="dxa"/>
            <w:shd w:val="clear" w:color="auto" w:fill="5B2C6F"/>
            <w:tcMar>
              <w:top w:w="80" w:type="dxa"/>
              <w:left w:w="100" w:type="dxa"/>
              <w:bottom w:w="80" w:type="dxa"/>
              <w:right w:w="100" w:type="dxa"/>
            </w:tcMar>
            <w:vAlign w:val="center"/>
          </w:tcPr>
          <w:p w14:paraId="36A6ED89" w14:textId="77777777" w:rsidR="001C76F9" w:rsidRDefault="00000000">
            <w:r>
              <w:rPr>
                <w:b/>
                <w:bCs/>
                <w:color w:val="FFFFFF"/>
                <w:sz w:val="24"/>
                <w:szCs w:val="24"/>
              </w:rPr>
              <w:t>Purpose</w:t>
            </w:r>
          </w:p>
        </w:tc>
      </w:tr>
      <w:tr w:rsidR="001C76F9" w14:paraId="5D318161" w14:textId="77777777">
        <w:tblPrEx>
          <w:tblCellMar>
            <w:top w:w="0" w:type="dxa"/>
            <w:bottom w:w="0" w:type="dxa"/>
          </w:tblCellMar>
        </w:tblPrEx>
        <w:trPr>
          <w:cantSplit/>
        </w:trPr>
        <w:tc>
          <w:tcPr>
            <w:tcW w:w="1900" w:type="dxa"/>
            <w:tcMar>
              <w:top w:w="80" w:type="dxa"/>
              <w:left w:w="100" w:type="dxa"/>
              <w:bottom w:w="80" w:type="dxa"/>
              <w:right w:w="100" w:type="dxa"/>
            </w:tcMar>
            <w:vAlign w:val="center"/>
          </w:tcPr>
          <w:p w14:paraId="64AAB938" w14:textId="77777777" w:rsidR="001C76F9" w:rsidRDefault="00000000">
            <w:pPr>
              <w:spacing w:after="40" w:line="276" w:lineRule="auto"/>
            </w:pPr>
            <w:r>
              <w:rPr>
                <w:color w:val="000000"/>
                <w:sz w:val="24"/>
                <w:szCs w:val="24"/>
              </w:rPr>
              <w:t>Game Command Service</w:t>
            </w:r>
          </w:p>
        </w:tc>
        <w:tc>
          <w:tcPr>
            <w:tcW w:w="2200" w:type="dxa"/>
            <w:tcMar>
              <w:top w:w="80" w:type="dxa"/>
              <w:left w:w="100" w:type="dxa"/>
              <w:bottom w:w="80" w:type="dxa"/>
              <w:right w:w="100" w:type="dxa"/>
            </w:tcMar>
            <w:vAlign w:val="center"/>
          </w:tcPr>
          <w:p w14:paraId="04908FF6" w14:textId="77777777" w:rsidR="001C76F9" w:rsidRDefault="00000000">
            <w:pPr>
              <w:spacing w:after="40" w:line="276" w:lineRule="auto"/>
            </w:pPr>
            <w:r>
              <w:rPr>
                <w:color w:val="000000"/>
                <w:sz w:val="24"/>
                <w:szCs w:val="24"/>
              </w:rPr>
              <w:t>GameController</w:t>
            </w:r>
          </w:p>
        </w:tc>
        <w:tc>
          <w:tcPr>
            <w:tcW w:w="2000" w:type="dxa"/>
            <w:tcMar>
              <w:top w:w="80" w:type="dxa"/>
              <w:left w:w="100" w:type="dxa"/>
              <w:bottom w:w="80" w:type="dxa"/>
              <w:right w:w="100" w:type="dxa"/>
            </w:tcMar>
            <w:vAlign w:val="center"/>
          </w:tcPr>
          <w:p w14:paraId="38EF7216" w14:textId="77777777" w:rsidR="001C76F9" w:rsidRDefault="00000000">
            <w:pPr>
              <w:spacing w:after="40" w:line="276" w:lineRule="auto"/>
            </w:pPr>
            <w:r>
              <w:rPr>
                <w:color w:val="000000"/>
                <w:sz w:val="24"/>
                <w:szCs w:val="24"/>
              </w:rPr>
              <w:t>InputHandler</w:t>
            </w:r>
          </w:p>
        </w:tc>
        <w:tc>
          <w:tcPr>
            <w:tcW w:w="2900" w:type="dxa"/>
            <w:tcMar>
              <w:top w:w="80" w:type="dxa"/>
              <w:left w:w="100" w:type="dxa"/>
              <w:bottom w:w="80" w:type="dxa"/>
              <w:right w:w="100" w:type="dxa"/>
            </w:tcMar>
            <w:vAlign w:val="center"/>
          </w:tcPr>
          <w:p w14:paraId="54F885CA" w14:textId="77777777" w:rsidR="001C76F9" w:rsidRDefault="00000000">
            <w:pPr>
              <w:spacing w:after="40" w:line="276" w:lineRule="auto"/>
            </w:pPr>
            <w:r>
              <w:rPr>
                <w:color w:val="000000"/>
                <w:sz w:val="24"/>
                <w:szCs w:val="24"/>
              </w:rPr>
              <w:t>Passes player commands (direction, pause, restart, exit) to the application layer.</w:t>
            </w:r>
          </w:p>
        </w:tc>
      </w:tr>
      <w:tr w:rsidR="001C76F9" w14:paraId="75C56F38" w14:textId="77777777">
        <w:tblPrEx>
          <w:tblCellMar>
            <w:top w:w="0" w:type="dxa"/>
            <w:bottom w:w="0" w:type="dxa"/>
          </w:tblCellMar>
        </w:tblPrEx>
        <w:trPr>
          <w:cantSplit/>
        </w:trPr>
        <w:tc>
          <w:tcPr>
            <w:tcW w:w="1900" w:type="dxa"/>
            <w:tcMar>
              <w:top w:w="80" w:type="dxa"/>
              <w:left w:w="100" w:type="dxa"/>
              <w:bottom w:w="80" w:type="dxa"/>
              <w:right w:w="100" w:type="dxa"/>
            </w:tcMar>
            <w:vAlign w:val="center"/>
          </w:tcPr>
          <w:p w14:paraId="4F3D4EC3" w14:textId="77777777" w:rsidR="001C76F9" w:rsidRDefault="00000000">
            <w:pPr>
              <w:spacing w:after="40" w:line="276" w:lineRule="auto"/>
            </w:pPr>
            <w:r>
              <w:rPr>
                <w:color w:val="000000"/>
                <w:sz w:val="24"/>
                <w:szCs w:val="24"/>
              </w:rPr>
              <w:t>Game State Service</w:t>
            </w:r>
          </w:p>
        </w:tc>
        <w:tc>
          <w:tcPr>
            <w:tcW w:w="2200" w:type="dxa"/>
            <w:tcMar>
              <w:top w:w="80" w:type="dxa"/>
              <w:left w:w="100" w:type="dxa"/>
              <w:bottom w:w="80" w:type="dxa"/>
              <w:right w:w="100" w:type="dxa"/>
            </w:tcMar>
            <w:vAlign w:val="center"/>
          </w:tcPr>
          <w:p w14:paraId="7E037796" w14:textId="77777777" w:rsidR="001C76F9" w:rsidRDefault="00000000">
            <w:pPr>
              <w:spacing w:after="40" w:line="276" w:lineRule="auto"/>
            </w:pPr>
            <w:r>
              <w:rPr>
                <w:color w:val="000000"/>
                <w:sz w:val="24"/>
                <w:szCs w:val="24"/>
              </w:rPr>
              <w:t>GameController</w:t>
            </w:r>
          </w:p>
        </w:tc>
        <w:tc>
          <w:tcPr>
            <w:tcW w:w="2000" w:type="dxa"/>
            <w:tcMar>
              <w:top w:w="80" w:type="dxa"/>
              <w:left w:w="100" w:type="dxa"/>
              <w:bottom w:w="80" w:type="dxa"/>
              <w:right w:w="100" w:type="dxa"/>
            </w:tcMar>
            <w:vAlign w:val="center"/>
          </w:tcPr>
          <w:p w14:paraId="660FB325" w14:textId="77777777" w:rsidR="001C76F9" w:rsidRDefault="00000000">
            <w:pPr>
              <w:spacing w:after="40" w:line="276" w:lineRule="auto"/>
            </w:pPr>
            <w:r>
              <w:rPr>
                <w:color w:val="000000"/>
                <w:sz w:val="24"/>
                <w:szCs w:val="24"/>
              </w:rPr>
              <w:t>Renderer</w:t>
            </w:r>
          </w:p>
        </w:tc>
        <w:tc>
          <w:tcPr>
            <w:tcW w:w="2900" w:type="dxa"/>
            <w:tcMar>
              <w:top w:w="80" w:type="dxa"/>
              <w:left w:w="100" w:type="dxa"/>
              <w:bottom w:w="80" w:type="dxa"/>
              <w:right w:w="100" w:type="dxa"/>
            </w:tcMar>
            <w:vAlign w:val="center"/>
          </w:tcPr>
          <w:p w14:paraId="035883D0" w14:textId="77777777" w:rsidR="001C76F9" w:rsidRDefault="00000000">
            <w:pPr>
              <w:spacing w:after="40" w:line="276" w:lineRule="auto"/>
            </w:pPr>
            <w:r>
              <w:rPr>
                <w:color w:val="000000"/>
                <w:sz w:val="24"/>
                <w:szCs w:val="24"/>
              </w:rPr>
              <w:t>Gives Renderer a read-only snapshot of the current game state.</w:t>
            </w:r>
          </w:p>
        </w:tc>
      </w:tr>
      <w:tr w:rsidR="001C76F9" w14:paraId="73981C0D" w14:textId="77777777">
        <w:tblPrEx>
          <w:tblCellMar>
            <w:top w:w="0" w:type="dxa"/>
            <w:bottom w:w="0" w:type="dxa"/>
          </w:tblCellMar>
        </w:tblPrEx>
        <w:trPr>
          <w:cantSplit/>
        </w:trPr>
        <w:tc>
          <w:tcPr>
            <w:tcW w:w="1900" w:type="dxa"/>
            <w:tcMar>
              <w:top w:w="80" w:type="dxa"/>
              <w:left w:w="100" w:type="dxa"/>
              <w:bottom w:w="80" w:type="dxa"/>
              <w:right w:w="100" w:type="dxa"/>
            </w:tcMar>
            <w:vAlign w:val="center"/>
          </w:tcPr>
          <w:p w14:paraId="32489B13" w14:textId="77777777" w:rsidR="001C76F9" w:rsidRDefault="00000000">
            <w:pPr>
              <w:spacing w:after="40" w:line="276" w:lineRule="auto"/>
            </w:pPr>
            <w:r>
              <w:rPr>
                <w:color w:val="000000"/>
                <w:sz w:val="24"/>
                <w:szCs w:val="24"/>
              </w:rPr>
              <w:t>Game Logic Service</w:t>
            </w:r>
          </w:p>
        </w:tc>
        <w:tc>
          <w:tcPr>
            <w:tcW w:w="2200" w:type="dxa"/>
            <w:tcMar>
              <w:top w:w="80" w:type="dxa"/>
              <w:left w:w="100" w:type="dxa"/>
              <w:bottom w:w="80" w:type="dxa"/>
              <w:right w:w="100" w:type="dxa"/>
            </w:tcMar>
            <w:vAlign w:val="center"/>
          </w:tcPr>
          <w:p w14:paraId="2671F8C0" w14:textId="77777777" w:rsidR="001C76F9" w:rsidRDefault="00000000">
            <w:pPr>
              <w:spacing w:after="40" w:line="276" w:lineRule="auto"/>
            </w:pPr>
            <w:r>
              <w:rPr>
                <w:color w:val="000000"/>
                <w:sz w:val="24"/>
                <w:szCs w:val="24"/>
              </w:rPr>
              <w:t>GameEngine</w:t>
            </w:r>
          </w:p>
        </w:tc>
        <w:tc>
          <w:tcPr>
            <w:tcW w:w="2000" w:type="dxa"/>
            <w:tcMar>
              <w:top w:w="80" w:type="dxa"/>
              <w:left w:w="100" w:type="dxa"/>
              <w:bottom w:w="80" w:type="dxa"/>
              <w:right w:w="100" w:type="dxa"/>
            </w:tcMar>
            <w:vAlign w:val="center"/>
          </w:tcPr>
          <w:p w14:paraId="7D60B736" w14:textId="77777777" w:rsidR="001C76F9" w:rsidRDefault="00000000">
            <w:pPr>
              <w:spacing w:after="40" w:line="276" w:lineRule="auto"/>
            </w:pPr>
            <w:r>
              <w:rPr>
                <w:color w:val="000000"/>
                <w:sz w:val="24"/>
                <w:szCs w:val="24"/>
              </w:rPr>
              <w:t>GameController</w:t>
            </w:r>
          </w:p>
        </w:tc>
        <w:tc>
          <w:tcPr>
            <w:tcW w:w="2900" w:type="dxa"/>
            <w:tcMar>
              <w:top w:w="80" w:type="dxa"/>
              <w:left w:w="100" w:type="dxa"/>
              <w:bottom w:w="80" w:type="dxa"/>
              <w:right w:w="100" w:type="dxa"/>
            </w:tcMar>
            <w:vAlign w:val="center"/>
          </w:tcPr>
          <w:p w14:paraId="02618E2E" w14:textId="77777777" w:rsidR="001C76F9" w:rsidRDefault="00000000">
            <w:pPr>
              <w:spacing w:after="40" w:line="276" w:lineRule="auto"/>
            </w:pPr>
            <w:r>
              <w:rPr>
                <w:color w:val="000000"/>
                <w:sz w:val="24"/>
                <w:szCs w:val="24"/>
              </w:rPr>
              <w:t>Runs the game rules: reset, heading change, one tick, end of session.</w:t>
            </w:r>
          </w:p>
        </w:tc>
      </w:tr>
      <w:tr w:rsidR="001C76F9" w14:paraId="3EEF3689" w14:textId="77777777">
        <w:tblPrEx>
          <w:tblCellMar>
            <w:top w:w="0" w:type="dxa"/>
            <w:bottom w:w="0" w:type="dxa"/>
          </w:tblCellMar>
        </w:tblPrEx>
        <w:trPr>
          <w:cantSplit/>
        </w:trPr>
        <w:tc>
          <w:tcPr>
            <w:tcW w:w="1900" w:type="dxa"/>
            <w:tcMar>
              <w:top w:w="80" w:type="dxa"/>
              <w:left w:w="100" w:type="dxa"/>
              <w:bottom w:w="80" w:type="dxa"/>
              <w:right w:w="100" w:type="dxa"/>
            </w:tcMar>
            <w:vAlign w:val="center"/>
          </w:tcPr>
          <w:p w14:paraId="2D791869" w14:textId="77777777" w:rsidR="001C76F9" w:rsidRDefault="00000000">
            <w:pPr>
              <w:spacing w:after="40" w:line="276" w:lineRule="auto"/>
            </w:pPr>
            <w:r>
              <w:rPr>
                <w:color w:val="000000"/>
                <w:sz w:val="24"/>
                <w:szCs w:val="24"/>
              </w:rPr>
              <w:t>High Score Service</w:t>
            </w:r>
          </w:p>
        </w:tc>
        <w:tc>
          <w:tcPr>
            <w:tcW w:w="2200" w:type="dxa"/>
            <w:tcMar>
              <w:top w:w="80" w:type="dxa"/>
              <w:left w:w="100" w:type="dxa"/>
              <w:bottom w:w="80" w:type="dxa"/>
              <w:right w:w="100" w:type="dxa"/>
            </w:tcMar>
            <w:vAlign w:val="center"/>
          </w:tcPr>
          <w:p w14:paraId="19AA3E1A" w14:textId="77777777" w:rsidR="001C76F9" w:rsidRDefault="00000000">
            <w:pPr>
              <w:spacing w:after="40" w:line="276" w:lineRule="auto"/>
            </w:pPr>
            <w:r>
              <w:rPr>
                <w:color w:val="000000"/>
                <w:sz w:val="24"/>
                <w:szCs w:val="24"/>
              </w:rPr>
              <w:t>HighScoreManager</w:t>
            </w:r>
          </w:p>
        </w:tc>
        <w:tc>
          <w:tcPr>
            <w:tcW w:w="2000" w:type="dxa"/>
            <w:tcMar>
              <w:top w:w="80" w:type="dxa"/>
              <w:left w:w="100" w:type="dxa"/>
              <w:bottom w:w="80" w:type="dxa"/>
              <w:right w:w="100" w:type="dxa"/>
            </w:tcMar>
            <w:vAlign w:val="center"/>
          </w:tcPr>
          <w:p w14:paraId="331D29A3" w14:textId="77777777" w:rsidR="001C76F9" w:rsidRDefault="00000000">
            <w:pPr>
              <w:spacing w:after="40" w:line="276" w:lineRule="auto"/>
            </w:pPr>
            <w:r>
              <w:rPr>
                <w:color w:val="000000"/>
                <w:sz w:val="24"/>
                <w:szCs w:val="24"/>
              </w:rPr>
              <w:t>GameEngine</w:t>
            </w:r>
          </w:p>
        </w:tc>
        <w:tc>
          <w:tcPr>
            <w:tcW w:w="2900" w:type="dxa"/>
            <w:tcMar>
              <w:top w:w="80" w:type="dxa"/>
              <w:left w:w="100" w:type="dxa"/>
              <w:bottom w:w="80" w:type="dxa"/>
              <w:right w:w="100" w:type="dxa"/>
            </w:tcMar>
            <w:vAlign w:val="center"/>
          </w:tcPr>
          <w:p w14:paraId="00D322EB" w14:textId="77777777" w:rsidR="001C76F9" w:rsidRDefault="00000000">
            <w:pPr>
              <w:spacing w:after="40" w:line="276" w:lineRule="auto"/>
            </w:pPr>
            <w:r>
              <w:rPr>
                <w:color w:val="000000"/>
                <w:sz w:val="24"/>
                <w:szCs w:val="24"/>
              </w:rPr>
              <w:t>Loads and saves the high score.</w:t>
            </w:r>
          </w:p>
        </w:tc>
      </w:tr>
    </w:tbl>
    <w:p w14:paraId="7A0C0334" w14:textId="77777777" w:rsidR="001C76F9" w:rsidRDefault="00000000">
      <w:pPr>
        <w:pStyle w:val="Heading2"/>
        <w:keepNext/>
        <w:spacing w:before="240" w:after="80" w:line="276" w:lineRule="auto"/>
      </w:pPr>
      <w:r>
        <w:rPr>
          <w:b/>
          <w:bCs/>
          <w:color w:val="000000"/>
        </w:rPr>
        <w:t>2.3 Architectural Pattern</w:t>
      </w:r>
    </w:p>
    <w:p w14:paraId="39E3DA9A" w14:textId="77777777" w:rsidR="001C76F9" w:rsidRDefault="00000000">
      <w:pPr>
        <w:spacing w:after="160" w:line="276" w:lineRule="auto"/>
      </w:pPr>
      <w:r>
        <w:rPr>
          <w:color w:val="000000"/>
        </w:rPr>
        <w:t>The system follows the Layered architectural pattern. Each layer has one job and uses only the layer directly below it:</w:t>
      </w:r>
    </w:p>
    <w:p w14:paraId="75461165" w14:textId="77777777" w:rsidR="001C76F9" w:rsidRDefault="00000000">
      <w:pPr>
        <w:pStyle w:val="ListParagraph"/>
        <w:numPr>
          <w:ilvl w:val="0"/>
          <w:numId w:val="2"/>
        </w:numPr>
        <w:spacing w:after="120" w:line="276" w:lineRule="auto"/>
      </w:pPr>
      <w:r>
        <w:rPr>
          <w:b/>
          <w:bCs/>
          <w:color w:val="000000"/>
        </w:rPr>
        <w:t xml:space="preserve">Presentation Layer: </w:t>
      </w:r>
      <w:r>
        <w:rPr>
          <w:color w:val="000000"/>
        </w:rPr>
        <w:t>everything the player sees or touches. InputHandler collects keyboard input and Renderer draws the screen.</w:t>
      </w:r>
    </w:p>
    <w:p w14:paraId="1C164C86" w14:textId="77777777" w:rsidR="001C76F9" w:rsidRDefault="00000000">
      <w:pPr>
        <w:pStyle w:val="ListParagraph"/>
        <w:numPr>
          <w:ilvl w:val="0"/>
          <w:numId w:val="2"/>
        </w:numPr>
        <w:spacing w:after="120" w:line="276" w:lineRule="auto"/>
      </w:pPr>
      <w:r>
        <w:rPr>
          <w:b/>
          <w:bCs/>
          <w:color w:val="000000"/>
        </w:rPr>
        <w:t xml:space="preserve">Application Layer: </w:t>
      </w:r>
      <w:r>
        <w:rPr>
          <w:color w:val="000000"/>
        </w:rPr>
        <w:t>GameController controls the session (pause, restart, game over) and the timing of the game tick, and connects the presentation layer to the game rules.</w:t>
      </w:r>
    </w:p>
    <w:p w14:paraId="1E827BD6" w14:textId="77777777" w:rsidR="001C76F9" w:rsidRDefault="00000000">
      <w:pPr>
        <w:pStyle w:val="ListParagraph"/>
        <w:numPr>
          <w:ilvl w:val="0"/>
          <w:numId w:val="2"/>
        </w:numPr>
        <w:spacing w:after="120" w:line="276" w:lineRule="auto"/>
      </w:pPr>
      <w:r>
        <w:rPr>
          <w:b/>
          <w:bCs/>
          <w:color w:val="000000"/>
        </w:rPr>
        <w:t xml:space="preserve">Domain Layer: </w:t>
      </w:r>
      <w:r>
        <w:rPr>
          <w:color w:val="000000"/>
        </w:rPr>
        <w:t>GameEngine contains the game rules and game state. It has no knowledge of the keyboard, the window or the file system.</w:t>
      </w:r>
    </w:p>
    <w:p w14:paraId="0ED57B57" w14:textId="77777777" w:rsidR="001C76F9" w:rsidRDefault="00000000">
      <w:pPr>
        <w:pStyle w:val="ListParagraph"/>
        <w:numPr>
          <w:ilvl w:val="0"/>
          <w:numId w:val="2"/>
        </w:numPr>
        <w:spacing w:after="120" w:line="276" w:lineRule="auto"/>
      </w:pPr>
      <w:r>
        <w:rPr>
          <w:b/>
          <w:bCs/>
          <w:color w:val="000000"/>
        </w:rPr>
        <w:lastRenderedPageBreak/>
        <w:t xml:space="preserve">Persistence Layer: </w:t>
      </w:r>
      <w:r>
        <w:rPr>
          <w:color w:val="000000"/>
        </w:rPr>
        <w:t>HighScoreManager and the High Score File store the high score across sessions.</w:t>
      </w:r>
    </w:p>
    <w:p w14:paraId="2EE96DBB" w14:textId="77777777" w:rsidR="001C76F9" w:rsidRDefault="00000000">
      <w:pPr>
        <w:spacing w:after="160" w:line="276" w:lineRule="auto"/>
      </w:pPr>
      <w:r>
        <w:rPr>
          <w:color w:val="000000"/>
        </w:rPr>
        <w:t>The layered pattern was chosen for three reasons. First, NFR-7 asks for game logic, rendering and input handling to be separate so that each can be modified independently. Second, the Domain Layer can be tested alone, which supports the unit and integration testing in the Software Test Plan. Third, the system is small and runs in one process, so a strict layered structure is enough and no further infrastructure is needed. Inside this structure the game runs as a fixed-interval loop: on each frame the main loop reads input, lets GameController advance the game when a tick is due, and lets Renderer draw the current state.</w:t>
      </w:r>
    </w:p>
    <w:p w14:paraId="4C237075" w14:textId="77777777" w:rsidR="001C76F9" w:rsidRDefault="00000000">
      <w:pPr>
        <w:pStyle w:val="Heading2"/>
        <w:keepNext/>
        <w:spacing w:before="240" w:after="80" w:line="276" w:lineRule="auto"/>
      </w:pPr>
      <w:r>
        <w:rPr>
          <w:b/>
          <w:bCs/>
          <w:color w:val="000000"/>
        </w:rPr>
        <w:t>2.4 Traceability to Requirements</w:t>
      </w:r>
    </w:p>
    <w:p w14:paraId="069E03F6" w14:textId="77777777" w:rsidR="001C76F9" w:rsidRDefault="00000000">
      <w:pPr>
        <w:spacing w:after="160" w:line="276" w:lineRule="auto"/>
      </w:pPr>
      <w:r>
        <w:rPr>
          <w:color w:val="000000"/>
        </w:rPr>
        <w:t>The table below shows which components and design elements realise each functional and non-functional requirement of the SRS, so that every requirement can be followed to the design and back.</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000"/>
        <w:gridCol w:w="2500"/>
        <w:gridCol w:w="2700"/>
        <w:gridCol w:w="2800"/>
      </w:tblGrid>
      <w:tr w:rsidR="001C76F9" w14:paraId="0492AC34" w14:textId="77777777">
        <w:tblPrEx>
          <w:tblCellMar>
            <w:top w:w="0" w:type="dxa"/>
            <w:bottom w:w="0" w:type="dxa"/>
          </w:tblCellMar>
        </w:tblPrEx>
        <w:trPr>
          <w:cantSplit/>
          <w:tblHeader/>
        </w:trPr>
        <w:tc>
          <w:tcPr>
            <w:tcW w:w="1000" w:type="dxa"/>
            <w:shd w:val="clear" w:color="auto" w:fill="5B2C6F"/>
            <w:tcMar>
              <w:top w:w="80" w:type="dxa"/>
              <w:left w:w="100" w:type="dxa"/>
              <w:bottom w:w="80" w:type="dxa"/>
              <w:right w:w="100" w:type="dxa"/>
            </w:tcMar>
            <w:vAlign w:val="center"/>
          </w:tcPr>
          <w:p w14:paraId="770AA478" w14:textId="77777777" w:rsidR="001C76F9" w:rsidRDefault="00000000">
            <w:r>
              <w:rPr>
                <w:b/>
                <w:bCs/>
                <w:color w:val="FFFFFF"/>
                <w:sz w:val="24"/>
                <w:szCs w:val="24"/>
              </w:rPr>
              <w:t>ID</w:t>
            </w:r>
          </w:p>
        </w:tc>
        <w:tc>
          <w:tcPr>
            <w:tcW w:w="2500" w:type="dxa"/>
            <w:shd w:val="clear" w:color="auto" w:fill="5B2C6F"/>
            <w:tcMar>
              <w:top w:w="80" w:type="dxa"/>
              <w:left w:w="100" w:type="dxa"/>
              <w:bottom w:w="80" w:type="dxa"/>
              <w:right w:w="100" w:type="dxa"/>
            </w:tcMar>
            <w:vAlign w:val="center"/>
          </w:tcPr>
          <w:p w14:paraId="6E5480F5" w14:textId="77777777" w:rsidR="001C76F9" w:rsidRDefault="00000000">
            <w:r>
              <w:rPr>
                <w:b/>
                <w:bCs/>
                <w:color w:val="FFFFFF"/>
                <w:sz w:val="24"/>
                <w:szCs w:val="24"/>
              </w:rPr>
              <w:t>Requirement</w:t>
            </w:r>
          </w:p>
        </w:tc>
        <w:tc>
          <w:tcPr>
            <w:tcW w:w="2700" w:type="dxa"/>
            <w:shd w:val="clear" w:color="auto" w:fill="5B2C6F"/>
            <w:tcMar>
              <w:top w:w="80" w:type="dxa"/>
              <w:left w:w="100" w:type="dxa"/>
              <w:bottom w:w="80" w:type="dxa"/>
              <w:right w:w="100" w:type="dxa"/>
            </w:tcMar>
            <w:vAlign w:val="center"/>
          </w:tcPr>
          <w:p w14:paraId="3AE43077" w14:textId="77777777" w:rsidR="001C76F9" w:rsidRDefault="00000000">
            <w:r>
              <w:rPr>
                <w:b/>
                <w:bCs/>
                <w:color w:val="FFFFFF"/>
                <w:sz w:val="24"/>
                <w:szCs w:val="24"/>
              </w:rPr>
              <w:t>Component(s)</w:t>
            </w:r>
          </w:p>
        </w:tc>
        <w:tc>
          <w:tcPr>
            <w:tcW w:w="2800" w:type="dxa"/>
            <w:shd w:val="clear" w:color="auto" w:fill="5B2C6F"/>
            <w:tcMar>
              <w:top w:w="80" w:type="dxa"/>
              <w:left w:w="100" w:type="dxa"/>
              <w:bottom w:w="80" w:type="dxa"/>
              <w:right w:w="100" w:type="dxa"/>
            </w:tcMar>
            <w:vAlign w:val="center"/>
          </w:tcPr>
          <w:p w14:paraId="5F2409A3" w14:textId="77777777" w:rsidR="001C76F9" w:rsidRDefault="00000000">
            <w:r>
              <w:rPr>
                <w:b/>
                <w:bCs/>
                <w:color w:val="FFFFFF"/>
                <w:sz w:val="24"/>
                <w:szCs w:val="24"/>
              </w:rPr>
              <w:t>Design Element</w:t>
            </w:r>
          </w:p>
        </w:tc>
      </w:tr>
      <w:tr w:rsidR="001C76F9" w14:paraId="4AC404D4"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09E4EF48" w14:textId="77777777" w:rsidR="001C76F9" w:rsidRDefault="00000000">
            <w:pPr>
              <w:spacing w:after="40" w:line="276" w:lineRule="auto"/>
            </w:pPr>
            <w:r>
              <w:rPr>
                <w:color w:val="000000"/>
                <w:sz w:val="24"/>
                <w:szCs w:val="24"/>
              </w:rPr>
              <w:t>FR-1</w:t>
            </w:r>
          </w:p>
        </w:tc>
        <w:tc>
          <w:tcPr>
            <w:tcW w:w="2500" w:type="dxa"/>
            <w:tcMar>
              <w:top w:w="80" w:type="dxa"/>
              <w:left w:w="100" w:type="dxa"/>
              <w:bottom w:w="80" w:type="dxa"/>
              <w:right w:w="100" w:type="dxa"/>
            </w:tcMar>
            <w:vAlign w:val="center"/>
          </w:tcPr>
          <w:p w14:paraId="2EBC4CF6" w14:textId="77777777" w:rsidR="001C76F9" w:rsidRDefault="00000000">
            <w:pPr>
              <w:spacing w:after="40" w:line="276" w:lineRule="auto"/>
            </w:pPr>
            <w:r>
              <w:rPr>
                <w:color w:val="000000"/>
                <w:sz w:val="24"/>
                <w:szCs w:val="24"/>
              </w:rPr>
              <w:t>Initialise grid (default 20×20)</w:t>
            </w:r>
          </w:p>
        </w:tc>
        <w:tc>
          <w:tcPr>
            <w:tcW w:w="2700" w:type="dxa"/>
            <w:tcMar>
              <w:top w:w="80" w:type="dxa"/>
              <w:left w:w="100" w:type="dxa"/>
              <w:bottom w:w="80" w:type="dxa"/>
              <w:right w:w="100" w:type="dxa"/>
            </w:tcMar>
            <w:vAlign w:val="center"/>
          </w:tcPr>
          <w:p w14:paraId="08E14EDD" w14:textId="77777777" w:rsidR="001C76F9" w:rsidRDefault="00000000">
            <w:pPr>
              <w:spacing w:after="40" w:line="276" w:lineRule="auto"/>
            </w:pPr>
            <w:r>
              <w:rPr>
                <w:color w:val="000000"/>
                <w:sz w:val="24"/>
                <w:szCs w:val="24"/>
              </w:rPr>
              <w:t>GameEngine</w:t>
            </w:r>
          </w:p>
        </w:tc>
        <w:tc>
          <w:tcPr>
            <w:tcW w:w="2800" w:type="dxa"/>
            <w:tcMar>
              <w:top w:w="80" w:type="dxa"/>
              <w:left w:w="100" w:type="dxa"/>
              <w:bottom w:w="80" w:type="dxa"/>
              <w:right w:w="100" w:type="dxa"/>
            </w:tcMar>
            <w:vAlign w:val="center"/>
          </w:tcPr>
          <w:p w14:paraId="469B316D" w14:textId="77777777" w:rsidR="001C76F9" w:rsidRDefault="00000000">
            <w:pPr>
              <w:spacing w:after="40" w:line="276" w:lineRule="auto"/>
            </w:pPr>
            <w:r>
              <w:rPr>
                <w:color w:val="000000"/>
                <w:sz w:val="24"/>
                <w:szCs w:val="24"/>
              </w:rPr>
              <w:t>reset() – Figure 2</w:t>
            </w:r>
          </w:p>
        </w:tc>
      </w:tr>
      <w:tr w:rsidR="001C76F9" w14:paraId="330C39B7"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5CFA17E0" w14:textId="77777777" w:rsidR="001C76F9" w:rsidRDefault="00000000">
            <w:pPr>
              <w:spacing w:after="40" w:line="276" w:lineRule="auto"/>
            </w:pPr>
            <w:r>
              <w:rPr>
                <w:color w:val="000000"/>
                <w:sz w:val="24"/>
                <w:szCs w:val="24"/>
              </w:rPr>
              <w:t>FR-2</w:t>
            </w:r>
          </w:p>
        </w:tc>
        <w:tc>
          <w:tcPr>
            <w:tcW w:w="2500" w:type="dxa"/>
            <w:tcMar>
              <w:top w:w="80" w:type="dxa"/>
              <w:left w:w="100" w:type="dxa"/>
              <w:bottom w:w="80" w:type="dxa"/>
              <w:right w:w="100" w:type="dxa"/>
            </w:tcMar>
            <w:vAlign w:val="center"/>
          </w:tcPr>
          <w:p w14:paraId="0172C492" w14:textId="77777777" w:rsidR="001C76F9" w:rsidRDefault="00000000">
            <w:pPr>
              <w:spacing w:after="40" w:line="276" w:lineRule="auto"/>
            </w:pPr>
            <w:r>
              <w:rPr>
                <w:color w:val="000000"/>
                <w:sz w:val="24"/>
                <w:szCs w:val="24"/>
              </w:rPr>
              <w:t>Snake at centre, length 3, heading right</w:t>
            </w:r>
          </w:p>
        </w:tc>
        <w:tc>
          <w:tcPr>
            <w:tcW w:w="2700" w:type="dxa"/>
            <w:tcMar>
              <w:top w:w="80" w:type="dxa"/>
              <w:left w:w="100" w:type="dxa"/>
              <w:bottom w:w="80" w:type="dxa"/>
              <w:right w:w="100" w:type="dxa"/>
            </w:tcMar>
            <w:vAlign w:val="center"/>
          </w:tcPr>
          <w:p w14:paraId="2AEBC080" w14:textId="77777777" w:rsidR="001C76F9" w:rsidRDefault="00000000">
            <w:pPr>
              <w:spacing w:after="40" w:line="276" w:lineRule="auto"/>
            </w:pPr>
            <w:r>
              <w:rPr>
                <w:color w:val="000000"/>
                <w:sz w:val="24"/>
                <w:szCs w:val="24"/>
              </w:rPr>
              <w:t>GameEngine</w:t>
            </w:r>
          </w:p>
        </w:tc>
        <w:tc>
          <w:tcPr>
            <w:tcW w:w="2800" w:type="dxa"/>
            <w:tcMar>
              <w:top w:w="80" w:type="dxa"/>
              <w:left w:w="100" w:type="dxa"/>
              <w:bottom w:w="80" w:type="dxa"/>
              <w:right w:w="100" w:type="dxa"/>
            </w:tcMar>
            <w:vAlign w:val="center"/>
          </w:tcPr>
          <w:p w14:paraId="3144AF77" w14:textId="77777777" w:rsidR="001C76F9" w:rsidRDefault="00000000">
            <w:pPr>
              <w:spacing w:after="40" w:line="276" w:lineRule="auto"/>
            </w:pPr>
            <w:r>
              <w:rPr>
                <w:color w:val="000000"/>
                <w:sz w:val="24"/>
                <w:szCs w:val="24"/>
              </w:rPr>
              <w:t>reset() – Figure 2</w:t>
            </w:r>
          </w:p>
        </w:tc>
      </w:tr>
      <w:tr w:rsidR="001C76F9" w14:paraId="490F688C"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770EFCA1" w14:textId="77777777" w:rsidR="001C76F9" w:rsidRDefault="00000000">
            <w:pPr>
              <w:spacing w:after="40" w:line="276" w:lineRule="auto"/>
            </w:pPr>
            <w:r>
              <w:rPr>
                <w:color w:val="000000"/>
                <w:sz w:val="24"/>
                <w:szCs w:val="24"/>
              </w:rPr>
              <w:t>FR-3</w:t>
            </w:r>
          </w:p>
        </w:tc>
        <w:tc>
          <w:tcPr>
            <w:tcW w:w="2500" w:type="dxa"/>
            <w:tcMar>
              <w:top w:w="80" w:type="dxa"/>
              <w:left w:w="100" w:type="dxa"/>
              <w:bottom w:w="80" w:type="dxa"/>
              <w:right w:w="100" w:type="dxa"/>
            </w:tcMar>
            <w:vAlign w:val="center"/>
          </w:tcPr>
          <w:p w14:paraId="14FE9833" w14:textId="77777777" w:rsidR="001C76F9" w:rsidRDefault="00000000">
            <w:pPr>
              <w:spacing w:after="40" w:line="276" w:lineRule="auto"/>
            </w:pPr>
            <w:r>
              <w:rPr>
                <w:color w:val="000000"/>
                <w:sz w:val="24"/>
                <w:szCs w:val="24"/>
              </w:rPr>
              <w:t>One food item at a random free cell</w:t>
            </w:r>
          </w:p>
        </w:tc>
        <w:tc>
          <w:tcPr>
            <w:tcW w:w="2700" w:type="dxa"/>
            <w:tcMar>
              <w:top w:w="80" w:type="dxa"/>
              <w:left w:w="100" w:type="dxa"/>
              <w:bottom w:w="80" w:type="dxa"/>
              <w:right w:w="100" w:type="dxa"/>
            </w:tcMar>
            <w:vAlign w:val="center"/>
          </w:tcPr>
          <w:p w14:paraId="0621A762" w14:textId="77777777" w:rsidR="001C76F9" w:rsidRDefault="00000000">
            <w:pPr>
              <w:spacing w:after="40" w:line="276" w:lineRule="auto"/>
            </w:pPr>
            <w:r>
              <w:rPr>
                <w:color w:val="000000"/>
                <w:sz w:val="24"/>
                <w:szCs w:val="24"/>
              </w:rPr>
              <w:t>GameEngine</w:t>
            </w:r>
          </w:p>
        </w:tc>
        <w:tc>
          <w:tcPr>
            <w:tcW w:w="2800" w:type="dxa"/>
            <w:tcMar>
              <w:top w:w="80" w:type="dxa"/>
              <w:left w:w="100" w:type="dxa"/>
              <w:bottom w:w="80" w:type="dxa"/>
              <w:right w:w="100" w:type="dxa"/>
            </w:tcMar>
            <w:vAlign w:val="center"/>
          </w:tcPr>
          <w:p w14:paraId="541F1FAF" w14:textId="77777777" w:rsidR="001C76F9" w:rsidRDefault="00000000">
            <w:pPr>
              <w:spacing w:after="40" w:line="276" w:lineRule="auto"/>
            </w:pPr>
            <w:r>
              <w:rPr>
                <w:color w:val="000000"/>
                <w:sz w:val="24"/>
                <w:szCs w:val="24"/>
              </w:rPr>
              <w:t>reset(), spawnFood() – Figures 2, 3</w:t>
            </w:r>
          </w:p>
        </w:tc>
      </w:tr>
      <w:tr w:rsidR="001C76F9" w14:paraId="49027663"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6F2A92E1" w14:textId="77777777" w:rsidR="001C76F9" w:rsidRDefault="00000000">
            <w:pPr>
              <w:spacing w:after="40" w:line="276" w:lineRule="auto"/>
            </w:pPr>
            <w:r>
              <w:rPr>
                <w:color w:val="000000"/>
                <w:sz w:val="24"/>
                <w:szCs w:val="24"/>
              </w:rPr>
              <w:t>FR-4</w:t>
            </w:r>
          </w:p>
        </w:tc>
        <w:tc>
          <w:tcPr>
            <w:tcW w:w="2500" w:type="dxa"/>
            <w:tcMar>
              <w:top w:w="80" w:type="dxa"/>
              <w:left w:w="100" w:type="dxa"/>
              <w:bottom w:w="80" w:type="dxa"/>
              <w:right w:w="100" w:type="dxa"/>
            </w:tcMar>
            <w:vAlign w:val="center"/>
          </w:tcPr>
          <w:p w14:paraId="4F51C1A4" w14:textId="77777777" w:rsidR="001C76F9" w:rsidRDefault="00000000">
            <w:pPr>
              <w:spacing w:after="40" w:line="276" w:lineRule="auto"/>
            </w:pPr>
            <w:r>
              <w:rPr>
                <w:color w:val="000000"/>
                <w:sz w:val="24"/>
                <w:szCs w:val="24"/>
              </w:rPr>
              <w:t>Read direction keys; reject reversal</w:t>
            </w:r>
          </w:p>
        </w:tc>
        <w:tc>
          <w:tcPr>
            <w:tcW w:w="2700" w:type="dxa"/>
            <w:tcMar>
              <w:top w:w="80" w:type="dxa"/>
              <w:left w:w="100" w:type="dxa"/>
              <w:bottom w:w="80" w:type="dxa"/>
              <w:right w:w="100" w:type="dxa"/>
            </w:tcMar>
            <w:vAlign w:val="center"/>
          </w:tcPr>
          <w:p w14:paraId="0E7E8CD1" w14:textId="77777777" w:rsidR="001C76F9" w:rsidRDefault="00000000">
            <w:pPr>
              <w:spacing w:after="40" w:line="276" w:lineRule="auto"/>
            </w:pPr>
            <w:r>
              <w:rPr>
                <w:color w:val="000000"/>
                <w:sz w:val="24"/>
                <w:szCs w:val="24"/>
              </w:rPr>
              <w:t>InputHandler, GameController, GameEngine</w:t>
            </w:r>
          </w:p>
        </w:tc>
        <w:tc>
          <w:tcPr>
            <w:tcW w:w="2800" w:type="dxa"/>
            <w:tcMar>
              <w:top w:w="80" w:type="dxa"/>
              <w:left w:w="100" w:type="dxa"/>
              <w:bottom w:w="80" w:type="dxa"/>
              <w:right w:w="100" w:type="dxa"/>
            </w:tcMar>
            <w:vAlign w:val="center"/>
          </w:tcPr>
          <w:p w14:paraId="27ECF868" w14:textId="77777777" w:rsidR="001C76F9" w:rsidRDefault="00000000">
            <w:pPr>
              <w:spacing w:after="40" w:line="276" w:lineRule="auto"/>
            </w:pPr>
            <w:r>
              <w:rPr>
                <w:color w:val="000000"/>
                <w:sz w:val="24"/>
                <w:szCs w:val="24"/>
              </w:rPr>
              <w:t>submitDirection(), setHeading() – Figure 3</w:t>
            </w:r>
          </w:p>
        </w:tc>
      </w:tr>
      <w:tr w:rsidR="001C76F9" w14:paraId="3FC4949E"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7E848E2D" w14:textId="77777777" w:rsidR="001C76F9" w:rsidRDefault="00000000">
            <w:pPr>
              <w:spacing w:after="40" w:line="276" w:lineRule="auto"/>
            </w:pPr>
            <w:r>
              <w:rPr>
                <w:color w:val="000000"/>
                <w:sz w:val="24"/>
                <w:szCs w:val="24"/>
              </w:rPr>
              <w:t>FR-5</w:t>
            </w:r>
          </w:p>
        </w:tc>
        <w:tc>
          <w:tcPr>
            <w:tcW w:w="2500" w:type="dxa"/>
            <w:tcMar>
              <w:top w:w="80" w:type="dxa"/>
              <w:left w:w="100" w:type="dxa"/>
              <w:bottom w:w="80" w:type="dxa"/>
              <w:right w:w="100" w:type="dxa"/>
            </w:tcMar>
            <w:vAlign w:val="center"/>
          </w:tcPr>
          <w:p w14:paraId="3E4F48DD" w14:textId="77777777" w:rsidR="001C76F9" w:rsidRDefault="00000000">
            <w:pPr>
              <w:spacing w:after="40" w:line="276" w:lineRule="auto"/>
            </w:pPr>
            <w:r>
              <w:rPr>
                <w:color w:val="000000"/>
                <w:sz w:val="24"/>
                <w:szCs w:val="24"/>
              </w:rPr>
              <w:t>Move one cell per tick (150 ms default)</w:t>
            </w:r>
          </w:p>
        </w:tc>
        <w:tc>
          <w:tcPr>
            <w:tcW w:w="2700" w:type="dxa"/>
            <w:tcMar>
              <w:top w:w="80" w:type="dxa"/>
              <w:left w:w="100" w:type="dxa"/>
              <w:bottom w:w="80" w:type="dxa"/>
              <w:right w:w="100" w:type="dxa"/>
            </w:tcMar>
            <w:vAlign w:val="center"/>
          </w:tcPr>
          <w:p w14:paraId="02AB0B26" w14:textId="77777777" w:rsidR="001C76F9" w:rsidRDefault="00000000">
            <w:pPr>
              <w:spacing w:after="40" w:line="276" w:lineRule="auto"/>
            </w:pPr>
            <w:r>
              <w:rPr>
                <w:color w:val="000000"/>
                <w:sz w:val="24"/>
                <w:szCs w:val="24"/>
              </w:rPr>
              <w:t>GameController, GameEngine</w:t>
            </w:r>
          </w:p>
        </w:tc>
        <w:tc>
          <w:tcPr>
            <w:tcW w:w="2800" w:type="dxa"/>
            <w:tcMar>
              <w:top w:w="80" w:type="dxa"/>
              <w:left w:w="100" w:type="dxa"/>
              <w:bottom w:w="80" w:type="dxa"/>
              <w:right w:w="100" w:type="dxa"/>
            </w:tcMar>
            <w:vAlign w:val="center"/>
          </w:tcPr>
          <w:p w14:paraId="76D76181" w14:textId="77777777" w:rsidR="001C76F9" w:rsidRDefault="00000000">
            <w:pPr>
              <w:spacing w:after="40" w:line="276" w:lineRule="auto"/>
            </w:pPr>
            <w:r>
              <w:rPr>
                <w:color w:val="000000"/>
                <w:sz w:val="24"/>
                <w:szCs w:val="24"/>
              </w:rPr>
              <w:t>Tick timing, tick() – Figure 3</w:t>
            </w:r>
          </w:p>
        </w:tc>
      </w:tr>
      <w:tr w:rsidR="001C76F9" w14:paraId="4730877F"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73863A73" w14:textId="77777777" w:rsidR="001C76F9" w:rsidRDefault="00000000">
            <w:pPr>
              <w:spacing w:after="40" w:line="276" w:lineRule="auto"/>
            </w:pPr>
            <w:r>
              <w:rPr>
                <w:color w:val="000000"/>
                <w:sz w:val="24"/>
                <w:szCs w:val="24"/>
              </w:rPr>
              <w:t>FR-6</w:t>
            </w:r>
          </w:p>
        </w:tc>
        <w:tc>
          <w:tcPr>
            <w:tcW w:w="2500" w:type="dxa"/>
            <w:tcMar>
              <w:top w:w="80" w:type="dxa"/>
              <w:left w:w="100" w:type="dxa"/>
              <w:bottom w:w="80" w:type="dxa"/>
              <w:right w:w="100" w:type="dxa"/>
            </w:tcMar>
            <w:vAlign w:val="center"/>
          </w:tcPr>
          <w:p w14:paraId="7F7D51CC" w14:textId="77777777" w:rsidR="001C76F9" w:rsidRDefault="00000000">
            <w:pPr>
              <w:spacing w:after="40" w:line="276" w:lineRule="auto"/>
            </w:pPr>
            <w:r>
              <w:rPr>
                <w:color w:val="000000"/>
                <w:sz w:val="24"/>
                <w:szCs w:val="24"/>
              </w:rPr>
              <w:t>Detect food, grow +1, score +10</w:t>
            </w:r>
          </w:p>
        </w:tc>
        <w:tc>
          <w:tcPr>
            <w:tcW w:w="2700" w:type="dxa"/>
            <w:tcMar>
              <w:top w:w="80" w:type="dxa"/>
              <w:left w:w="100" w:type="dxa"/>
              <w:bottom w:w="80" w:type="dxa"/>
              <w:right w:w="100" w:type="dxa"/>
            </w:tcMar>
            <w:vAlign w:val="center"/>
          </w:tcPr>
          <w:p w14:paraId="05B8016A" w14:textId="77777777" w:rsidR="001C76F9" w:rsidRDefault="00000000">
            <w:pPr>
              <w:spacing w:after="40" w:line="276" w:lineRule="auto"/>
            </w:pPr>
            <w:r>
              <w:rPr>
                <w:color w:val="000000"/>
                <w:sz w:val="24"/>
                <w:szCs w:val="24"/>
              </w:rPr>
              <w:t>GameEngine</w:t>
            </w:r>
          </w:p>
        </w:tc>
        <w:tc>
          <w:tcPr>
            <w:tcW w:w="2800" w:type="dxa"/>
            <w:tcMar>
              <w:top w:w="80" w:type="dxa"/>
              <w:left w:w="100" w:type="dxa"/>
              <w:bottom w:w="80" w:type="dxa"/>
              <w:right w:w="100" w:type="dxa"/>
            </w:tcMar>
            <w:vAlign w:val="center"/>
          </w:tcPr>
          <w:p w14:paraId="7F1AEE2F" w14:textId="77777777" w:rsidR="001C76F9" w:rsidRDefault="00000000">
            <w:pPr>
              <w:spacing w:after="40" w:line="276" w:lineRule="auto"/>
            </w:pPr>
            <w:r>
              <w:rPr>
                <w:color w:val="000000"/>
                <w:sz w:val="24"/>
                <w:szCs w:val="24"/>
              </w:rPr>
              <w:t>tick() – Figure 3</w:t>
            </w:r>
          </w:p>
        </w:tc>
      </w:tr>
      <w:tr w:rsidR="001C76F9" w14:paraId="4FDF27B5"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2BCAE7E2" w14:textId="77777777" w:rsidR="001C76F9" w:rsidRDefault="00000000">
            <w:pPr>
              <w:spacing w:after="40" w:line="276" w:lineRule="auto"/>
            </w:pPr>
            <w:r>
              <w:rPr>
                <w:color w:val="000000"/>
                <w:sz w:val="24"/>
                <w:szCs w:val="24"/>
              </w:rPr>
              <w:t>FR-7</w:t>
            </w:r>
          </w:p>
        </w:tc>
        <w:tc>
          <w:tcPr>
            <w:tcW w:w="2500" w:type="dxa"/>
            <w:tcMar>
              <w:top w:w="80" w:type="dxa"/>
              <w:left w:w="100" w:type="dxa"/>
              <w:bottom w:w="80" w:type="dxa"/>
              <w:right w:w="100" w:type="dxa"/>
            </w:tcMar>
            <w:vAlign w:val="center"/>
          </w:tcPr>
          <w:p w14:paraId="222E8D4A" w14:textId="77777777" w:rsidR="001C76F9" w:rsidRDefault="00000000">
            <w:pPr>
              <w:spacing w:after="40" w:line="276" w:lineRule="auto"/>
            </w:pPr>
            <w:r>
              <w:rPr>
                <w:color w:val="000000"/>
                <w:sz w:val="24"/>
                <w:szCs w:val="24"/>
              </w:rPr>
              <w:t>Display score, updated in same tick</w:t>
            </w:r>
          </w:p>
        </w:tc>
        <w:tc>
          <w:tcPr>
            <w:tcW w:w="2700" w:type="dxa"/>
            <w:tcMar>
              <w:top w:w="80" w:type="dxa"/>
              <w:left w:w="100" w:type="dxa"/>
              <w:bottom w:w="80" w:type="dxa"/>
              <w:right w:w="100" w:type="dxa"/>
            </w:tcMar>
            <w:vAlign w:val="center"/>
          </w:tcPr>
          <w:p w14:paraId="6EEF0E98" w14:textId="77777777" w:rsidR="001C76F9" w:rsidRDefault="00000000">
            <w:pPr>
              <w:spacing w:after="40" w:line="276" w:lineRule="auto"/>
            </w:pPr>
            <w:r>
              <w:rPr>
                <w:color w:val="000000"/>
                <w:sz w:val="24"/>
                <w:szCs w:val="24"/>
              </w:rPr>
              <w:t>GameController, Renderer</w:t>
            </w:r>
          </w:p>
        </w:tc>
        <w:tc>
          <w:tcPr>
            <w:tcW w:w="2800" w:type="dxa"/>
            <w:tcMar>
              <w:top w:w="80" w:type="dxa"/>
              <w:left w:w="100" w:type="dxa"/>
              <w:bottom w:w="80" w:type="dxa"/>
              <w:right w:w="100" w:type="dxa"/>
            </w:tcMar>
            <w:vAlign w:val="center"/>
          </w:tcPr>
          <w:p w14:paraId="640FDEB1" w14:textId="77777777" w:rsidR="001C76F9" w:rsidRDefault="00000000">
            <w:pPr>
              <w:spacing w:after="40" w:line="276" w:lineRule="auto"/>
            </w:pPr>
            <w:r>
              <w:rPr>
                <w:color w:val="000000"/>
                <w:sz w:val="24"/>
                <w:szCs w:val="24"/>
              </w:rPr>
              <w:t>getSnapshot() – Figure 3</w:t>
            </w:r>
          </w:p>
        </w:tc>
      </w:tr>
      <w:tr w:rsidR="001C76F9" w14:paraId="1AC42A6C"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3F032AD0" w14:textId="77777777" w:rsidR="001C76F9" w:rsidRDefault="00000000">
            <w:pPr>
              <w:spacing w:after="40" w:line="276" w:lineRule="auto"/>
            </w:pPr>
            <w:r>
              <w:rPr>
                <w:color w:val="000000"/>
                <w:sz w:val="24"/>
                <w:szCs w:val="24"/>
              </w:rPr>
              <w:t>FR-8</w:t>
            </w:r>
          </w:p>
        </w:tc>
        <w:tc>
          <w:tcPr>
            <w:tcW w:w="2500" w:type="dxa"/>
            <w:tcMar>
              <w:top w:w="80" w:type="dxa"/>
              <w:left w:w="100" w:type="dxa"/>
              <w:bottom w:w="80" w:type="dxa"/>
              <w:right w:w="100" w:type="dxa"/>
            </w:tcMar>
            <w:vAlign w:val="center"/>
          </w:tcPr>
          <w:p w14:paraId="778E4227" w14:textId="77777777" w:rsidR="001C76F9" w:rsidRDefault="00000000">
            <w:pPr>
              <w:spacing w:after="40" w:line="276" w:lineRule="auto"/>
            </w:pPr>
            <w:r>
              <w:rPr>
                <w:color w:val="000000"/>
                <w:sz w:val="24"/>
                <w:szCs w:val="24"/>
              </w:rPr>
              <w:t>Detect wall and self collision</w:t>
            </w:r>
          </w:p>
        </w:tc>
        <w:tc>
          <w:tcPr>
            <w:tcW w:w="2700" w:type="dxa"/>
            <w:tcMar>
              <w:top w:w="80" w:type="dxa"/>
              <w:left w:w="100" w:type="dxa"/>
              <w:bottom w:w="80" w:type="dxa"/>
              <w:right w:w="100" w:type="dxa"/>
            </w:tcMar>
            <w:vAlign w:val="center"/>
          </w:tcPr>
          <w:p w14:paraId="278CD525" w14:textId="77777777" w:rsidR="001C76F9" w:rsidRDefault="00000000">
            <w:pPr>
              <w:spacing w:after="40" w:line="276" w:lineRule="auto"/>
            </w:pPr>
            <w:r>
              <w:rPr>
                <w:color w:val="000000"/>
                <w:sz w:val="24"/>
                <w:szCs w:val="24"/>
              </w:rPr>
              <w:t>GameEngine</w:t>
            </w:r>
          </w:p>
        </w:tc>
        <w:tc>
          <w:tcPr>
            <w:tcW w:w="2800" w:type="dxa"/>
            <w:tcMar>
              <w:top w:w="80" w:type="dxa"/>
              <w:left w:w="100" w:type="dxa"/>
              <w:bottom w:w="80" w:type="dxa"/>
              <w:right w:w="100" w:type="dxa"/>
            </w:tcMar>
            <w:vAlign w:val="center"/>
          </w:tcPr>
          <w:p w14:paraId="60D9B366" w14:textId="77777777" w:rsidR="001C76F9" w:rsidRDefault="00000000">
            <w:pPr>
              <w:spacing w:after="40" w:line="276" w:lineRule="auto"/>
            </w:pPr>
            <w:r>
              <w:rPr>
                <w:color w:val="000000"/>
                <w:sz w:val="24"/>
                <w:szCs w:val="24"/>
              </w:rPr>
              <w:t>tick() – Figure 4</w:t>
            </w:r>
          </w:p>
        </w:tc>
      </w:tr>
      <w:tr w:rsidR="001C76F9" w14:paraId="4D2F9E4C"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729C26F5" w14:textId="77777777" w:rsidR="001C76F9" w:rsidRDefault="00000000">
            <w:pPr>
              <w:spacing w:after="40" w:line="276" w:lineRule="auto"/>
            </w:pPr>
            <w:r>
              <w:rPr>
                <w:color w:val="000000"/>
                <w:sz w:val="24"/>
                <w:szCs w:val="24"/>
              </w:rPr>
              <w:lastRenderedPageBreak/>
              <w:t>FR-9</w:t>
            </w:r>
          </w:p>
        </w:tc>
        <w:tc>
          <w:tcPr>
            <w:tcW w:w="2500" w:type="dxa"/>
            <w:tcMar>
              <w:top w:w="80" w:type="dxa"/>
              <w:left w:w="100" w:type="dxa"/>
              <w:bottom w:w="80" w:type="dxa"/>
              <w:right w:w="100" w:type="dxa"/>
            </w:tcMar>
            <w:vAlign w:val="center"/>
          </w:tcPr>
          <w:p w14:paraId="6B8F67E8" w14:textId="77777777" w:rsidR="001C76F9" w:rsidRDefault="00000000">
            <w:pPr>
              <w:spacing w:after="40" w:line="276" w:lineRule="auto"/>
            </w:pPr>
            <w:r>
              <w:rPr>
                <w:color w:val="000000"/>
                <w:sz w:val="24"/>
                <w:szCs w:val="24"/>
              </w:rPr>
              <w:t>Stop movement; Game Over screen</w:t>
            </w:r>
          </w:p>
        </w:tc>
        <w:tc>
          <w:tcPr>
            <w:tcW w:w="2700" w:type="dxa"/>
            <w:tcMar>
              <w:top w:w="80" w:type="dxa"/>
              <w:left w:w="100" w:type="dxa"/>
              <w:bottom w:w="80" w:type="dxa"/>
              <w:right w:w="100" w:type="dxa"/>
            </w:tcMar>
            <w:vAlign w:val="center"/>
          </w:tcPr>
          <w:p w14:paraId="7792267D" w14:textId="77777777" w:rsidR="001C76F9" w:rsidRDefault="00000000">
            <w:pPr>
              <w:spacing w:after="40" w:line="276" w:lineRule="auto"/>
            </w:pPr>
            <w:r>
              <w:rPr>
                <w:color w:val="000000"/>
                <w:sz w:val="24"/>
                <w:szCs w:val="24"/>
              </w:rPr>
              <w:t>GameController, GameEngine, Renderer</w:t>
            </w:r>
          </w:p>
        </w:tc>
        <w:tc>
          <w:tcPr>
            <w:tcW w:w="2800" w:type="dxa"/>
            <w:tcMar>
              <w:top w:w="80" w:type="dxa"/>
              <w:left w:w="100" w:type="dxa"/>
              <w:bottom w:w="80" w:type="dxa"/>
              <w:right w:w="100" w:type="dxa"/>
            </w:tcMar>
            <w:vAlign w:val="center"/>
          </w:tcPr>
          <w:p w14:paraId="3CDB8950" w14:textId="77777777" w:rsidR="001C76F9" w:rsidRDefault="00000000">
            <w:pPr>
              <w:spacing w:after="40" w:line="276" w:lineRule="auto"/>
            </w:pPr>
            <w:r>
              <w:rPr>
                <w:color w:val="000000"/>
                <w:sz w:val="24"/>
                <w:szCs w:val="24"/>
              </w:rPr>
              <w:t>GAME_OVER state – Figure 4</w:t>
            </w:r>
          </w:p>
        </w:tc>
      </w:tr>
      <w:tr w:rsidR="001C76F9" w14:paraId="73B74ADD"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36D8BA74" w14:textId="77777777" w:rsidR="001C76F9" w:rsidRDefault="00000000">
            <w:pPr>
              <w:spacing w:after="40" w:line="276" w:lineRule="auto"/>
            </w:pPr>
            <w:r>
              <w:rPr>
                <w:color w:val="000000"/>
                <w:sz w:val="24"/>
                <w:szCs w:val="24"/>
              </w:rPr>
              <w:t>FR-10</w:t>
            </w:r>
          </w:p>
        </w:tc>
        <w:tc>
          <w:tcPr>
            <w:tcW w:w="2500" w:type="dxa"/>
            <w:tcMar>
              <w:top w:w="80" w:type="dxa"/>
              <w:left w:w="100" w:type="dxa"/>
              <w:bottom w:w="80" w:type="dxa"/>
              <w:right w:w="100" w:type="dxa"/>
            </w:tcMar>
            <w:vAlign w:val="center"/>
          </w:tcPr>
          <w:p w14:paraId="3375BCBF" w14:textId="77777777" w:rsidR="001C76F9" w:rsidRDefault="00000000">
            <w:pPr>
              <w:spacing w:after="40" w:line="276" w:lineRule="auto"/>
            </w:pPr>
            <w:r>
              <w:rPr>
                <w:color w:val="000000"/>
                <w:sz w:val="24"/>
                <w:szCs w:val="24"/>
              </w:rPr>
              <w:t>Pause and resume</w:t>
            </w:r>
          </w:p>
        </w:tc>
        <w:tc>
          <w:tcPr>
            <w:tcW w:w="2700" w:type="dxa"/>
            <w:tcMar>
              <w:top w:w="80" w:type="dxa"/>
              <w:left w:w="100" w:type="dxa"/>
              <w:bottom w:w="80" w:type="dxa"/>
              <w:right w:w="100" w:type="dxa"/>
            </w:tcMar>
            <w:vAlign w:val="center"/>
          </w:tcPr>
          <w:p w14:paraId="46D6C59A" w14:textId="77777777" w:rsidR="001C76F9" w:rsidRDefault="00000000">
            <w:pPr>
              <w:spacing w:after="40" w:line="276" w:lineRule="auto"/>
            </w:pPr>
            <w:r>
              <w:rPr>
                <w:color w:val="000000"/>
                <w:sz w:val="24"/>
                <w:szCs w:val="24"/>
              </w:rPr>
              <w:t>InputHandler, GameController</w:t>
            </w:r>
          </w:p>
        </w:tc>
        <w:tc>
          <w:tcPr>
            <w:tcW w:w="2800" w:type="dxa"/>
            <w:tcMar>
              <w:top w:w="80" w:type="dxa"/>
              <w:left w:w="100" w:type="dxa"/>
              <w:bottom w:w="80" w:type="dxa"/>
              <w:right w:w="100" w:type="dxa"/>
            </w:tcMar>
            <w:vAlign w:val="center"/>
          </w:tcPr>
          <w:p w14:paraId="38677319" w14:textId="77777777" w:rsidR="001C76F9" w:rsidRDefault="00000000">
            <w:pPr>
              <w:spacing w:after="40" w:line="276" w:lineRule="auto"/>
            </w:pPr>
            <w:r>
              <w:rPr>
                <w:color w:val="000000"/>
                <w:sz w:val="24"/>
                <w:szCs w:val="24"/>
              </w:rPr>
              <w:t>togglePause(); Section 3.5.1</w:t>
            </w:r>
          </w:p>
        </w:tc>
      </w:tr>
      <w:tr w:rsidR="001C76F9" w14:paraId="5205F1FB"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59BFF6BF" w14:textId="77777777" w:rsidR="001C76F9" w:rsidRDefault="00000000">
            <w:pPr>
              <w:spacing w:after="40" w:line="276" w:lineRule="auto"/>
            </w:pPr>
            <w:r>
              <w:rPr>
                <w:color w:val="000000"/>
                <w:sz w:val="24"/>
                <w:szCs w:val="24"/>
              </w:rPr>
              <w:t>FR-11</w:t>
            </w:r>
          </w:p>
        </w:tc>
        <w:tc>
          <w:tcPr>
            <w:tcW w:w="2500" w:type="dxa"/>
            <w:tcMar>
              <w:top w:w="80" w:type="dxa"/>
              <w:left w:w="100" w:type="dxa"/>
              <w:bottom w:w="80" w:type="dxa"/>
              <w:right w:w="100" w:type="dxa"/>
            </w:tcMar>
            <w:vAlign w:val="center"/>
          </w:tcPr>
          <w:p w14:paraId="3469DDF8" w14:textId="77777777" w:rsidR="001C76F9" w:rsidRDefault="00000000">
            <w:pPr>
              <w:spacing w:after="40" w:line="276" w:lineRule="auto"/>
            </w:pPr>
            <w:r>
              <w:rPr>
                <w:color w:val="000000"/>
                <w:sz w:val="24"/>
                <w:szCs w:val="24"/>
              </w:rPr>
              <w:t>Restart from Game Over screen</w:t>
            </w:r>
          </w:p>
        </w:tc>
        <w:tc>
          <w:tcPr>
            <w:tcW w:w="2700" w:type="dxa"/>
            <w:tcMar>
              <w:top w:w="80" w:type="dxa"/>
              <w:left w:w="100" w:type="dxa"/>
              <w:bottom w:w="80" w:type="dxa"/>
              <w:right w:w="100" w:type="dxa"/>
            </w:tcMar>
            <w:vAlign w:val="center"/>
          </w:tcPr>
          <w:p w14:paraId="5C75521A" w14:textId="77777777" w:rsidR="001C76F9" w:rsidRDefault="00000000">
            <w:pPr>
              <w:spacing w:after="40" w:line="276" w:lineRule="auto"/>
            </w:pPr>
            <w:r>
              <w:rPr>
                <w:color w:val="000000"/>
                <w:sz w:val="24"/>
                <w:szCs w:val="24"/>
              </w:rPr>
              <w:t>InputHandler, GameController, GameEngine</w:t>
            </w:r>
          </w:p>
        </w:tc>
        <w:tc>
          <w:tcPr>
            <w:tcW w:w="2800" w:type="dxa"/>
            <w:tcMar>
              <w:top w:w="80" w:type="dxa"/>
              <w:left w:w="100" w:type="dxa"/>
              <w:bottom w:w="80" w:type="dxa"/>
              <w:right w:w="100" w:type="dxa"/>
            </w:tcMar>
            <w:vAlign w:val="center"/>
          </w:tcPr>
          <w:p w14:paraId="1BDB9593" w14:textId="77777777" w:rsidR="001C76F9" w:rsidRDefault="00000000">
            <w:pPr>
              <w:spacing w:after="40" w:line="276" w:lineRule="auto"/>
            </w:pPr>
            <w:r>
              <w:rPr>
                <w:color w:val="000000"/>
                <w:sz w:val="24"/>
                <w:szCs w:val="24"/>
              </w:rPr>
              <w:t>requestRestart(), reset() – Figure 4</w:t>
            </w:r>
          </w:p>
        </w:tc>
      </w:tr>
      <w:tr w:rsidR="001C76F9" w14:paraId="1C06D9B5"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49211242" w14:textId="77777777" w:rsidR="001C76F9" w:rsidRDefault="00000000">
            <w:pPr>
              <w:spacing w:after="40" w:line="276" w:lineRule="auto"/>
            </w:pPr>
            <w:r>
              <w:rPr>
                <w:color w:val="000000"/>
                <w:sz w:val="24"/>
                <w:szCs w:val="24"/>
              </w:rPr>
              <w:t>FR-12</w:t>
            </w:r>
          </w:p>
        </w:tc>
        <w:tc>
          <w:tcPr>
            <w:tcW w:w="2500" w:type="dxa"/>
            <w:tcMar>
              <w:top w:w="80" w:type="dxa"/>
              <w:left w:w="100" w:type="dxa"/>
              <w:bottom w:w="80" w:type="dxa"/>
              <w:right w:w="100" w:type="dxa"/>
            </w:tcMar>
            <w:vAlign w:val="center"/>
          </w:tcPr>
          <w:p w14:paraId="14C65348" w14:textId="77777777" w:rsidR="001C76F9" w:rsidRDefault="00000000">
            <w:pPr>
              <w:spacing w:after="40" w:line="276" w:lineRule="auto"/>
            </w:pPr>
            <w:r>
              <w:rPr>
                <w:color w:val="000000"/>
                <w:sz w:val="24"/>
                <w:szCs w:val="24"/>
              </w:rPr>
              <w:t>Exit from Game Over screen or menu</w:t>
            </w:r>
          </w:p>
        </w:tc>
        <w:tc>
          <w:tcPr>
            <w:tcW w:w="2700" w:type="dxa"/>
            <w:tcMar>
              <w:top w:w="80" w:type="dxa"/>
              <w:left w:w="100" w:type="dxa"/>
              <w:bottom w:w="80" w:type="dxa"/>
              <w:right w:w="100" w:type="dxa"/>
            </w:tcMar>
            <w:vAlign w:val="center"/>
          </w:tcPr>
          <w:p w14:paraId="1775BAD0" w14:textId="77777777" w:rsidR="001C76F9" w:rsidRDefault="00000000">
            <w:pPr>
              <w:spacing w:after="40" w:line="276" w:lineRule="auto"/>
            </w:pPr>
            <w:r>
              <w:rPr>
                <w:color w:val="000000"/>
                <w:sz w:val="24"/>
                <w:szCs w:val="24"/>
              </w:rPr>
              <w:t>InputHandler, GameController</w:t>
            </w:r>
          </w:p>
        </w:tc>
        <w:tc>
          <w:tcPr>
            <w:tcW w:w="2800" w:type="dxa"/>
            <w:tcMar>
              <w:top w:w="80" w:type="dxa"/>
              <w:left w:w="100" w:type="dxa"/>
              <w:bottom w:w="80" w:type="dxa"/>
              <w:right w:w="100" w:type="dxa"/>
            </w:tcMar>
            <w:vAlign w:val="center"/>
          </w:tcPr>
          <w:p w14:paraId="1A8C863F" w14:textId="77777777" w:rsidR="001C76F9" w:rsidRDefault="00000000">
            <w:pPr>
              <w:spacing w:after="40" w:line="276" w:lineRule="auto"/>
            </w:pPr>
            <w:r>
              <w:rPr>
                <w:color w:val="000000"/>
                <w:sz w:val="24"/>
                <w:szCs w:val="24"/>
              </w:rPr>
              <w:t>requestExit()</w:t>
            </w:r>
          </w:p>
        </w:tc>
      </w:tr>
      <w:tr w:rsidR="001C76F9" w14:paraId="21849DF0"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4DDABEC8" w14:textId="77777777" w:rsidR="001C76F9" w:rsidRDefault="00000000">
            <w:pPr>
              <w:spacing w:after="40" w:line="276" w:lineRule="auto"/>
            </w:pPr>
            <w:r>
              <w:rPr>
                <w:color w:val="000000"/>
                <w:sz w:val="24"/>
                <w:szCs w:val="24"/>
              </w:rPr>
              <w:t>FR-13</w:t>
            </w:r>
          </w:p>
        </w:tc>
        <w:tc>
          <w:tcPr>
            <w:tcW w:w="2500" w:type="dxa"/>
            <w:tcMar>
              <w:top w:w="80" w:type="dxa"/>
              <w:left w:w="100" w:type="dxa"/>
              <w:bottom w:w="80" w:type="dxa"/>
              <w:right w:w="100" w:type="dxa"/>
            </w:tcMar>
            <w:vAlign w:val="center"/>
          </w:tcPr>
          <w:p w14:paraId="5BD5EA2D" w14:textId="77777777" w:rsidR="001C76F9" w:rsidRDefault="00000000">
            <w:pPr>
              <w:spacing w:after="40" w:line="276" w:lineRule="auto"/>
            </w:pPr>
            <w:r>
              <w:rPr>
                <w:color w:val="000000"/>
                <w:sz w:val="24"/>
                <w:szCs w:val="24"/>
              </w:rPr>
              <w:t>Read stored high score at start</w:t>
            </w:r>
          </w:p>
        </w:tc>
        <w:tc>
          <w:tcPr>
            <w:tcW w:w="2700" w:type="dxa"/>
            <w:tcMar>
              <w:top w:w="80" w:type="dxa"/>
              <w:left w:w="100" w:type="dxa"/>
              <w:bottom w:w="80" w:type="dxa"/>
              <w:right w:w="100" w:type="dxa"/>
            </w:tcMar>
            <w:vAlign w:val="center"/>
          </w:tcPr>
          <w:p w14:paraId="3885B34A" w14:textId="77777777" w:rsidR="001C76F9" w:rsidRDefault="00000000">
            <w:pPr>
              <w:spacing w:after="40" w:line="276" w:lineRule="auto"/>
            </w:pPr>
            <w:r>
              <w:rPr>
                <w:color w:val="000000"/>
                <w:sz w:val="24"/>
                <w:szCs w:val="24"/>
              </w:rPr>
              <w:t>GameEngine, HighScoreManager</w:t>
            </w:r>
          </w:p>
        </w:tc>
        <w:tc>
          <w:tcPr>
            <w:tcW w:w="2800" w:type="dxa"/>
            <w:tcMar>
              <w:top w:w="80" w:type="dxa"/>
              <w:left w:w="100" w:type="dxa"/>
              <w:bottom w:w="80" w:type="dxa"/>
              <w:right w:w="100" w:type="dxa"/>
            </w:tcMar>
            <w:vAlign w:val="center"/>
          </w:tcPr>
          <w:p w14:paraId="7C3BE9C8" w14:textId="77777777" w:rsidR="001C76F9" w:rsidRDefault="00000000">
            <w:pPr>
              <w:spacing w:after="40" w:line="276" w:lineRule="auto"/>
            </w:pPr>
            <w:r>
              <w:rPr>
                <w:color w:val="000000"/>
                <w:sz w:val="24"/>
                <w:szCs w:val="24"/>
              </w:rPr>
              <w:t>loadHighScore(), load() – Figure 2</w:t>
            </w:r>
          </w:p>
        </w:tc>
      </w:tr>
      <w:tr w:rsidR="001C76F9" w14:paraId="158AC05E"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77ABB276" w14:textId="77777777" w:rsidR="001C76F9" w:rsidRDefault="00000000">
            <w:pPr>
              <w:spacing w:after="40" w:line="276" w:lineRule="auto"/>
            </w:pPr>
            <w:r>
              <w:rPr>
                <w:color w:val="000000"/>
                <w:sz w:val="24"/>
                <w:szCs w:val="24"/>
              </w:rPr>
              <w:t>FR-14</w:t>
            </w:r>
          </w:p>
        </w:tc>
        <w:tc>
          <w:tcPr>
            <w:tcW w:w="2500" w:type="dxa"/>
            <w:tcMar>
              <w:top w:w="80" w:type="dxa"/>
              <w:left w:w="100" w:type="dxa"/>
              <w:bottom w:w="80" w:type="dxa"/>
              <w:right w:w="100" w:type="dxa"/>
            </w:tcMar>
            <w:vAlign w:val="center"/>
          </w:tcPr>
          <w:p w14:paraId="10EA5481" w14:textId="77777777" w:rsidR="001C76F9" w:rsidRDefault="00000000">
            <w:pPr>
              <w:spacing w:after="40" w:line="276" w:lineRule="auto"/>
            </w:pPr>
            <w:r>
              <w:rPr>
                <w:color w:val="000000"/>
                <w:sz w:val="24"/>
                <w:szCs w:val="24"/>
              </w:rPr>
              <w:t>Compare and overwrite high score</w:t>
            </w:r>
          </w:p>
        </w:tc>
        <w:tc>
          <w:tcPr>
            <w:tcW w:w="2700" w:type="dxa"/>
            <w:tcMar>
              <w:top w:w="80" w:type="dxa"/>
              <w:left w:w="100" w:type="dxa"/>
              <w:bottom w:w="80" w:type="dxa"/>
              <w:right w:w="100" w:type="dxa"/>
            </w:tcMar>
            <w:vAlign w:val="center"/>
          </w:tcPr>
          <w:p w14:paraId="08B88141" w14:textId="77777777" w:rsidR="001C76F9" w:rsidRDefault="00000000">
            <w:pPr>
              <w:spacing w:after="40" w:line="276" w:lineRule="auto"/>
            </w:pPr>
            <w:r>
              <w:rPr>
                <w:color w:val="000000"/>
                <w:sz w:val="24"/>
                <w:szCs w:val="24"/>
              </w:rPr>
              <w:t>GameEngine, HighScoreManager</w:t>
            </w:r>
          </w:p>
        </w:tc>
        <w:tc>
          <w:tcPr>
            <w:tcW w:w="2800" w:type="dxa"/>
            <w:tcMar>
              <w:top w:w="80" w:type="dxa"/>
              <w:left w:w="100" w:type="dxa"/>
              <w:bottom w:w="80" w:type="dxa"/>
              <w:right w:w="100" w:type="dxa"/>
            </w:tcMar>
            <w:vAlign w:val="center"/>
          </w:tcPr>
          <w:p w14:paraId="29434A6B" w14:textId="77777777" w:rsidR="001C76F9" w:rsidRDefault="00000000">
            <w:pPr>
              <w:spacing w:after="40" w:line="276" w:lineRule="auto"/>
            </w:pPr>
            <w:r>
              <w:rPr>
                <w:color w:val="000000"/>
                <w:sz w:val="24"/>
                <w:szCs w:val="24"/>
              </w:rPr>
              <w:t>finalizeSession(), save() – Figure 4</w:t>
            </w:r>
          </w:p>
        </w:tc>
      </w:tr>
      <w:tr w:rsidR="001C76F9" w14:paraId="39D290ED"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0702934B" w14:textId="77777777" w:rsidR="001C76F9" w:rsidRDefault="00000000">
            <w:pPr>
              <w:spacing w:after="40" w:line="276" w:lineRule="auto"/>
            </w:pPr>
            <w:r>
              <w:rPr>
                <w:color w:val="000000"/>
                <w:sz w:val="24"/>
                <w:szCs w:val="24"/>
              </w:rPr>
              <w:t>FR-15</w:t>
            </w:r>
          </w:p>
        </w:tc>
        <w:tc>
          <w:tcPr>
            <w:tcW w:w="2500" w:type="dxa"/>
            <w:tcMar>
              <w:top w:w="80" w:type="dxa"/>
              <w:left w:w="100" w:type="dxa"/>
              <w:bottom w:w="80" w:type="dxa"/>
              <w:right w:w="100" w:type="dxa"/>
            </w:tcMar>
            <w:vAlign w:val="center"/>
          </w:tcPr>
          <w:p w14:paraId="08D9601E" w14:textId="77777777" w:rsidR="001C76F9" w:rsidRDefault="00000000">
            <w:pPr>
              <w:spacing w:after="40" w:line="276" w:lineRule="auto"/>
            </w:pPr>
            <w:r>
              <w:rPr>
                <w:color w:val="000000"/>
                <w:sz w:val="24"/>
                <w:szCs w:val="24"/>
              </w:rPr>
              <w:t>Show high score with live score</w:t>
            </w:r>
          </w:p>
        </w:tc>
        <w:tc>
          <w:tcPr>
            <w:tcW w:w="2700" w:type="dxa"/>
            <w:tcMar>
              <w:top w:w="80" w:type="dxa"/>
              <w:left w:w="100" w:type="dxa"/>
              <w:bottom w:w="80" w:type="dxa"/>
              <w:right w:w="100" w:type="dxa"/>
            </w:tcMar>
            <w:vAlign w:val="center"/>
          </w:tcPr>
          <w:p w14:paraId="16491766" w14:textId="77777777" w:rsidR="001C76F9" w:rsidRDefault="00000000">
            <w:pPr>
              <w:spacing w:after="40" w:line="276" w:lineRule="auto"/>
            </w:pPr>
            <w:r>
              <w:rPr>
                <w:color w:val="000000"/>
                <w:sz w:val="24"/>
                <w:szCs w:val="24"/>
              </w:rPr>
              <w:t>GameController, Renderer</w:t>
            </w:r>
          </w:p>
        </w:tc>
        <w:tc>
          <w:tcPr>
            <w:tcW w:w="2800" w:type="dxa"/>
            <w:tcMar>
              <w:top w:w="80" w:type="dxa"/>
              <w:left w:w="100" w:type="dxa"/>
              <w:bottom w:w="80" w:type="dxa"/>
              <w:right w:w="100" w:type="dxa"/>
            </w:tcMar>
            <w:vAlign w:val="center"/>
          </w:tcPr>
          <w:p w14:paraId="0D1355E3" w14:textId="77777777" w:rsidR="001C76F9" w:rsidRDefault="00000000">
            <w:pPr>
              <w:spacing w:after="40" w:line="276" w:lineRule="auto"/>
            </w:pPr>
            <w:r>
              <w:rPr>
                <w:color w:val="000000"/>
                <w:sz w:val="24"/>
                <w:szCs w:val="24"/>
              </w:rPr>
              <w:t>GameSnapshot.highScore</w:t>
            </w:r>
          </w:p>
        </w:tc>
      </w:tr>
      <w:tr w:rsidR="001C76F9" w14:paraId="6FB77112"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5E0E950F" w14:textId="77777777" w:rsidR="001C76F9" w:rsidRDefault="00000000">
            <w:pPr>
              <w:spacing w:after="40" w:line="276" w:lineRule="auto"/>
            </w:pPr>
            <w:r>
              <w:rPr>
                <w:color w:val="000000"/>
                <w:sz w:val="24"/>
                <w:szCs w:val="24"/>
              </w:rPr>
              <w:t>NFR-1</w:t>
            </w:r>
          </w:p>
        </w:tc>
        <w:tc>
          <w:tcPr>
            <w:tcW w:w="2500" w:type="dxa"/>
            <w:tcMar>
              <w:top w:w="80" w:type="dxa"/>
              <w:left w:w="100" w:type="dxa"/>
              <w:bottom w:w="80" w:type="dxa"/>
              <w:right w:w="100" w:type="dxa"/>
            </w:tcMar>
            <w:vAlign w:val="center"/>
          </w:tcPr>
          <w:p w14:paraId="70794CCB" w14:textId="77777777" w:rsidR="001C76F9" w:rsidRDefault="00000000">
            <w:pPr>
              <w:spacing w:after="40" w:line="276" w:lineRule="auto"/>
            </w:pPr>
            <w:r>
              <w:rPr>
                <w:color w:val="000000"/>
                <w:sz w:val="24"/>
                <w:szCs w:val="24"/>
              </w:rPr>
              <w:t>Frame redraw ≤ 33 ms</w:t>
            </w:r>
          </w:p>
        </w:tc>
        <w:tc>
          <w:tcPr>
            <w:tcW w:w="2700" w:type="dxa"/>
            <w:tcMar>
              <w:top w:w="80" w:type="dxa"/>
              <w:left w:w="100" w:type="dxa"/>
              <w:bottom w:w="80" w:type="dxa"/>
              <w:right w:w="100" w:type="dxa"/>
            </w:tcMar>
            <w:vAlign w:val="center"/>
          </w:tcPr>
          <w:p w14:paraId="7883FA9C" w14:textId="77777777" w:rsidR="001C76F9" w:rsidRDefault="00000000">
            <w:pPr>
              <w:spacing w:after="40" w:line="276" w:lineRule="auto"/>
            </w:pPr>
            <w:r>
              <w:rPr>
                <w:color w:val="000000"/>
                <w:sz w:val="24"/>
                <w:szCs w:val="24"/>
              </w:rPr>
              <w:t>Renderer</w:t>
            </w:r>
          </w:p>
        </w:tc>
        <w:tc>
          <w:tcPr>
            <w:tcW w:w="2800" w:type="dxa"/>
            <w:tcMar>
              <w:top w:w="80" w:type="dxa"/>
              <w:left w:w="100" w:type="dxa"/>
              <w:bottom w:w="80" w:type="dxa"/>
              <w:right w:w="100" w:type="dxa"/>
            </w:tcMar>
            <w:vAlign w:val="center"/>
          </w:tcPr>
          <w:p w14:paraId="7A321E0A" w14:textId="77777777" w:rsidR="001C76F9" w:rsidRDefault="00000000">
            <w:pPr>
              <w:spacing w:after="40" w:line="276" w:lineRule="auto"/>
            </w:pPr>
            <w:r>
              <w:rPr>
                <w:color w:val="000000"/>
                <w:sz w:val="24"/>
                <w:szCs w:val="24"/>
              </w:rPr>
              <w:t>Draws only simple SFML shapes and text from a snapshot</w:t>
            </w:r>
          </w:p>
        </w:tc>
      </w:tr>
      <w:tr w:rsidR="001C76F9" w14:paraId="6A81298C"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6B79C116" w14:textId="77777777" w:rsidR="001C76F9" w:rsidRDefault="00000000">
            <w:pPr>
              <w:spacing w:after="40" w:line="276" w:lineRule="auto"/>
            </w:pPr>
            <w:r>
              <w:rPr>
                <w:color w:val="000000"/>
                <w:sz w:val="24"/>
                <w:szCs w:val="24"/>
              </w:rPr>
              <w:t>NFR-2</w:t>
            </w:r>
          </w:p>
        </w:tc>
        <w:tc>
          <w:tcPr>
            <w:tcW w:w="2500" w:type="dxa"/>
            <w:tcMar>
              <w:top w:w="80" w:type="dxa"/>
              <w:left w:w="100" w:type="dxa"/>
              <w:bottom w:w="80" w:type="dxa"/>
              <w:right w:w="100" w:type="dxa"/>
            </w:tcMar>
            <w:vAlign w:val="center"/>
          </w:tcPr>
          <w:p w14:paraId="38F16B71" w14:textId="77777777" w:rsidR="001C76F9" w:rsidRDefault="00000000">
            <w:pPr>
              <w:spacing w:after="40" w:line="276" w:lineRule="auto"/>
            </w:pPr>
            <w:r>
              <w:rPr>
                <w:color w:val="000000"/>
                <w:sz w:val="24"/>
                <w:szCs w:val="24"/>
              </w:rPr>
              <w:t>Full tick ≤ 50 ms</w:t>
            </w:r>
          </w:p>
        </w:tc>
        <w:tc>
          <w:tcPr>
            <w:tcW w:w="2700" w:type="dxa"/>
            <w:tcMar>
              <w:top w:w="80" w:type="dxa"/>
              <w:left w:w="100" w:type="dxa"/>
              <w:bottom w:w="80" w:type="dxa"/>
              <w:right w:w="100" w:type="dxa"/>
            </w:tcMar>
            <w:vAlign w:val="center"/>
          </w:tcPr>
          <w:p w14:paraId="20B3B109" w14:textId="77777777" w:rsidR="001C76F9" w:rsidRDefault="00000000">
            <w:pPr>
              <w:spacing w:after="40" w:line="276" w:lineRule="auto"/>
            </w:pPr>
            <w:r>
              <w:rPr>
                <w:color w:val="000000"/>
                <w:sz w:val="24"/>
                <w:szCs w:val="24"/>
              </w:rPr>
              <w:t>GameController, GameEngine, Renderer</w:t>
            </w:r>
          </w:p>
        </w:tc>
        <w:tc>
          <w:tcPr>
            <w:tcW w:w="2800" w:type="dxa"/>
            <w:tcMar>
              <w:top w:w="80" w:type="dxa"/>
              <w:left w:w="100" w:type="dxa"/>
              <w:bottom w:w="80" w:type="dxa"/>
              <w:right w:w="100" w:type="dxa"/>
            </w:tcMar>
            <w:vAlign w:val="center"/>
          </w:tcPr>
          <w:p w14:paraId="289B57B9" w14:textId="77777777" w:rsidR="001C76F9" w:rsidRDefault="00000000">
            <w:pPr>
              <w:spacing w:after="40" w:line="276" w:lineRule="auto"/>
            </w:pPr>
            <w:r>
              <w:rPr>
                <w:color w:val="000000"/>
                <w:sz w:val="24"/>
                <w:szCs w:val="24"/>
              </w:rPr>
              <w:t>No file access inside a normal tick; file I/O only at start and at Game Over</w:t>
            </w:r>
          </w:p>
        </w:tc>
      </w:tr>
      <w:tr w:rsidR="001C76F9" w14:paraId="233B219F"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7823DBCA" w14:textId="77777777" w:rsidR="001C76F9" w:rsidRDefault="00000000">
            <w:pPr>
              <w:spacing w:after="40" w:line="276" w:lineRule="auto"/>
            </w:pPr>
            <w:r>
              <w:rPr>
                <w:color w:val="000000"/>
                <w:sz w:val="24"/>
                <w:szCs w:val="24"/>
              </w:rPr>
              <w:t>NFR-3</w:t>
            </w:r>
          </w:p>
        </w:tc>
        <w:tc>
          <w:tcPr>
            <w:tcW w:w="2500" w:type="dxa"/>
            <w:tcMar>
              <w:top w:w="80" w:type="dxa"/>
              <w:left w:w="100" w:type="dxa"/>
              <w:bottom w:w="80" w:type="dxa"/>
              <w:right w:w="100" w:type="dxa"/>
            </w:tcMar>
            <w:vAlign w:val="center"/>
          </w:tcPr>
          <w:p w14:paraId="12B3BEDC" w14:textId="77777777" w:rsidR="001C76F9" w:rsidRDefault="00000000">
            <w:pPr>
              <w:spacing w:after="40" w:line="276" w:lineRule="auto"/>
            </w:pPr>
            <w:r>
              <w:rPr>
                <w:color w:val="000000"/>
                <w:sz w:val="24"/>
                <w:szCs w:val="24"/>
              </w:rPr>
              <w:t>No crash on invalid input</w:t>
            </w:r>
          </w:p>
        </w:tc>
        <w:tc>
          <w:tcPr>
            <w:tcW w:w="2700" w:type="dxa"/>
            <w:tcMar>
              <w:top w:w="80" w:type="dxa"/>
              <w:left w:w="100" w:type="dxa"/>
              <w:bottom w:w="80" w:type="dxa"/>
              <w:right w:w="100" w:type="dxa"/>
            </w:tcMar>
            <w:vAlign w:val="center"/>
          </w:tcPr>
          <w:p w14:paraId="14ADB5BF" w14:textId="77777777" w:rsidR="001C76F9" w:rsidRDefault="00000000">
            <w:pPr>
              <w:spacing w:after="40" w:line="276" w:lineRule="auto"/>
            </w:pPr>
            <w:r>
              <w:rPr>
                <w:color w:val="000000"/>
                <w:sz w:val="24"/>
                <w:szCs w:val="24"/>
              </w:rPr>
              <w:t>InputHandler, GameController</w:t>
            </w:r>
          </w:p>
        </w:tc>
        <w:tc>
          <w:tcPr>
            <w:tcW w:w="2800" w:type="dxa"/>
            <w:tcMar>
              <w:top w:w="80" w:type="dxa"/>
              <w:left w:w="100" w:type="dxa"/>
              <w:bottom w:w="80" w:type="dxa"/>
              <w:right w:w="100" w:type="dxa"/>
            </w:tcMar>
            <w:vAlign w:val="center"/>
          </w:tcPr>
          <w:p w14:paraId="67222039" w14:textId="77777777" w:rsidR="001C76F9" w:rsidRDefault="00000000">
            <w:pPr>
              <w:spacing w:after="40" w:line="276" w:lineRule="auto"/>
            </w:pPr>
            <w:r>
              <w:rPr>
                <w:color w:val="000000"/>
                <w:sz w:val="24"/>
                <w:szCs w:val="24"/>
              </w:rPr>
              <w:t>Unmapped keys and out-of-state commands are ignored; Section 3.4</w:t>
            </w:r>
          </w:p>
        </w:tc>
      </w:tr>
      <w:tr w:rsidR="001C76F9" w14:paraId="307B6264"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2E858E5B" w14:textId="77777777" w:rsidR="001C76F9" w:rsidRDefault="00000000">
            <w:pPr>
              <w:spacing w:after="40" w:line="276" w:lineRule="auto"/>
            </w:pPr>
            <w:r>
              <w:rPr>
                <w:color w:val="000000"/>
                <w:sz w:val="24"/>
                <w:szCs w:val="24"/>
              </w:rPr>
              <w:t>NFR-4</w:t>
            </w:r>
          </w:p>
        </w:tc>
        <w:tc>
          <w:tcPr>
            <w:tcW w:w="2500" w:type="dxa"/>
            <w:tcMar>
              <w:top w:w="80" w:type="dxa"/>
              <w:left w:w="100" w:type="dxa"/>
              <w:bottom w:w="80" w:type="dxa"/>
              <w:right w:w="100" w:type="dxa"/>
            </w:tcMar>
            <w:vAlign w:val="center"/>
          </w:tcPr>
          <w:p w14:paraId="54B2F85F" w14:textId="77777777" w:rsidR="001C76F9" w:rsidRDefault="00000000">
            <w:pPr>
              <w:spacing w:after="40" w:line="276" w:lineRule="auto"/>
            </w:pPr>
            <w:r>
              <w:rPr>
                <w:color w:val="000000"/>
                <w:sz w:val="24"/>
                <w:szCs w:val="24"/>
              </w:rPr>
              <w:t>High score persists over 100 sessions</w:t>
            </w:r>
          </w:p>
        </w:tc>
        <w:tc>
          <w:tcPr>
            <w:tcW w:w="2700" w:type="dxa"/>
            <w:tcMar>
              <w:top w:w="80" w:type="dxa"/>
              <w:left w:w="100" w:type="dxa"/>
              <w:bottom w:w="80" w:type="dxa"/>
              <w:right w:w="100" w:type="dxa"/>
            </w:tcMar>
            <w:vAlign w:val="center"/>
          </w:tcPr>
          <w:p w14:paraId="70EF4101" w14:textId="77777777" w:rsidR="001C76F9" w:rsidRDefault="00000000">
            <w:pPr>
              <w:spacing w:after="40" w:line="276" w:lineRule="auto"/>
            </w:pPr>
            <w:r>
              <w:rPr>
                <w:color w:val="000000"/>
                <w:sz w:val="24"/>
                <w:szCs w:val="24"/>
              </w:rPr>
              <w:t>HighScoreManager</w:t>
            </w:r>
          </w:p>
        </w:tc>
        <w:tc>
          <w:tcPr>
            <w:tcW w:w="2800" w:type="dxa"/>
            <w:tcMar>
              <w:top w:w="80" w:type="dxa"/>
              <w:left w:w="100" w:type="dxa"/>
              <w:bottom w:w="80" w:type="dxa"/>
              <w:right w:w="100" w:type="dxa"/>
            </w:tcMar>
            <w:vAlign w:val="center"/>
          </w:tcPr>
          <w:p w14:paraId="259DC42B" w14:textId="77777777" w:rsidR="001C76F9" w:rsidRDefault="00000000">
            <w:pPr>
              <w:spacing w:after="40" w:line="276" w:lineRule="auto"/>
            </w:pPr>
            <w:r>
              <w:rPr>
                <w:color w:val="000000"/>
                <w:sz w:val="24"/>
                <w:szCs w:val="24"/>
              </w:rPr>
              <w:t>Atomic write and validation on read</w:t>
            </w:r>
          </w:p>
        </w:tc>
      </w:tr>
      <w:tr w:rsidR="001C76F9" w14:paraId="4E82358C"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087A55B9" w14:textId="77777777" w:rsidR="001C76F9" w:rsidRDefault="00000000">
            <w:pPr>
              <w:spacing w:after="40" w:line="276" w:lineRule="auto"/>
            </w:pPr>
            <w:r>
              <w:rPr>
                <w:color w:val="000000"/>
                <w:sz w:val="24"/>
                <w:szCs w:val="24"/>
              </w:rPr>
              <w:t>NFR-5</w:t>
            </w:r>
          </w:p>
        </w:tc>
        <w:tc>
          <w:tcPr>
            <w:tcW w:w="2500" w:type="dxa"/>
            <w:tcMar>
              <w:top w:w="80" w:type="dxa"/>
              <w:left w:w="100" w:type="dxa"/>
              <w:bottom w:w="80" w:type="dxa"/>
              <w:right w:w="100" w:type="dxa"/>
            </w:tcMar>
            <w:vAlign w:val="center"/>
          </w:tcPr>
          <w:p w14:paraId="583740F2" w14:textId="77777777" w:rsidR="001C76F9" w:rsidRDefault="00000000">
            <w:pPr>
              <w:spacing w:after="40" w:line="276" w:lineRule="auto"/>
            </w:pPr>
            <w:r>
              <w:rPr>
                <w:color w:val="000000"/>
                <w:sz w:val="24"/>
                <w:szCs w:val="24"/>
              </w:rPr>
              <w:t>On-screen instructions ≥ 3 s</w:t>
            </w:r>
          </w:p>
        </w:tc>
        <w:tc>
          <w:tcPr>
            <w:tcW w:w="2700" w:type="dxa"/>
            <w:tcMar>
              <w:top w:w="80" w:type="dxa"/>
              <w:left w:w="100" w:type="dxa"/>
              <w:bottom w:w="80" w:type="dxa"/>
              <w:right w:w="100" w:type="dxa"/>
            </w:tcMar>
            <w:vAlign w:val="center"/>
          </w:tcPr>
          <w:p w14:paraId="5AC35A3B" w14:textId="77777777" w:rsidR="001C76F9" w:rsidRDefault="00000000">
            <w:pPr>
              <w:spacing w:after="40" w:line="276" w:lineRule="auto"/>
            </w:pPr>
            <w:r>
              <w:rPr>
                <w:color w:val="000000"/>
                <w:sz w:val="24"/>
                <w:szCs w:val="24"/>
              </w:rPr>
              <w:t>Renderer</w:t>
            </w:r>
          </w:p>
        </w:tc>
        <w:tc>
          <w:tcPr>
            <w:tcW w:w="2800" w:type="dxa"/>
            <w:tcMar>
              <w:top w:w="80" w:type="dxa"/>
              <w:left w:w="100" w:type="dxa"/>
              <w:bottom w:w="80" w:type="dxa"/>
              <w:right w:w="100" w:type="dxa"/>
            </w:tcMar>
            <w:vAlign w:val="center"/>
          </w:tcPr>
          <w:p w14:paraId="13696CDE" w14:textId="77777777" w:rsidR="001C76F9" w:rsidRDefault="00000000">
            <w:pPr>
              <w:spacing w:after="40" w:line="276" w:lineRule="auto"/>
            </w:pPr>
            <w:r>
              <w:rPr>
                <w:color w:val="000000"/>
                <w:sz w:val="24"/>
                <w:szCs w:val="24"/>
              </w:rPr>
              <w:t>First frame – Figure 2</w:t>
            </w:r>
          </w:p>
        </w:tc>
      </w:tr>
      <w:tr w:rsidR="001C76F9" w14:paraId="1784ADDB"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744D1ED6" w14:textId="77777777" w:rsidR="001C76F9" w:rsidRDefault="00000000">
            <w:pPr>
              <w:spacing w:after="40" w:line="276" w:lineRule="auto"/>
            </w:pPr>
            <w:r>
              <w:rPr>
                <w:color w:val="000000"/>
                <w:sz w:val="24"/>
                <w:szCs w:val="24"/>
              </w:rPr>
              <w:lastRenderedPageBreak/>
              <w:t>NFR-6</w:t>
            </w:r>
          </w:p>
        </w:tc>
        <w:tc>
          <w:tcPr>
            <w:tcW w:w="2500" w:type="dxa"/>
            <w:tcMar>
              <w:top w:w="80" w:type="dxa"/>
              <w:left w:w="100" w:type="dxa"/>
              <w:bottom w:w="80" w:type="dxa"/>
              <w:right w:w="100" w:type="dxa"/>
            </w:tcMar>
            <w:vAlign w:val="center"/>
          </w:tcPr>
          <w:p w14:paraId="4DA4F5EC" w14:textId="77777777" w:rsidR="001C76F9" w:rsidRDefault="00000000">
            <w:pPr>
              <w:spacing w:after="40" w:line="276" w:lineRule="auto"/>
            </w:pPr>
            <w:r>
              <w:rPr>
                <w:color w:val="000000"/>
                <w:sz w:val="24"/>
                <w:szCs w:val="24"/>
              </w:rPr>
              <w:t>Runs on Windows, Linux, macOS</w:t>
            </w:r>
          </w:p>
        </w:tc>
        <w:tc>
          <w:tcPr>
            <w:tcW w:w="2700" w:type="dxa"/>
            <w:tcMar>
              <w:top w:w="80" w:type="dxa"/>
              <w:left w:w="100" w:type="dxa"/>
              <w:bottom w:w="80" w:type="dxa"/>
              <w:right w:w="100" w:type="dxa"/>
            </w:tcMar>
            <w:vAlign w:val="center"/>
          </w:tcPr>
          <w:p w14:paraId="4C7B3414" w14:textId="77777777" w:rsidR="001C76F9" w:rsidRDefault="00000000">
            <w:pPr>
              <w:spacing w:after="40" w:line="276" w:lineRule="auto"/>
            </w:pPr>
            <w:r>
              <w:rPr>
                <w:color w:val="000000"/>
                <w:sz w:val="24"/>
                <w:szCs w:val="24"/>
              </w:rPr>
              <w:t>All components</w:t>
            </w:r>
          </w:p>
        </w:tc>
        <w:tc>
          <w:tcPr>
            <w:tcW w:w="2800" w:type="dxa"/>
            <w:tcMar>
              <w:top w:w="80" w:type="dxa"/>
              <w:left w:w="100" w:type="dxa"/>
              <w:bottom w:w="80" w:type="dxa"/>
              <w:right w:w="100" w:type="dxa"/>
            </w:tcMar>
            <w:vAlign w:val="center"/>
          </w:tcPr>
          <w:p w14:paraId="2D89B8D6" w14:textId="77777777" w:rsidR="001C76F9" w:rsidRDefault="00000000">
            <w:pPr>
              <w:spacing w:after="40" w:line="276" w:lineRule="auto"/>
            </w:pPr>
            <w:r>
              <w:rPr>
                <w:color w:val="000000"/>
                <w:sz w:val="24"/>
                <w:szCs w:val="24"/>
              </w:rPr>
              <w:t>Only standard C++ and SFML are used; no OS-specific calls</w:t>
            </w:r>
          </w:p>
        </w:tc>
      </w:tr>
      <w:tr w:rsidR="001C76F9" w14:paraId="6354A727"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580E624E" w14:textId="77777777" w:rsidR="001C76F9" w:rsidRDefault="00000000">
            <w:pPr>
              <w:spacing w:after="40" w:line="276" w:lineRule="auto"/>
            </w:pPr>
            <w:r>
              <w:rPr>
                <w:color w:val="000000"/>
                <w:sz w:val="24"/>
                <w:szCs w:val="24"/>
              </w:rPr>
              <w:t>NFR-7</w:t>
            </w:r>
          </w:p>
        </w:tc>
        <w:tc>
          <w:tcPr>
            <w:tcW w:w="2500" w:type="dxa"/>
            <w:tcMar>
              <w:top w:w="80" w:type="dxa"/>
              <w:left w:w="100" w:type="dxa"/>
              <w:bottom w:w="80" w:type="dxa"/>
              <w:right w:w="100" w:type="dxa"/>
            </w:tcMar>
            <w:vAlign w:val="center"/>
          </w:tcPr>
          <w:p w14:paraId="3ADE2992" w14:textId="77777777" w:rsidR="001C76F9" w:rsidRDefault="00000000">
            <w:pPr>
              <w:spacing w:after="40" w:line="276" w:lineRule="auto"/>
            </w:pPr>
            <w:r>
              <w:rPr>
                <w:color w:val="000000"/>
                <w:sz w:val="24"/>
                <w:szCs w:val="24"/>
              </w:rPr>
              <w:t>Separate logic, rendering, input</w:t>
            </w:r>
          </w:p>
        </w:tc>
        <w:tc>
          <w:tcPr>
            <w:tcW w:w="2700" w:type="dxa"/>
            <w:tcMar>
              <w:top w:w="80" w:type="dxa"/>
              <w:left w:w="100" w:type="dxa"/>
              <w:bottom w:w="80" w:type="dxa"/>
              <w:right w:w="100" w:type="dxa"/>
            </w:tcMar>
            <w:vAlign w:val="center"/>
          </w:tcPr>
          <w:p w14:paraId="77ED9AB4" w14:textId="77777777" w:rsidR="001C76F9" w:rsidRDefault="00000000">
            <w:pPr>
              <w:spacing w:after="40" w:line="276" w:lineRule="auto"/>
            </w:pPr>
            <w:r>
              <w:rPr>
                <w:color w:val="000000"/>
                <w:sz w:val="24"/>
                <w:szCs w:val="24"/>
              </w:rPr>
              <w:t>All components</w:t>
            </w:r>
          </w:p>
        </w:tc>
        <w:tc>
          <w:tcPr>
            <w:tcW w:w="2800" w:type="dxa"/>
            <w:tcMar>
              <w:top w:w="80" w:type="dxa"/>
              <w:left w:w="100" w:type="dxa"/>
              <w:bottom w:w="80" w:type="dxa"/>
              <w:right w:w="100" w:type="dxa"/>
            </w:tcMar>
            <w:vAlign w:val="center"/>
          </w:tcPr>
          <w:p w14:paraId="7154F555" w14:textId="77777777" w:rsidR="001C76F9" w:rsidRDefault="00000000">
            <w:pPr>
              <w:spacing w:after="40" w:line="276" w:lineRule="auto"/>
            </w:pPr>
            <w:r>
              <w:rPr>
                <w:color w:val="000000"/>
                <w:sz w:val="24"/>
                <w:szCs w:val="24"/>
              </w:rPr>
              <w:t>Layered structure – Figure 1</w:t>
            </w:r>
          </w:p>
        </w:tc>
      </w:tr>
      <w:tr w:rsidR="001C76F9" w14:paraId="12123873"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419D64F3" w14:textId="77777777" w:rsidR="001C76F9" w:rsidRDefault="00000000">
            <w:pPr>
              <w:spacing w:after="40" w:line="276" w:lineRule="auto"/>
            </w:pPr>
            <w:r>
              <w:rPr>
                <w:color w:val="000000"/>
                <w:sz w:val="24"/>
                <w:szCs w:val="24"/>
              </w:rPr>
              <w:t>SEC-1</w:t>
            </w:r>
          </w:p>
        </w:tc>
        <w:tc>
          <w:tcPr>
            <w:tcW w:w="2500" w:type="dxa"/>
            <w:tcMar>
              <w:top w:w="80" w:type="dxa"/>
              <w:left w:w="100" w:type="dxa"/>
              <w:bottom w:w="80" w:type="dxa"/>
              <w:right w:w="100" w:type="dxa"/>
            </w:tcMar>
            <w:vAlign w:val="center"/>
          </w:tcPr>
          <w:p w14:paraId="4E3699B0" w14:textId="77777777" w:rsidR="001C76F9" w:rsidRDefault="00000000">
            <w:pPr>
              <w:spacing w:after="40" w:line="276" w:lineRule="auto"/>
            </w:pPr>
            <w:r>
              <w:rPr>
                <w:color w:val="000000"/>
                <w:sz w:val="24"/>
                <w:szCs w:val="24"/>
              </w:rPr>
              <w:t>Temporary file and atomic rename</w:t>
            </w:r>
          </w:p>
        </w:tc>
        <w:tc>
          <w:tcPr>
            <w:tcW w:w="2700" w:type="dxa"/>
            <w:tcMar>
              <w:top w:w="80" w:type="dxa"/>
              <w:left w:w="100" w:type="dxa"/>
              <w:bottom w:w="80" w:type="dxa"/>
              <w:right w:w="100" w:type="dxa"/>
            </w:tcMar>
            <w:vAlign w:val="center"/>
          </w:tcPr>
          <w:p w14:paraId="1FB2E5DB" w14:textId="77777777" w:rsidR="001C76F9" w:rsidRDefault="00000000">
            <w:pPr>
              <w:spacing w:after="40" w:line="276" w:lineRule="auto"/>
            </w:pPr>
            <w:r>
              <w:rPr>
                <w:color w:val="000000"/>
                <w:sz w:val="24"/>
                <w:szCs w:val="24"/>
              </w:rPr>
              <w:t>HighScoreManager</w:t>
            </w:r>
          </w:p>
        </w:tc>
        <w:tc>
          <w:tcPr>
            <w:tcW w:w="2800" w:type="dxa"/>
            <w:tcMar>
              <w:top w:w="80" w:type="dxa"/>
              <w:left w:w="100" w:type="dxa"/>
              <w:bottom w:w="80" w:type="dxa"/>
              <w:right w:w="100" w:type="dxa"/>
            </w:tcMar>
            <w:vAlign w:val="center"/>
          </w:tcPr>
          <w:p w14:paraId="2D28D222" w14:textId="77777777" w:rsidR="001C76F9" w:rsidRDefault="00000000">
            <w:pPr>
              <w:spacing w:after="40" w:line="276" w:lineRule="auto"/>
            </w:pPr>
            <w:r>
              <w:rPr>
                <w:color w:val="000000"/>
                <w:sz w:val="24"/>
                <w:szCs w:val="24"/>
              </w:rPr>
              <w:t>save(); Section 2.5</w:t>
            </w:r>
          </w:p>
        </w:tc>
      </w:tr>
      <w:tr w:rsidR="001C76F9" w14:paraId="32C6990C"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600C3BF0" w14:textId="77777777" w:rsidR="001C76F9" w:rsidRDefault="00000000">
            <w:pPr>
              <w:spacing w:after="40" w:line="276" w:lineRule="auto"/>
            </w:pPr>
            <w:r>
              <w:rPr>
                <w:color w:val="000000"/>
                <w:sz w:val="24"/>
                <w:szCs w:val="24"/>
              </w:rPr>
              <w:t>SEC-2</w:t>
            </w:r>
          </w:p>
        </w:tc>
        <w:tc>
          <w:tcPr>
            <w:tcW w:w="2500" w:type="dxa"/>
            <w:tcMar>
              <w:top w:w="80" w:type="dxa"/>
              <w:left w:w="100" w:type="dxa"/>
              <w:bottom w:w="80" w:type="dxa"/>
              <w:right w:w="100" w:type="dxa"/>
            </w:tcMar>
            <w:vAlign w:val="center"/>
          </w:tcPr>
          <w:p w14:paraId="50644DD0" w14:textId="77777777" w:rsidR="001C76F9" w:rsidRDefault="00000000">
            <w:pPr>
              <w:spacing w:after="40" w:line="276" w:lineRule="auto"/>
            </w:pPr>
            <w:r>
              <w:rPr>
                <w:color w:val="000000"/>
                <w:sz w:val="24"/>
                <w:szCs w:val="24"/>
              </w:rPr>
              <w:t>Validate stored high score</w:t>
            </w:r>
          </w:p>
        </w:tc>
        <w:tc>
          <w:tcPr>
            <w:tcW w:w="2700" w:type="dxa"/>
            <w:tcMar>
              <w:top w:w="80" w:type="dxa"/>
              <w:left w:w="100" w:type="dxa"/>
              <w:bottom w:w="80" w:type="dxa"/>
              <w:right w:w="100" w:type="dxa"/>
            </w:tcMar>
            <w:vAlign w:val="center"/>
          </w:tcPr>
          <w:p w14:paraId="330A066C" w14:textId="77777777" w:rsidR="001C76F9" w:rsidRDefault="00000000">
            <w:pPr>
              <w:spacing w:after="40" w:line="276" w:lineRule="auto"/>
            </w:pPr>
            <w:r>
              <w:rPr>
                <w:color w:val="000000"/>
                <w:sz w:val="24"/>
                <w:szCs w:val="24"/>
              </w:rPr>
              <w:t>HighScoreManager</w:t>
            </w:r>
          </w:p>
        </w:tc>
        <w:tc>
          <w:tcPr>
            <w:tcW w:w="2800" w:type="dxa"/>
            <w:tcMar>
              <w:top w:w="80" w:type="dxa"/>
              <w:left w:w="100" w:type="dxa"/>
              <w:bottom w:w="80" w:type="dxa"/>
              <w:right w:w="100" w:type="dxa"/>
            </w:tcMar>
            <w:vAlign w:val="center"/>
          </w:tcPr>
          <w:p w14:paraId="22A51941" w14:textId="77777777" w:rsidR="001C76F9" w:rsidRDefault="00000000">
            <w:pPr>
              <w:spacing w:after="40" w:line="276" w:lineRule="auto"/>
            </w:pPr>
            <w:r>
              <w:rPr>
                <w:color w:val="000000"/>
                <w:sz w:val="24"/>
                <w:szCs w:val="24"/>
              </w:rPr>
              <w:t>load(); Section 2.5</w:t>
            </w:r>
          </w:p>
        </w:tc>
      </w:tr>
      <w:tr w:rsidR="001C76F9" w14:paraId="31511BA1"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07EA3150" w14:textId="77777777" w:rsidR="001C76F9" w:rsidRDefault="00000000">
            <w:pPr>
              <w:spacing w:after="40" w:line="276" w:lineRule="auto"/>
            </w:pPr>
            <w:r>
              <w:rPr>
                <w:color w:val="000000"/>
                <w:sz w:val="24"/>
                <w:szCs w:val="24"/>
              </w:rPr>
              <w:t>SEC-3</w:t>
            </w:r>
          </w:p>
        </w:tc>
        <w:tc>
          <w:tcPr>
            <w:tcW w:w="2500" w:type="dxa"/>
            <w:tcMar>
              <w:top w:w="80" w:type="dxa"/>
              <w:left w:w="100" w:type="dxa"/>
              <w:bottom w:w="80" w:type="dxa"/>
              <w:right w:w="100" w:type="dxa"/>
            </w:tcMar>
            <w:vAlign w:val="center"/>
          </w:tcPr>
          <w:p w14:paraId="3E727645" w14:textId="77777777" w:rsidR="001C76F9" w:rsidRDefault="00000000">
            <w:pPr>
              <w:spacing w:after="40" w:line="276" w:lineRule="auto"/>
            </w:pPr>
            <w:r>
              <w:rPr>
                <w:color w:val="000000"/>
                <w:sz w:val="24"/>
                <w:szCs w:val="24"/>
              </w:rPr>
              <w:t>Length-checked buffers</w:t>
            </w:r>
          </w:p>
        </w:tc>
        <w:tc>
          <w:tcPr>
            <w:tcW w:w="2700" w:type="dxa"/>
            <w:tcMar>
              <w:top w:w="80" w:type="dxa"/>
              <w:left w:w="100" w:type="dxa"/>
              <w:bottom w:w="80" w:type="dxa"/>
              <w:right w:w="100" w:type="dxa"/>
            </w:tcMar>
            <w:vAlign w:val="center"/>
          </w:tcPr>
          <w:p w14:paraId="48301559" w14:textId="77777777" w:rsidR="001C76F9" w:rsidRDefault="00000000">
            <w:pPr>
              <w:spacing w:after="40" w:line="276" w:lineRule="auto"/>
            </w:pPr>
            <w:r>
              <w:rPr>
                <w:color w:val="000000"/>
                <w:sz w:val="24"/>
                <w:szCs w:val="24"/>
              </w:rPr>
              <w:t>InputHandler, HighScoreManager</w:t>
            </w:r>
          </w:p>
        </w:tc>
        <w:tc>
          <w:tcPr>
            <w:tcW w:w="2800" w:type="dxa"/>
            <w:tcMar>
              <w:top w:w="80" w:type="dxa"/>
              <w:left w:w="100" w:type="dxa"/>
              <w:bottom w:w="80" w:type="dxa"/>
              <w:right w:w="100" w:type="dxa"/>
            </w:tcMar>
            <w:vAlign w:val="center"/>
          </w:tcPr>
          <w:p w14:paraId="77AFE0D4" w14:textId="77777777" w:rsidR="001C76F9" w:rsidRDefault="00000000">
            <w:pPr>
              <w:spacing w:after="40" w:line="276" w:lineRule="auto"/>
            </w:pPr>
            <w:r>
              <w:rPr>
                <w:color w:val="000000"/>
                <w:sz w:val="24"/>
                <w:szCs w:val="24"/>
              </w:rPr>
              <w:t>Bounded reads; Section 2.5</w:t>
            </w:r>
          </w:p>
        </w:tc>
      </w:tr>
      <w:tr w:rsidR="001C76F9" w14:paraId="745FED31"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0F9DB7A6" w14:textId="77777777" w:rsidR="001C76F9" w:rsidRDefault="00000000">
            <w:pPr>
              <w:spacing w:after="40" w:line="276" w:lineRule="auto"/>
            </w:pPr>
            <w:r>
              <w:rPr>
                <w:color w:val="000000"/>
                <w:sz w:val="24"/>
                <w:szCs w:val="24"/>
              </w:rPr>
              <w:t>SEC-4</w:t>
            </w:r>
          </w:p>
        </w:tc>
        <w:tc>
          <w:tcPr>
            <w:tcW w:w="2500" w:type="dxa"/>
            <w:tcMar>
              <w:top w:w="80" w:type="dxa"/>
              <w:left w:w="100" w:type="dxa"/>
              <w:bottom w:w="80" w:type="dxa"/>
              <w:right w:w="100" w:type="dxa"/>
            </w:tcMar>
            <w:vAlign w:val="center"/>
          </w:tcPr>
          <w:p w14:paraId="309B0BB6" w14:textId="77777777" w:rsidR="001C76F9" w:rsidRDefault="00000000">
            <w:pPr>
              <w:spacing w:after="40" w:line="276" w:lineRule="auto"/>
            </w:pPr>
            <w:r>
              <w:rPr>
                <w:color w:val="000000"/>
                <w:sz w:val="24"/>
                <w:szCs w:val="24"/>
              </w:rPr>
              <w:t>Bound-check grid indices</w:t>
            </w:r>
          </w:p>
        </w:tc>
        <w:tc>
          <w:tcPr>
            <w:tcW w:w="2700" w:type="dxa"/>
            <w:tcMar>
              <w:top w:w="80" w:type="dxa"/>
              <w:left w:w="100" w:type="dxa"/>
              <w:bottom w:w="80" w:type="dxa"/>
              <w:right w:w="100" w:type="dxa"/>
            </w:tcMar>
            <w:vAlign w:val="center"/>
          </w:tcPr>
          <w:p w14:paraId="471D05A1" w14:textId="77777777" w:rsidR="001C76F9" w:rsidRDefault="00000000">
            <w:pPr>
              <w:spacing w:after="40" w:line="276" w:lineRule="auto"/>
            </w:pPr>
            <w:r>
              <w:rPr>
                <w:color w:val="000000"/>
                <w:sz w:val="24"/>
                <w:szCs w:val="24"/>
              </w:rPr>
              <w:t>GameEngine</w:t>
            </w:r>
          </w:p>
        </w:tc>
        <w:tc>
          <w:tcPr>
            <w:tcW w:w="2800" w:type="dxa"/>
            <w:tcMar>
              <w:top w:w="80" w:type="dxa"/>
              <w:left w:w="100" w:type="dxa"/>
              <w:bottom w:w="80" w:type="dxa"/>
              <w:right w:w="100" w:type="dxa"/>
            </w:tcMar>
            <w:vAlign w:val="center"/>
          </w:tcPr>
          <w:p w14:paraId="3F6DDA63" w14:textId="77777777" w:rsidR="001C76F9" w:rsidRDefault="00000000">
            <w:pPr>
              <w:spacing w:after="40" w:line="276" w:lineRule="auto"/>
            </w:pPr>
            <w:r>
              <w:rPr>
                <w:color w:val="000000"/>
                <w:sz w:val="24"/>
                <w:szCs w:val="24"/>
              </w:rPr>
              <w:t>tick(), spawnFood(); Section 2.5</w:t>
            </w:r>
          </w:p>
        </w:tc>
      </w:tr>
    </w:tbl>
    <w:p w14:paraId="1F1B59DA" w14:textId="77777777" w:rsidR="001C76F9" w:rsidRDefault="00000000">
      <w:pPr>
        <w:pStyle w:val="Heading2"/>
        <w:keepNext/>
        <w:spacing w:before="240" w:after="80" w:line="276" w:lineRule="auto"/>
      </w:pPr>
      <w:r>
        <w:rPr>
          <w:b/>
          <w:bCs/>
          <w:color w:val="000000"/>
        </w:rPr>
        <w:t>2.5 Security Architecture</w:t>
      </w:r>
    </w:p>
    <w:p w14:paraId="7752CD25" w14:textId="77777777" w:rsidR="001C76F9" w:rsidRDefault="00000000">
      <w:pPr>
        <w:spacing w:after="160" w:line="276" w:lineRule="auto"/>
      </w:pPr>
      <w:r>
        <w:rPr>
          <w:color w:val="000000"/>
        </w:rPr>
        <w:t>The system has no network interface and no user accounts, so its security concerns are limited to two places where data enters from outside the game logic: the keyboard and the high score file. The security objectives SO-1 to SO-3 and the requirements SEC-1 to SEC-4 of the SRS are enforced by the components shown in Figure 1.</w:t>
      </w:r>
    </w:p>
    <w:p w14:paraId="3E94F330" w14:textId="77777777" w:rsidR="001C76F9" w:rsidRDefault="00000000">
      <w:pPr>
        <w:pStyle w:val="Heading3"/>
        <w:keepNext/>
        <w:spacing w:before="180" w:after="90" w:line="276" w:lineRule="auto"/>
      </w:pPr>
      <w:r>
        <w:rPr>
          <w:b/>
          <w:bCs/>
          <w:i/>
          <w:iCs/>
          <w:color w:val="000000"/>
          <w:sz w:val="26"/>
          <w:szCs w:val="26"/>
        </w:rPr>
        <w:t>2.5.1 Entry Points and Controls</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500"/>
        <w:gridCol w:w="2300"/>
        <w:gridCol w:w="3000"/>
        <w:gridCol w:w="2200"/>
      </w:tblGrid>
      <w:tr w:rsidR="001C76F9" w14:paraId="4E9C0B14" w14:textId="77777777">
        <w:tblPrEx>
          <w:tblCellMar>
            <w:top w:w="0" w:type="dxa"/>
            <w:bottom w:w="0" w:type="dxa"/>
          </w:tblCellMar>
        </w:tblPrEx>
        <w:trPr>
          <w:cantSplit/>
          <w:tblHeader/>
        </w:trPr>
        <w:tc>
          <w:tcPr>
            <w:tcW w:w="1500" w:type="dxa"/>
            <w:shd w:val="clear" w:color="auto" w:fill="5B2C6F"/>
            <w:tcMar>
              <w:top w:w="80" w:type="dxa"/>
              <w:left w:w="100" w:type="dxa"/>
              <w:bottom w:w="80" w:type="dxa"/>
              <w:right w:w="100" w:type="dxa"/>
            </w:tcMar>
            <w:vAlign w:val="center"/>
          </w:tcPr>
          <w:p w14:paraId="73423DE5" w14:textId="77777777" w:rsidR="001C76F9" w:rsidRDefault="00000000">
            <w:r>
              <w:rPr>
                <w:b/>
                <w:bCs/>
                <w:color w:val="FFFFFF"/>
                <w:sz w:val="24"/>
                <w:szCs w:val="24"/>
              </w:rPr>
              <w:t>Entry Point</w:t>
            </w:r>
          </w:p>
        </w:tc>
        <w:tc>
          <w:tcPr>
            <w:tcW w:w="2300" w:type="dxa"/>
            <w:shd w:val="clear" w:color="auto" w:fill="5B2C6F"/>
            <w:tcMar>
              <w:top w:w="80" w:type="dxa"/>
              <w:left w:w="100" w:type="dxa"/>
              <w:bottom w:w="80" w:type="dxa"/>
              <w:right w:w="100" w:type="dxa"/>
            </w:tcMar>
            <w:vAlign w:val="center"/>
          </w:tcPr>
          <w:p w14:paraId="4F4D62A4" w14:textId="77777777" w:rsidR="001C76F9" w:rsidRDefault="00000000">
            <w:r>
              <w:rPr>
                <w:b/>
                <w:bCs/>
                <w:color w:val="FFFFFF"/>
                <w:sz w:val="24"/>
                <w:szCs w:val="24"/>
              </w:rPr>
              <w:t>Threat</w:t>
            </w:r>
          </w:p>
        </w:tc>
        <w:tc>
          <w:tcPr>
            <w:tcW w:w="3000" w:type="dxa"/>
            <w:shd w:val="clear" w:color="auto" w:fill="5B2C6F"/>
            <w:tcMar>
              <w:top w:w="80" w:type="dxa"/>
              <w:left w:w="100" w:type="dxa"/>
              <w:bottom w:w="80" w:type="dxa"/>
              <w:right w:w="100" w:type="dxa"/>
            </w:tcMar>
            <w:vAlign w:val="center"/>
          </w:tcPr>
          <w:p w14:paraId="66CE0F82" w14:textId="77777777" w:rsidR="001C76F9" w:rsidRDefault="00000000">
            <w:r>
              <w:rPr>
                <w:b/>
                <w:bCs/>
                <w:color w:val="FFFFFF"/>
                <w:sz w:val="24"/>
                <w:szCs w:val="24"/>
              </w:rPr>
              <w:t>Control</w:t>
            </w:r>
          </w:p>
        </w:tc>
        <w:tc>
          <w:tcPr>
            <w:tcW w:w="2200" w:type="dxa"/>
            <w:shd w:val="clear" w:color="auto" w:fill="5B2C6F"/>
            <w:tcMar>
              <w:top w:w="80" w:type="dxa"/>
              <w:left w:w="100" w:type="dxa"/>
              <w:bottom w:w="80" w:type="dxa"/>
              <w:right w:w="100" w:type="dxa"/>
            </w:tcMar>
            <w:vAlign w:val="center"/>
          </w:tcPr>
          <w:p w14:paraId="0A35D794" w14:textId="77777777" w:rsidR="001C76F9" w:rsidRDefault="00000000">
            <w:r>
              <w:rPr>
                <w:b/>
                <w:bCs/>
                <w:color w:val="FFFFFF"/>
                <w:sz w:val="24"/>
                <w:szCs w:val="24"/>
              </w:rPr>
              <w:t>Component(s)</w:t>
            </w:r>
          </w:p>
        </w:tc>
      </w:tr>
      <w:tr w:rsidR="001C76F9" w14:paraId="603DC1E0" w14:textId="77777777">
        <w:tblPrEx>
          <w:tblCellMar>
            <w:top w:w="0" w:type="dxa"/>
            <w:bottom w:w="0" w:type="dxa"/>
          </w:tblCellMar>
        </w:tblPrEx>
        <w:trPr>
          <w:cantSplit/>
        </w:trPr>
        <w:tc>
          <w:tcPr>
            <w:tcW w:w="1500" w:type="dxa"/>
            <w:tcMar>
              <w:top w:w="80" w:type="dxa"/>
              <w:left w:w="100" w:type="dxa"/>
              <w:bottom w:w="80" w:type="dxa"/>
              <w:right w:w="100" w:type="dxa"/>
            </w:tcMar>
            <w:vAlign w:val="center"/>
          </w:tcPr>
          <w:p w14:paraId="5361CE97" w14:textId="77777777" w:rsidR="001C76F9" w:rsidRDefault="00000000">
            <w:pPr>
              <w:spacing w:after="40" w:line="276" w:lineRule="auto"/>
            </w:pPr>
            <w:r>
              <w:rPr>
                <w:color w:val="000000"/>
                <w:sz w:val="24"/>
                <w:szCs w:val="24"/>
              </w:rPr>
              <w:t>Keyboard input</w:t>
            </w:r>
          </w:p>
        </w:tc>
        <w:tc>
          <w:tcPr>
            <w:tcW w:w="2300" w:type="dxa"/>
            <w:tcMar>
              <w:top w:w="80" w:type="dxa"/>
              <w:left w:w="100" w:type="dxa"/>
              <w:bottom w:w="80" w:type="dxa"/>
              <w:right w:w="100" w:type="dxa"/>
            </w:tcMar>
            <w:vAlign w:val="center"/>
          </w:tcPr>
          <w:p w14:paraId="6A3F45E7" w14:textId="77777777" w:rsidR="001C76F9" w:rsidRDefault="00000000">
            <w:pPr>
              <w:spacing w:after="40" w:line="276" w:lineRule="auto"/>
            </w:pPr>
            <w:r>
              <w:rPr>
                <w:color w:val="000000"/>
                <w:sz w:val="24"/>
                <w:szCs w:val="24"/>
              </w:rPr>
              <w:t>Very fast, repeated or unexpected key presses could lead to undefined behaviour or an invalid state (SO-2).</w:t>
            </w:r>
          </w:p>
        </w:tc>
        <w:tc>
          <w:tcPr>
            <w:tcW w:w="3000" w:type="dxa"/>
            <w:tcMar>
              <w:top w:w="80" w:type="dxa"/>
              <w:left w:w="100" w:type="dxa"/>
              <w:bottom w:w="80" w:type="dxa"/>
              <w:right w:w="100" w:type="dxa"/>
            </w:tcMar>
            <w:vAlign w:val="center"/>
          </w:tcPr>
          <w:p w14:paraId="1869A0F6" w14:textId="77777777" w:rsidR="001C76F9" w:rsidRDefault="00000000">
            <w:pPr>
              <w:spacing w:after="40" w:line="276" w:lineRule="auto"/>
            </w:pPr>
            <w:r>
              <w:rPr>
                <w:color w:val="000000"/>
                <w:sz w:val="24"/>
                <w:szCs w:val="24"/>
              </w:rPr>
              <w:t>Only a fixed set of keys is mapped; everything else is dropped in InputHandler. GameController then checks the command against the session state, and GameEngine rejects reversal.</w:t>
            </w:r>
          </w:p>
        </w:tc>
        <w:tc>
          <w:tcPr>
            <w:tcW w:w="2200" w:type="dxa"/>
            <w:tcMar>
              <w:top w:w="80" w:type="dxa"/>
              <w:left w:w="100" w:type="dxa"/>
              <w:bottom w:w="80" w:type="dxa"/>
              <w:right w:w="100" w:type="dxa"/>
            </w:tcMar>
            <w:vAlign w:val="center"/>
          </w:tcPr>
          <w:p w14:paraId="2750C261" w14:textId="77777777" w:rsidR="001C76F9" w:rsidRDefault="00000000">
            <w:pPr>
              <w:spacing w:after="40" w:line="276" w:lineRule="auto"/>
            </w:pPr>
            <w:r>
              <w:rPr>
                <w:color w:val="000000"/>
                <w:sz w:val="24"/>
                <w:szCs w:val="24"/>
              </w:rPr>
              <w:t>InputHandler, GameController, GameEngine</w:t>
            </w:r>
          </w:p>
        </w:tc>
      </w:tr>
      <w:tr w:rsidR="001C76F9" w14:paraId="1393717C" w14:textId="77777777">
        <w:tblPrEx>
          <w:tblCellMar>
            <w:top w:w="0" w:type="dxa"/>
            <w:bottom w:w="0" w:type="dxa"/>
          </w:tblCellMar>
        </w:tblPrEx>
        <w:trPr>
          <w:cantSplit/>
        </w:trPr>
        <w:tc>
          <w:tcPr>
            <w:tcW w:w="1500" w:type="dxa"/>
            <w:tcMar>
              <w:top w:w="80" w:type="dxa"/>
              <w:left w:w="100" w:type="dxa"/>
              <w:bottom w:w="80" w:type="dxa"/>
              <w:right w:w="100" w:type="dxa"/>
            </w:tcMar>
            <w:vAlign w:val="center"/>
          </w:tcPr>
          <w:p w14:paraId="3C43A8E2" w14:textId="77777777" w:rsidR="001C76F9" w:rsidRDefault="00000000">
            <w:pPr>
              <w:spacing w:after="40" w:line="276" w:lineRule="auto"/>
            </w:pPr>
            <w:r>
              <w:rPr>
                <w:color w:val="000000"/>
                <w:sz w:val="24"/>
                <w:szCs w:val="24"/>
              </w:rPr>
              <w:lastRenderedPageBreak/>
              <w:t>High score file</w:t>
            </w:r>
          </w:p>
        </w:tc>
        <w:tc>
          <w:tcPr>
            <w:tcW w:w="2300" w:type="dxa"/>
            <w:tcMar>
              <w:top w:w="80" w:type="dxa"/>
              <w:left w:w="100" w:type="dxa"/>
              <w:bottom w:w="80" w:type="dxa"/>
              <w:right w:w="100" w:type="dxa"/>
            </w:tcMar>
            <w:vAlign w:val="center"/>
          </w:tcPr>
          <w:p w14:paraId="0AB2BF45" w14:textId="77777777" w:rsidR="001C76F9" w:rsidRDefault="00000000">
            <w:pPr>
              <w:spacing w:after="40" w:line="276" w:lineRule="auto"/>
            </w:pPr>
            <w:r>
              <w:rPr>
                <w:color w:val="000000"/>
                <w:sz w:val="24"/>
                <w:szCs w:val="24"/>
              </w:rPr>
              <w:t>The file may be missing, half-written after a crash, or edited by hand (SO-1, SO-3).</w:t>
            </w:r>
          </w:p>
        </w:tc>
        <w:tc>
          <w:tcPr>
            <w:tcW w:w="3000" w:type="dxa"/>
            <w:tcMar>
              <w:top w:w="80" w:type="dxa"/>
              <w:left w:w="100" w:type="dxa"/>
              <w:bottom w:w="80" w:type="dxa"/>
              <w:right w:w="100" w:type="dxa"/>
            </w:tcMar>
            <w:vAlign w:val="center"/>
          </w:tcPr>
          <w:p w14:paraId="06607364" w14:textId="77777777" w:rsidR="001C76F9" w:rsidRDefault="00000000">
            <w:pPr>
              <w:spacing w:after="40" w:line="276" w:lineRule="auto"/>
            </w:pPr>
            <w:r>
              <w:rPr>
                <w:color w:val="000000"/>
                <w:sz w:val="24"/>
                <w:szCs w:val="24"/>
              </w:rPr>
              <w:t>Value is validated on read and replaced by 0 if invalid. Writes go to a temporary file first and are renamed over the old file.</w:t>
            </w:r>
          </w:p>
        </w:tc>
        <w:tc>
          <w:tcPr>
            <w:tcW w:w="2200" w:type="dxa"/>
            <w:tcMar>
              <w:top w:w="80" w:type="dxa"/>
              <w:left w:w="100" w:type="dxa"/>
              <w:bottom w:w="80" w:type="dxa"/>
              <w:right w:w="100" w:type="dxa"/>
            </w:tcMar>
            <w:vAlign w:val="center"/>
          </w:tcPr>
          <w:p w14:paraId="3D377515" w14:textId="77777777" w:rsidR="001C76F9" w:rsidRDefault="00000000">
            <w:pPr>
              <w:spacing w:after="40" w:line="276" w:lineRule="auto"/>
            </w:pPr>
            <w:r>
              <w:rPr>
                <w:color w:val="000000"/>
                <w:sz w:val="24"/>
                <w:szCs w:val="24"/>
              </w:rPr>
              <w:t>HighScoreManager</w:t>
            </w:r>
          </w:p>
        </w:tc>
      </w:tr>
      <w:tr w:rsidR="001C76F9" w14:paraId="08EDBED0" w14:textId="77777777">
        <w:tblPrEx>
          <w:tblCellMar>
            <w:top w:w="0" w:type="dxa"/>
            <w:bottom w:w="0" w:type="dxa"/>
          </w:tblCellMar>
        </w:tblPrEx>
        <w:trPr>
          <w:cantSplit/>
        </w:trPr>
        <w:tc>
          <w:tcPr>
            <w:tcW w:w="1500" w:type="dxa"/>
            <w:tcMar>
              <w:top w:w="80" w:type="dxa"/>
              <w:left w:w="100" w:type="dxa"/>
              <w:bottom w:w="80" w:type="dxa"/>
              <w:right w:w="100" w:type="dxa"/>
            </w:tcMar>
            <w:vAlign w:val="center"/>
          </w:tcPr>
          <w:p w14:paraId="1A756722" w14:textId="77777777" w:rsidR="001C76F9" w:rsidRDefault="00000000">
            <w:pPr>
              <w:spacing w:after="40" w:line="276" w:lineRule="auto"/>
            </w:pPr>
            <w:r>
              <w:rPr>
                <w:color w:val="000000"/>
                <w:sz w:val="24"/>
                <w:szCs w:val="24"/>
              </w:rPr>
              <w:t>Snake and food coordinates</w:t>
            </w:r>
          </w:p>
        </w:tc>
        <w:tc>
          <w:tcPr>
            <w:tcW w:w="2300" w:type="dxa"/>
            <w:tcMar>
              <w:top w:w="80" w:type="dxa"/>
              <w:left w:w="100" w:type="dxa"/>
              <w:bottom w:w="80" w:type="dxa"/>
              <w:right w:w="100" w:type="dxa"/>
            </w:tcMar>
            <w:vAlign w:val="center"/>
          </w:tcPr>
          <w:p w14:paraId="250248F6" w14:textId="77777777" w:rsidR="001C76F9" w:rsidRDefault="00000000">
            <w:pPr>
              <w:spacing w:after="40" w:line="276" w:lineRule="auto"/>
            </w:pPr>
            <w:r>
              <w:rPr>
                <w:color w:val="000000"/>
                <w:sz w:val="24"/>
                <w:szCs w:val="24"/>
              </w:rPr>
              <w:t>A wrong coordinate could be used as an array index (SO-2).</w:t>
            </w:r>
          </w:p>
        </w:tc>
        <w:tc>
          <w:tcPr>
            <w:tcW w:w="3000" w:type="dxa"/>
            <w:tcMar>
              <w:top w:w="80" w:type="dxa"/>
              <w:left w:w="100" w:type="dxa"/>
              <w:bottom w:w="80" w:type="dxa"/>
              <w:right w:w="100" w:type="dxa"/>
            </w:tcMar>
            <w:vAlign w:val="center"/>
          </w:tcPr>
          <w:p w14:paraId="63B5D564" w14:textId="77777777" w:rsidR="001C76F9" w:rsidRDefault="00000000">
            <w:pPr>
              <w:spacing w:after="40" w:line="276" w:lineRule="auto"/>
            </w:pPr>
            <w:r>
              <w:rPr>
                <w:color w:val="000000"/>
                <w:sz w:val="24"/>
                <w:szCs w:val="24"/>
              </w:rPr>
              <w:t>Every index is bound-checked before the grid is accessed.</w:t>
            </w:r>
          </w:p>
        </w:tc>
        <w:tc>
          <w:tcPr>
            <w:tcW w:w="2200" w:type="dxa"/>
            <w:tcMar>
              <w:top w:w="80" w:type="dxa"/>
              <w:left w:w="100" w:type="dxa"/>
              <w:bottom w:w="80" w:type="dxa"/>
              <w:right w:w="100" w:type="dxa"/>
            </w:tcMar>
            <w:vAlign w:val="center"/>
          </w:tcPr>
          <w:p w14:paraId="51C836DE" w14:textId="77777777" w:rsidR="001C76F9" w:rsidRDefault="00000000">
            <w:pPr>
              <w:spacing w:after="40" w:line="276" w:lineRule="auto"/>
            </w:pPr>
            <w:r>
              <w:rPr>
                <w:color w:val="000000"/>
                <w:sz w:val="24"/>
                <w:szCs w:val="24"/>
              </w:rPr>
              <w:t>GameEngine</w:t>
            </w:r>
          </w:p>
        </w:tc>
      </w:tr>
      <w:tr w:rsidR="001C76F9" w14:paraId="56375AD3" w14:textId="77777777">
        <w:tblPrEx>
          <w:tblCellMar>
            <w:top w:w="0" w:type="dxa"/>
            <w:bottom w:w="0" w:type="dxa"/>
          </w:tblCellMar>
        </w:tblPrEx>
        <w:trPr>
          <w:cantSplit/>
        </w:trPr>
        <w:tc>
          <w:tcPr>
            <w:tcW w:w="1500" w:type="dxa"/>
            <w:tcMar>
              <w:top w:w="80" w:type="dxa"/>
              <w:left w:w="100" w:type="dxa"/>
              <w:bottom w:w="80" w:type="dxa"/>
              <w:right w:w="100" w:type="dxa"/>
            </w:tcMar>
            <w:vAlign w:val="center"/>
          </w:tcPr>
          <w:p w14:paraId="23BDF513" w14:textId="77777777" w:rsidR="001C76F9" w:rsidRDefault="00000000">
            <w:pPr>
              <w:spacing w:after="40" w:line="276" w:lineRule="auto"/>
            </w:pPr>
            <w:r>
              <w:rPr>
                <w:color w:val="000000"/>
                <w:sz w:val="24"/>
                <w:szCs w:val="24"/>
              </w:rPr>
              <w:t>Network</w:t>
            </w:r>
          </w:p>
        </w:tc>
        <w:tc>
          <w:tcPr>
            <w:tcW w:w="2300" w:type="dxa"/>
            <w:tcMar>
              <w:top w:w="80" w:type="dxa"/>
              <w:left w:w="100" w:type="dxa"/>
              <w:bottom w:w="80" w:type="dxa"/>
              <w:right w:w="100" w:type="dxa"/>
            </w:tcMar>
            <w:vAlign w:val="center"/>
          </w:tcPr>
          <w:p w14:paraId="496FA6A1" w14:textId="77777777" w:rsidR="001C76F9" w:rsidRDefault="00000000">
            <w:pPr>
              <w:spacing w:after="40" w:line="276" w:lineRule="auto"/>
            </w:pPr>
            <w:r>
              <w:rPr>
                <w:color w:val="000000"/>
                <w:sz w:val="24"/>
                <w:szCs w:val="24"/>
              </w:rPr>
              <w:t>None. The system does not use any network (SRS Section 3.4).</w:t>
            </w:r>
          </w:p>
        </w:tc>
        <w:tc>
          <w:tcPr>
            <w:tcW w:w="3000" w:type="dxa"/>
            <w:tcMar>
              <w:top w:w="80" w:type="dxa"/>
              <w:left w:w="100" w:type="dxa"/>
              <w:bottom w:w="80" w:type="dxa"/>
              <w:right w:w="100" w:type="dxa"/>
            </w:tcMar>
            <w:vAlign w:val="center"/>
          </w:tcPr>
          <w:p w14:paraId="5B584853" w14:textId="77777777" w:rsidR="001C76F9" w:rsidRDefault="00000000">
            <w:pPr>
              <w:spacing w:after="40" w:line="276" w:lineRule="auto"/>
            </w:pPr>
            <w:r>
              <w:rPr>
                <w:color w:val="000000"/>
                <w:sz w:val="24"/>
                <w:szCs w:val="24"/>
              </w:rPr>
              <w:t>No network code is included, so there is no remote attack surface.</w:t>
            </w:r>
          </w:p>
        </w:tc>
        <w:tc>
          <w:tcPr>
            <w:tcW w:w="2200" w:type="dxa"/>
            <w:tcMar>
              <w:top w:w="80" w:type="dxa"/>
              <w:left w:w="100" w:type="dxa"/>
              <w:bottom w:w="80" w:type="dxa"/>
              <w:right w:w="100" w:type="dxa"/>
            </w:tcMar>
            <w:vAlign w:val="center"/>
          </w:tcPr>
          <w:p w14:paraId="64DB902F" w14:textId="77777777" w:rsidR="001C76F9" w:rsidRDefault="00000000">
            <w:pPr>
              <w:spacing w:after="40" w:line="276" w:lineRule="auto"/>
            </w:pPr>
            <w:r>
              <w:rPr>
                <w:color w:val="000000"/>
                <w:sz w:val="24"/>
                <w:szCs w:val="24"/>
              </w:rPr>
              <w:t>–</w:t>
            </w:r>
          </w:p>
        </w:tc>
      </w:tr>
    </w:tbl>
    <w:p w14:paraId="24A4453E" w14:textId="77777777" w:rsidR="001C76F9" w:rsidRDefault="00000000">
      <w:pPr>
        <w:pStyle w:val="Heading3"/>
        <w:keepNext/>
        <w:spacing w:before="180" w:after="90" w:line="276" w:lineRule="auto"/>
      </w:pPr>
      <w:r>
        <w:rPr>
          <w:b/>
          <w:bCs/>
          <w:i/>
          <w:iCs/>
          <w:color w:val="000000"/>
          <w:sz w:val="26"/>
          <w:szCs w:val="26"/>
        </w:rPr>
        <w:t>2.5.2 Allocation of Security Requirements</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400"/>
        <w:gridCol w:w="1600"/>
        <w:gridCol w:w="2200"/>
        <w:gridCol w:w="3800"/>
      </w:tblGrid>
      <w:tr w:rsidR="001C76F9" w14:paraId="2ECB2141" w14:textId="77777777">
        <w:tblPrEx>
          <w:tblCellMar>
            <w:top w:w="0" w:type="dxa"/>
            <w:bottom w:w="0" w:type="dxa"/>
          </w:tblCellMar>
        </w:tblPrEx>
        <w:trPr>
          <w:cantSplit/>
          <w:tblHeader/>
        </w:trPr>
        <w:tc>
          <w:tcPr>
            <w:tcW w:w="1400" w:type="dxa"/>
            <w:shd w:val="clear" w:color="auto" w:fill="5B2C6F"/>
            <w:tcMar>
              <w:top w:w="80" w:type="dxa"/>
              <w:left w:w="100" w:type="dxa"/>
              <w:bottom w:w="80" w:type="dxa"/>
              <w:right w:w="100" w:type="dxa"/>
            </w:tcMar>
            <w:vAlign w:val="center"/>
          </w:tcPr>
          <w:p w14:paraId="4D012747" w14:textId="77777777" w:rsidR="001C76F9" w:rsidRDefault="00000000">
            <w:r>
              <w:rPr>
                <w:b/>
                <w:bCs/>
                <w:color w:val="FFFFFF"/>
                <w:sz w:val="24"/>
                <w:szCs w:val="24"/>
              </w:rPr>
              <w:t>Objective</w:t>
            </w:r>
          </w:p>
        </w:tc>
        <w:tc>
          <w:tcPr>
            <w:tcW w:w="1600" w:type="dxa"/>
            <w:shd w:val="clear" w:color="auto" w:fill="5B2C6F"/>
            <w:tcMar>
              <w:top w:w="80" w:type="dxa"/>
              <w:left w:w="100" w:type="dxa"/>
              <w:bottom w:w="80" w:type="dxa"/>
              <w:right w:w="100" w:type="dxa"/>
            </w:tcMar>
            <w:vAlign w:val="center"/>
          </w:tcPr>
          <w:p w14:paraId="404C9AC5" w14:textId="77777777" w:rsidR="001C76F9" w:rsidRDefault="00000000">
            <w:r>
              <w:rPr>
                <w:b/>
                <w:bCs/>
                <w:color w:val="FFFFFF"/>
                <w:sz w:val="24"/>
                <w:szCs w:val="24"/>
              </w:rPr>
              <w:t>Requirement</w:t>
            </w:r>
          </w:p>
        </w:tc>
        <w:tc>
          <w:tcPr>
            <w:tcW w:w="2200" w:type="dxa"/>
            <w:shd w:val="clear" w:color="auto" w:fill="5B2C6F"/>
            <w:tcMar>
              <w:top w:w="80" w:type="dxa"/>
              <w:left w:w="100" w:type="dxa"/>
              <w:bottom w:w="80" w:type="dxa"/>
              <w:right w:w="100" w:type="dxa"/>
            </w:tcMar>
            <w:vAlign w:val="center"/>
          </w:tcPr>
          <w:p w14:paraId="55DA5873" w14:textId="77777777" w:rsidR="001C76F9" w:rsidRDefault="00000000">
            <w:r>
              <w:rPr>
                <w:b/>
                <w:bCs/>
                <w:color w:val="FFFFFF"/>
                <w:sz w:val="24"/>
                <w:szCs w:val="24"/>
              </w:rPr>
              <w:t>Component(s)</w:t>
            </w:r>
          </w:p>
        </w:tc>
        <w:tc>
          <w:tcPr>
            <w:tcW w:w="3800" w:type="dxa"/>
            <w:shd w:val="clear" w:color="auto" w:fill="5B2C6F"/>
            <w:tcMar>
              <w:top w:w="80" w:type="dxa"/>
              <w:left w:w="100" w:type="dxa"/>
              <w:bottom w:w="80" w:type="dxa"/>
              <w:right w:w="100" w:type="dxa"/>
            </w:tcMar>
            <w:vAlign w:val="center"/>
          </w:tcPr>
          <w:p w14:paraId="3480084C" w14:textId="77777777" w:rsidR="001C76F9" w:rsidRDefault="00000000">
            <w:r>
              <w:rPr>
                <w:b/>
                <w:bCs/>
                <w:color w:val="FFFFFF"/>
                <w:sz w:val="24"/>
                <w:szCs w:val="24"/>
              </w:rPr>
              <w:t>Design Mechanism</w:t>
            </w:r>
          </w:p>
        </w:tc>
      </w:tr>
      <w:tr w:rsidR="001C76F9" w14:paraId="2FB971C9" w14:textId="77777777">
        <w:tblPrEx>
          <w:tblCellMar>
            <w:top w:w="0" w:type="dxa"/>
            <w:bottom w:w="0" w:type="dxa"/>
          </w:tblCellMar>
        </w:tblPrEx>
        <w:trPr>
          <w:cantSplit/>
        </w:trPr>
        <w:tc>
          <w:tcPr>
            <w:tcW w:w="1400" w:type="dxa"/>
            <w:tcMar>
              <w:top w:w="80" w:type="dxa"/>
              <w:left w:w="100" w:type="dxa"/>
              <w:bottom w:w="80" w:type="dxa"/>
              <w:right w:w="100" w:type="dxa"/>
            </w:tcMar>
            <w:vAlign w:val="center"/>
          </w:tcPr>
          <w:p w14:paraId="41C785B1" w14:textId="77777777" w:rsidR="001C76F9" w:rsidRDefault="00000000">
            <w:pPr>
              <w:spacing w:after="40" w:line="276" w:lineRule="auto"/>
            </w:pPr>
            <w:r>
              <w:rPr>
                <w:color w:val="000000"/>
                <w:sz w:val="24"/>
                <w:szCs w:val="24"/>
              </w:rPr>
              <w:t>SO-1</w:t>
            </w:r>
          </w:p>
        </w:tc>
        <w:tc>
          <w:tcPr>
            <w:tcW w:w="1600" w:type="dxa"/>
            <w:tcMar>
              <w:top w:w="80" w:type="dxa"/>
              <w:left w:w="100" w:type="dxa"/>
              <w:bottom w:w="80" w:type="dxa"/>
              <w:right w:w="100" w:type="dxa"/>
            </w:tcMar>
            <w:vAlign w:val="center"/>
          </w:tcPr>
          <w:p w14:paraId="1E60B14B" w14:textId="77777777" w:rsidR="001C76F9" w:rsidRDefault="00000000">
            <w:pPr>
              <w:spacing w:after="40" w:line="276" w:lineRule="auto"/>
            </w:pPr>
            <w:r>
              <w:rPr>
                <w:color w:val="000000"/>
                <w:sz w:val="24"/>
                <w:szCs w:val="24"/>
              </w:rPr>
              <w:t>SEC-1</w:t>
            </w:r>
          </w:p>
        </w:tc>
        <w:tc>
          <w:tcPr>
            <w:tcW w:w="2200" w:type="dxa"/>
            <w:tcMar>
              <w:top w:w="80" w:type="dxa"/>
              <w:left w:w="100" w:type="dxa"/>
              <w:bottom w:w="80" w:type="dxa"/>
              <w:right w:w="100" w:type="dxa"/>
            </w:tcMar>
            <w:vAlign w:val="center"/>
          </w:tcPr>
          <w:p w14:paraId="7E7E437D" w14:textId="77777777" w:rsidR="001C76F9" w:rsidRDefault="00000000">
            <w:pPr>
              <w:spacing w:after="40" w:line="276" w:lineRule="auto"/>
            </w:pPr>
            <w:r>
              <w:rPr>
                <w:color w:val="000000"/>
                <w:sz w:val="24"/>
                <w:szCs w:val="24"/>
              </w:rPr>
              <w:t>HighScoreManager</w:t>
            </w:r>
          </w:p>
        </w:tc>
        <w:tc>
          <w:tcPr>
            <w:tcW w:w="3800" w:type="dxa"/>
            <w:tcMar>
              <w:top w:w="80" w:type="dxa"/>
              <w:left w:w="100" w:type="dxa"/>
              <w:bottom w:w="80" w:type="dxa"/>
              <w:right w:w="100" w:type="dxa"/>
            </w:tcMar>
            <w:vAlign w:val="center"/>
          </w:tcPr>
          <w:p w14:paraId="4CF009EC" w14:textId="77777777" w:rsidR="001C76F9" w:rsidRDefault="00000000">
            <w:pPr>
              <w:spacing w:after="40" w:line="276" w:lineRule="auto"/>
            </w:pPr>
            <w:r>
              <w:rPr>
                <w:color w:val="000000"/>
                <w:sz w:val="24"/>
                <w:szCs w:val="24"/>
              </w:rPr>
              <w:t>save() writes the new value to a temporary file in the same directory and renames it over highscore.dat. The old file stays intact until the rename succeeds.</w:t>
            </w:r>
          </w:p>
        </w:tc>
      </w:tr>
      <w:tr w:rsidR="001C76F9" w14:paraId="773B0474" w14:textId="77777777">
        <w:tblPrEx>
          <w:tblCellMar>
            <w:top w:w="0" w:type="dxa"/>
            <w:bottom w:w="0" w:type="dxa"/>
          </w:tblCellMar>
        </w:tblPrEx>
        <w:trPr>
          <w:cantSplit/>
        </w:trPr>
        <w:tc>
          <w:tcPr>
            <w:tcW w:w="1400" w:type="dxa"/>
            <w:tcMar>
              <w:top w:w="80" w:type="dxa"/>
              <w:left w:w="100" w:type="dxa"/>
              <w:bottom w:w="80" w:type="dxa"/>
              <w:right w:w="100" w:type="dxa"/>
            </w:tcMar>
            <w:vAlign w:val="center"/>
          </w:tcPr>
          <w:p w14:paraId="784EF7B2" w14:textId="77777777" w:rsidR="001C76F9" w:rsidRDefault="00000000">
            <w:pPr>
              <w:spacing w:after="40" w:line="276" w:lineRule="auto"/>
            </w:pPr>
            <w:r>
              <w:rPr>
                <w:color w:val="000000"/>
                <w:sz w:val="24"/>
                <w:szCs w:val="24"/>
              </w:rPr>
              <w:t>SO-3</w:t>
            </w:r>
          </w:p>
        </w:tc>
        <w:tc>
          <w:tcPr>
            <w:tcW w:w="1600" w:type="dxa"/>
            <w:tcMar>
              <w:top w:w="80" w:type="dxa"/>
              <w:left w:w="100" w:type="dxa"/>
              <w:bottom w:w="80" w:type="dxa"/>
              <w:right w:w="100" w:type="dxa"/>
            </w:tcMar>
            <w:vAlign w:val="center"/>
          </w:tcPr>
          <w:p w14:paraId="0881530A" w14:textId="77777777" w:rsidR="001C76F9" w:rsidRDefault="00000000">
            <w:pPr>
              <w:spacing w:after="40" w:line="276" w:lineRule="auto"/>
            </w:pPr>
            <w:r>
              <w:rPr>
                <w:color w:val="000000"/>
                <w:sz w:val="24"/>
                <w:szCs w:val="24"/>
              </w:rPr>
              <w:t>SEC-2</w:t>
            </w:r>
          </w:p>
        </w:tc>
        <w:tc>
          <w:tcPr>
            <w:tcW w:w="2200" w:type="dxa"/>
            <w:tcMar>
              <w:top w:w="80" w:type="dxa"/>
              <w:left w:w="100" w:type="dxa"/>
              <w:bottom w:w="80" w:type="dxa"/>
              <w:right w:w="100" w:type="dxa"/>
            </w:tcMar>
            <w:vAlign w:val="center"/>
          </w:tcPr>
          <w:p w14:paraId="645B6559" w14:textId="77777777" w:rsidR="001C76F9" w:rsidRDefault="00000000">
            <w:pPr>
              <w:spacing w:after="40" w:line="276" w:lineRule="auto"/>
            </w:pPr>
            <w:r>
              <w:rPr>
                <w:color w:val="000000"/>
                <w:sz w:val="24"/>
                <w:szCs w:val="24"/>
              </w:rPr>
              <w:t>HighScoreManager</w:t>
            </w:r>
          </w:p>
        </w:tc>
        <w:tc>
          <w:tcPr>
            <w:tcW w:w="3800" w:type="dxa"/>
            <w:tcMar>
              <w:top w:w="80" w:type="dxa"/>
              <w:left w:w="100" w:type="dxa"/>
              <w:bottom w:w="80" w:type="dxa"/>
              <w:right w:w="100" w:type="dxa"/>
            </w:tcMar>
            <w:vAlign w:val="center"/>
          </w:tcPr>
          <w:p w14:paraId="214BE272" w14:textId="77777777" w:rsidR="001C76F9" w:rsidRDefault="00000000">
            <w:pPr>
              <w:spacing w:after="40" w:line="276" w:lineRule="auto"/>
            </w:pPr>
            <w:r>
              <w:rPr>
                <w:color w:val="000000"/>
                <w:sz w:val="24"/>
                <w:szCs w:val="24"/>
              </w:rPr>
              <w:t>load() accepts only a non-negative integer of at most 999,999. Anything else is discarded, a warning is logged and 0 is returned.</w:t>
            </w:r>
          </w:p>
        </w:tc>
      </w:tr>
      <w:tr w:rsidR="001C76F9" w14:paraId="52052893" w14:textId="77777777">
        <w:tblPrEx>
          <w:tblCellMar>
            <w:top w:w="0" w:type="dxa"/>
            <w:bottom w:w="0" w:type="dxa"/>
          </w:tblCellMar>
        </w:tblPrEx>
        <w:trPr>
          <w:cantSplit/>
        </w:trPr>
        <w:tc>
          <w:tcPr>
            <w:tcW w:w="1400" w:type="dxa"/>
            <w:tcMar>
              <w:top w:w="80" w:type="dxa"/>
              <w:left w:w="100" w:type="dxa"/>
              <w:bottom w:w="80" w:type="dxa"/>
              <w:right w:w="100" w:type="dxa"/>
            </w:tcMar>
            <w:vAlign w:val="center"/>
          </w:tcPr>
          <w:p w14:paraId="2E26DC90" w14:textId="77777777" w:rsidR="001C76F9" w:rsidRDefault="00000000">
            <w:pPr>
              <w:spacing w:after="40" w:line="276" w:lineRule="auto"/>
            </w:pPr>
            <w:r>
              <w:rPr>
                <w:color w:val="000000"/>
                <w:sz w:val="24"/>
                <w:szCs w:val="24"/>
              </w:rPr>
              <w:t>SO-2</w:t>
            </w:r>
          </w:p>
        </w:tc>
        <w:tc>
          <w:tcPr>
            <w:tcW w:w="1600" w:type="dxa"/>
            <w:tcMar>
              <w:top w:w="80" w:type="dxa"/>
              <w:left w:w="100" w:type="dxa"/>
              <w:bottom w:w="80" w:type="dxa"/>
              <w:right w:w="100" w:type="dxa"/>
            </w:tcMar>
            <w:vAlign w:val="center"/>
          </w:tcPr>
          <w:p w14:paraId="23E8550F" w14:textId="77777777" w:rsidR="001C76F9" w:rsidRDefault="00000000">
            <w:pPr>
              <w:spacing w:after="40" w:line="276" w:lineRule="auto"/>
            </w:pPr>
            <w:r>
              <w:rPr>
                <w:color w:val="000000"/>
                <w:sz w:val="24"/>
                <w:szCs w:val="24"/>
              </w:rPr>
              <w:t>SEC-3</w:t>
            </w:r>
          </w:p>
        </w:tc>
        <w:tc>
          <w:tcPr>
            <w:tcW w:w="2200" w:type="dxa"/>
            <w:tcMar>
              <w:top w:w="80" w:type="dxa"/>
              <w:left w:w="100" w:type="dxa"/>
              <w:bottom w:w="80" w:type="dxa"/>
              <w:right w:w="100" w:type="dxa"/>
            </w:tcMar>
            <w:vAlign w:val="center"/>
          </w:tcPr>
          <w:p w14:paraId="2313E4A3" w14:textId="77777777" w:rsidR="001C76F9" w:rsidRDefault="00000000">
            <w:pPr>
              <w:spacing w:after="40" w:line="276" w:lineRule="auto"/>
            </w:pPr>
            <w:r>
              <w:rPr>
                <w:color w:val="000000"/>
                <w:sz w:val="24"/>
                <w:szCs w:val="24"/>
              </w:rPr>
              <w:t>InputHandler, HighScoreManager</w:t>
            </w:r>
          </w:p>
        </w:tc>
        <w:tc>
          <w:tcPr>
            <w:tcW w:w="3800" w:type="dxa"/>
            <w:tcMar>
              <w:top w:w="80" w:type="dxa"/>
              <w:left w:w="100" w:type="dxa"/>
              <w:bottom w:w="80" w:type="dxa"/>
              <w:right w:w="100" w:type="dxa"/>
            </w:tcMar>
            <w:vAlign w:val="center"/>
          </w:tcPr>
          <w:p w14:paraId="4D36FFEE" w14:textId="77777777" w:rsidR="001C76F9" w:rsidRDefault="00000000">
            <w:pPr>
              <w:spacing w:after="40" w:line="276" w:lineRule="auto"/>
            </w:pPr>
            <w:r>
              <w:rPr>
                <w:color w:val="000000"/>
                <w:sz w:val="24"/>
                <w:szCs w:val="24"/>
              </w:rPr>
              <w:t>Key input is read as key states, not as free text. The high score file is read into a std::string with a fixed maximum length. No unbounded C string functions are used.</w:t>
            </w:r>
          </w:p>
        </w:tc>
      </w:tr>
      <w:tr w:rsidR="001C76F9" w14:paraId="271E54B3" w14:textId="77777777">
        <w:tblPrEx>
          <w:tblCellMar>
            <w:top w:w="0" w:type="dxa"/>
            <w:bottom w:w="0" w:type="dxa"/>
          </w:tblCellMar>
        </w:tblPrEx>
        <w:trPr>
          <w:cantSplit/>
        </w:trPr>
        <w:tc>
          <w:tcPr>
            <w:tcW w:w="1400" w:type="dxa"/>
            <w:tcMar>
              <w:top w:w="80" w:type="dxa"/>
              <w:left w:w="100" w:type="dxa"/>
              <w:bottom w:w="80" w:type="dxa"/>
              <w:right w:w="100" w:type="dxa"/>
            </w:tcMar>
            <w:vAlign w:val="center"/>
          </w:tcPr>
          <w:p w14:paraId="2AF26473" w14:textId="77777777" w:rsidR="001C76F9" w:rsidRDefault="00000000">
            <w:pPr>
              <w:spacing w:after="40" w:line="276" w:lineRule="auto"/>
            </w:pPr>
            <w:r>
              <w:rPr>
                <w:color w:val="000000"/>
                <w:sz w:val="24"/>
                <w:szCs w:val="24"/>
              </w:rPr>
              <w:t>SO-2</w:t>
            </w:r>
          </w:p>
        </w:tc>
        <w:tc>
          <w:tcPr>
            <w:tcW w:w="1600" w:type="dxa"/>
            <w:tcMar>
              <w:top w:w="80" w:type="dxa"/>
              <w:left w:w="100" w:type="dxa"/>
              <w:bottom w:w="80" w:type="dxa"/>
              <w:right w:w="100" w:type="dxa"/>
            </w:tcMar>
            <w:vAlign w:val="center"/>
          </w:tcPr>
          <w:p w14:paraId="30044979" w14:textId="77777777" w:rsidR="001C76F9" w:rsidRDefault="00000000">
            <w:pPr>
              <w:spacing w:after="40" w:line="276" w:lineRule="auto"/>
            </w:pPr>
            <w:r>
              <w:rPr>
                <w:color w:val="000000"/>
                <w:sz w:val="24"/>
                <w:szCs w:val="24"/>
              </w:rPr>
              <w:t>SEC-4</w:t>
            </w:r>
          </w:p>
        </w:tc>
        <w:tc>
          <w:tcPr>
            <w:tcW w:w="2200" w:type="dxa"/>
            <w:tcMar>
              <w:top w:w="80" w:type="dxa"/>
              <w:left w:w="100" w:type="dxa"/>
              <w:bottom w:w="80" w:type="dxa"/>
              <w:right w:w="100" w:type="dxa"/>
            </w:tcMar>
            <w:vAlign w:val="center"/>
          </w:tcPr>
          <w:p w14:paraId="2F837B8D" w14:textId="77777777" w:rsidR="001C76F9" w:rsidRDefault="00000000">
            <w:pPr>
              <w:spacing w:after="40" w:line="276" w:lineRule="auto"/>
            </w:pPr>
            <w:r>
              <w:rPr>
                <w:color w:val="000000"/>
                <w:sz w:val="24"/>
                <w:szCs w:val="24"/>
              </w:rPr>
              <w:t>GameEngine</w:t>
            </w:r>
          </w:p>
        </w:tc>
        <w:tc>
          <w:tcPr>
            <w:tcW w:w="3800" w:type="dxa"/>
            <w:tcMar>
              <w:top w:w="80" w:type="dxa"/>
              <w:left w:w="100" w:type="dxa"/>
              <w:bottom w:w="80" w:type="dxa"/>
              <w:right w:w="100" w:type="dxa"/>
            </w:tcMar>
            <w:vAlign w:val="center"/>
          </w:tcPr>
          <w:p w14:paraId="6227ACD5" w14:textId="77777777" w:rsidR="001C76F9" w:rsidRDefault="00000000">
            <w:pPr>
              <w:spacing w:after="40" w:line="276" w:lineRule="auto"/>
            </w:pPr>
            <w:r>
              <w:rPr>
                <w:color w:val="000000"/>
                <w:sz w:val="24"/>
                <w:szCs w:val="24"/>
              </w:rPr>
              <w:t>Grid access goes through one checked function that rejects any index outside the grid array.</w:t>
            </w:r>
          </w:p>
        </w:tc>
      </w:tr>
    </w:tbl>
    <w:p w14:paraId="51A43164" w14:textId="77777777" w:rsidR="001C76F9" w:rsidRDefault="001C76F9">
      <w:pPr>
        <w:spacing w:after="120"/>
      </w:pPr>
    </w:p>
    <w:p w14:paraId="2307A56B" w14:textId="77777777" w:rsidR="001C76F9" w:rsidRDefault="00000000">
      <w:pPr>
        <w:spacing w:after="160" w:line="276" w:lineRule="auto"/>
      </w:pPr>
      <w:r>
        <w:rPr>
          <w:color w:val="000000"/>
        </w:rPr>
        <w:lastRenderedPageBreak/>
        <w:t>Three design principles support these controls. All access to the high score file goes through HighScoreManager, so the protection cannot be bypassed. Renderer receives only a copy of the state, so the presentation layer cannot change game data. On any failure the system falls back to a safe value (high score 0, or the previous file content) instead of continuing with unchecked data.</w:t>
      </w:r>
    </w:p>
    <w:p w14:paraId="7761B669" w14:textId="77777777" w:rsidR="001C76F9" w:rsidRDefault="00000000">
      <w:pPr>
        <w:pStyle w:val="Heading2"/>
        <w:keepNext/>
        <w:spacing w:before="240" w:after="80" w:line="276" w:lineRule="auto"/>
      </w:pPr>
      <w:r>
        <w:rPr>
          <w:b/>
          <w:bCs/>
          <w:color w:val="000000"/>
        </w:rPr>
        <w:t>2.6 Design Constraints and Assumptions</w:t>
      </w:r>
    </w:p>
    <w:p w14:paraId="7A9FD15A" w14:textId="77777777" w:rsidR="001C76F9" w:rsidRDefault="00000000">
      <w:pPr>
        <w:spacing w:after="160" w:line="276" w:lineRule="auto"/>
      </w:pPr>
      <w:r>
        <w:rPr>
          <w:color w:val="000000"/>
        </w:rPr>
        <w:t>The following constraints come from the SRS and shape the architecture:</w:t>
      </w:r>
    </w:p>
    <w:p w14:paraId="602F6999" w14:textId="77777777" w:rsidR="001C76F9" w:rsidRDefault="00000000">
      <w:pPr>
        <w:pStyle w:val="ListParagraph"/>
        <w:numPr>
          <w:ilvl w:val="0"/>
          <w:numId w:val="2"/>
        </w:numPr>
        <w:spacing w:after="120" w:line="276" w:lineRule="auto"/>
      </w:pPr>
      <w:r>
        <w:rPr>
          <w:color w:val="000000"/>
        </w:rPr>
        <w:t>The implementation language is C or C++ (C++17 or later) with SFML; rendering is limited to SFML’s Graphics and Window modules.</w:t>
      </w:r>
    </w:p>
    <w:p w14:paraId="15F2EED2" w14:textId="77777777" w:rsidR="001C76F9" w:rsidRDefault="00000000">
      <w:pPr>
        <w:pStyle w:val="ListParagraph"/>
        <w:numPr>
          <w:ilvl w:val="0"/>
          <w:numId w:val="2"/>
        </w:numPr>
        <w:spacing w:after="120" w:line="276" w:lineRule="auto"/>
      </w:pPr>
      <w:r>
        <w:rPr>
          <w:color w:val="000000"/>
        </w:rPr>
        <w:t>The application runs on one desktop machine with no network, so there is no client-server or messaging layer.</w:t>
      </w:r>
    </w:p>
    <w:p w14:paraId="23C0B8C5" w14:textId="77777777" w:rsidR="001C76F9" w:rsidRDefault="00000000">
      <w:pPr>
        <w:pStyle w:val="ListParagraph"/>
        <w:numPr>
          <w:ilvl w:val="0"/>
          <w:numId w:val="2"/>
        </w:numPr>
        <w:spacing w:after="120" w:line="276" w:lineRule="auto"/>
      </w:pPr>
      <w:r>
        <w:rPr>
          <w:color w:val="000000"/>
        </w:rPr>
        <w:t>The high score store is a local file, not a database or cloud service.</w:t>
      </w:r>
    </w:p>
    <w:p w14:paraId="337D262C" w14:textId="77777777" w:rsidR="001C76F9" w:rsidRDefault="00000000">
      <w:pPr>
        <w:pStyle w:val="ListParagraph"/>
        <w:numPr>
          <w:ilvl w:val="0"/>
          <w:numId w:val="2"/>
        </w:numPr>
        <w:spacing w:after="120" w:line="276" w:lineRule="auto"/>
      </w:pPr>
      <w:r>
        <w:rPr>
          <w:color w:val="000000"/>
        </w:rPr>
        <w:t>Development time is limited to one academic term, which favours a small number of components.</w:t>
      </w:r>
    </w:p>
    <w:p w14:paraId="632E4032" w14:textId="77777777" w:rsidR="001C76F9" w:rsidRDefault="00000000">
      <w:pPr>
        <w:spacing w:after="160" w:line="276" w:lineRule="auto"/>
      </w:pPr>
      <w:r>
        <w:rPr>
          <w:color w:val="000000"/>
        </w:rPr>
        <w:t>The following assumptions are made in this design:</w:t>
      </w:r>
    </w:p>
    <w:p w14:paraId="0061B2AF" w14:textId="77777777" w:rsidR="001C76F9" w:rsidRDefault="00000000">
      <w:pPr>
        <w:pStyle w:val="ListParagraph"/>
        <w:numPr>
          <w:ilvl w:val="0"/>
          <w:numId w:val="2"/>
        </w:numPr>
        <w:spacing w:after="120" w:line="276" w:lineRule="auto"/>
      </w:pPr>
      <w:r>
        <w:rPr>
          <w:color w:val="000000"/>
        </w:rPr>
        <w:t>A keyboard is the only input device, and the window is large enough for a 20×20 grid without scrolling (SRS Section 2.7).</w:t>
      </w:r>
    </w:p>
    <w:p w14:paraId="3F1081FF" w14:textId="77777777" w:rsidR="001C76F9" w:rsidRDefault="00000000">
      <w:pPr>
        <w:pStyle w:val="ListParagraph"/>
        <w:numPr>
          <w:ilvl w:val="0"/>
          <w:numId w:val="2"/>
        </w:numPr>
        <w:spacing w:after="120" w:line="276" w:lineRule="auto"/>
      </w:pPr>
      <w:r>
        <w:rPr>
          <w:color w:val="000000"/>
        </w:rPr>
        <w:t>The game runs on a single thread, so no locking or synchronisation between components is needed.</w:t>
      </w:r>
    </w:p>
    <w:p w14:paraId="7757E3BC" w14:textId="77777777" w:rsidR="001C76F9" w:rsidRDefault="00000000">
      <w:pPr>
        <w:pStyle w:val="ListParagraph"/>
        <w:numPr>
          <w:ilvl w:val="0"/>
          <w:numId w:val="2"/>
        </w:numPr>
        <w:spacing w:after="120" w:line="276" w:lineRule="auto"/>
      </w:pPr>
      <w:r>
        <w:rPr>
          <w:color w:val="000000"/>
        </w:rPr>
        <w:t>highscore.dat is stored in the application’s working directory, and warnings are written to the standard error stream.</w:t>
      </w:r>
    </w:p>
    <w:p w14:paraId="01C89232" w14:textId="77777777" w:rsidR="001C76F9" w:rsidRDefault="00000000">
      <w:pPr>
        <w:pStyle w:val="Heading2"/>
        <w:keepNext/>
        <w:spacing w:before="240" w:after="80" w:line="276" w:lineRule="auto"/>
      </w:pPr>
      <w:r>
        <w:rPr>
          <w:b/>
          <w:bCs/>
          <w:color w:val="000000"/>
        </w:rPr>
        <w:t>2.7 Important Design Decisions</w:t>
      </w:r>
    </w:p>
    <w:p w14:paraId="069D350D" w14:textId="77777777" w:rsidR="001C76F9" w:rsidRDefault="00000000">
      <w:pPr>
        <w:spacing w:after="140" w:line="276" w:lineRule="auto"/>
        <w:ind w:left="360"/>
      </w:pPr>
      <w:r>
        <w:rPr>
          <w:b/>
          <w:bCs/>
          <w:color w:val="000000"/>
        </w:rPr>
        <w:t xml:space="preserve">1. </w:t>
      </w:r>
      <w:r>
        <w:rPr>
          <w:color w:val="000000"/>
        </w:rPr>
        <w:t>A layered architecture with four layers (Presentation, Application, Domain, Persistence) is used, as shown in Figure 1. It matches NFR-7 and keeps each concern in one place.</w:t>
      </w:r>
    </w:p>
    <w:p w14:paraId="5808DFA2" w14:textId="77777777" w:rsidR="001C76F9" w:rsidRDefault="00000000">
      <w:pPr>
        <w:spacing w:after="140" w:line="276" w:lineRule="auto"/>
        <w:ind w:left="360"/>
      </w:pPr>
      <w:r>
        <w:rPr>
          <w:b/>
          <w:bCs/>
          <w:color w:val="000000"/>
        </w:rPr>
        <w:t xml:space="preserve">2. </w:t>
      </w:r>
      <w:r>
        <w:rPr>
          <w:color w:val="000000"/>
        </w:rPr>
        <w:t>Layers only talk to each other through named service interfaces (Game Command Service, Game State Service, Game Logic Service, High Score Service). A component can therefore be changed or replaced without changing the ones above it.</w:t>
      </w:r>
    </w:p>
    <w:p w14:paraId="67782541" w14:textId="77777777" w:rsidR="001C76F9" w:rsidRDefault="00000000">
      <w:pPr>
        <w:spacing w:after="140" w:line="276" w:lineRule="auto"/>
        <w:ind w:left="360"/>
      </w:pPr>
      <w:r>
        <w:rPr>
          <w:b/>
          <w:bCs/>
          <w:color w:val="000000"/>
        </w:rPr>
        <w:t xml:space="preserve">3. </w:t>
      </w:r>
      <w:r>
        <w:rPr>
          <w:color w:val="000000"/>
        </w:rPr>
        <w:t>Dependencies point downwards only. Renderer reads a snapshot from GameController instead of being called by it, so no lower layer depends on a higher one.</w:t>
      </w:r>
    </w:p>
    <w:p w14:paraId="073A1040" w14:textId="77777777" w:rsidR="001C76F9" w:rsidRDefault="00000000">
      <w:pPr>
        <w:spacing w:after="140" w:line="276" w:lineRule="auto"/>
        <w:ind w:left="360"/>
      </w:pPr>
      <w:r>
        <w:rPr>
          <w:b/>
          <w:bCs/>
          <w:color w:val="000000"/>
        </w:rPr>
        <w:lastRenderedPageBreak/>
        <w:t xml:space="preserve">4. </w:t>
      </w:r>
      <w:r>
        <w:rPr>
          <w:color w:val="000000"/>
        </w:rPr>
        <w:t>GameController owns the tick timing with sf::Clock (default 150 ms, adjustable in code from 80 ms to 300 ms, FR-5). GameEngine does not depend on SFML windowing, input or drawing classes, so its rules can be unit tested without opening a window.</w:t>
      </w:r>
    </w:p>
    <w:p w14:paraId="598E0E5D" w14:textId="77777777" w:rsidR="001C76F9" w:rsidRDefault="00000000">
      <w:pPr>
        <w:spacing w:after="140" w:line="276" w:lineRule="auto"/>
        <w:ind w:left="360"/>
      </w:pPr>
      <w:r>
        <w:rPr>
          <w:b/>
          <w:bCs/>
          <w:color w:val="000000"/>
        </w:rPr>
        <w:t xml:space="preserve">5. </w:t>
      </w:r>
      <w:r>
        <w:rPr>
          <w:color w:val="000000"/>
        </w:rPr>
        <w:t>The snake is stored as an ordered sequence of grid positions with the head first, so growth (FR-6) only adds one new head position.</w:t>
      </w:r>
    </w:p>
    <w:p w14:paraId="39C9D895" w14:textId="77777777" w:rsidR="001C76F9" w:rsidRDefault="00000000">
      <w:pPr>
        <w:spacing w:after="140" w:line="276" w:lineRule="auto"/>
        <w:ind w:left="360"/>
      </w:pPr>
      <w:r>
        <w:rPr>
          <w:b/>
          <w:bCs/>
          <w:color w:val="000000"/>
        </w:rPr>
        <w:t xml:space="preserve">6. </w:t>
      </w:r>
      <w:r>
        <w:rPr>
          <w:color w:val="000000"/>
        </w:rPr>
        <w:t>Reversal is checked against the direction of the last completed move, not the last key pressed. This stops two quick key presses inside one tick from turning the snake back onto itself (FR-4).</w:t>
      </w:r>
    </w:p>
    <w:p w14:paraId="0F869AF5" w14:textId="77777777" w:rsidR="001C76F9" w:rsidRDefault="00000000">
      <w:pPr>
        <w:spacing w:after="140" w:line="276" w:lineRule="auto"/>
        <w:ind w:left="360"/>
      </w:pPr>
      <w:r>
        <w:rPr>
          <w:b/>
          <w:bCs/>
          <w:color w:val="000000"/>
        </w:rPr>
        <w:t xml:space="preserve">7. </w:t>
      </w:r>
      <w:r>
        <w:rPr>
          <w:color w:val="000000"/>
        </w:rPr>
        <w:t>HighScoreManager is the only component that accesses the high score file, so SEC-1 and SEC-2 are enforced in a single place. The value is stored as one plain-text integer, which the SRS allows.</w:t>
      </w:r>
    </w:p>
    <w:p w14:paraId="39F35FC7" w14:textId="77777777" w:rsidR="001C76F9" w:rsidRDefault="00000000">
      <w:pPr>
        <w:pStyle w:val="Heading1"/>
        <w:keepNext/>
        <w:spacing w:before="300" w:after="150" w:line="276" w:lineRule="auto"/>
      </w:pPr>
      <w:r>
        <w:rPr>
          <w:b/>
          <w:bCs/>
          <w:color w:val="000000"/>
          <w:sz w:val="30"/>
          <w:szCs w:val="30"/>
        </w:rPr>
        <w:t>3. Software Design</w:t>
      </w:r>
    </w:p>
    <w:p w14:paraId="48AE26AA" w14:textId="77777777" w:rsidR="001C76F9" w:rsidRDefault="00000000">
      <w:pPr>
        <w:pStyle w:val="Heading2"/>
        <w:keepNext/>
        <w:spacing w:before="240" w:after="80" w:line="276" w:lineRule="auto"/>
      </w:pPr>
      <w:r>
        <w:rPr>
          <w:b/>
          <w:bCs/>
          <w:color w:val="000000"/>
        </w:rPr>
        <w:t>3.1 Design Overview</w:t>
      </w:r>
    </w:p>
    <w:p w14:paraId="5C0E2BA3" w14:textId="77777777" w:rsidR="001C76F9" w:rsidRDefault="00000000">
      <w:pPr>
        <w:spacing w:after="160" w:line="276" w:lineRule="auto"/>
      </w:pPr>
      <w:r>
        <w:rPr>
          <w:color w:val="000000"/>
        </w:rPr>
        <w:t>The main loop in main() runs once per frame in a fixed order: it lets InputHandler read the keyboard, calls GameController.update(), and lets Renderer draw the current GameSnapshot. GameController starts a game tick only when the tick interval has elapsed (150 ms by default). A full tick, including input, movement, collision check and drawing, must finish in 50 ms (NFR-2) and a frame must be redrawn in 33 ms (NFR-1). File access happens only at start-up and at Game Over, so it never delays a normal tick.</w:t>
      </w:r>
    </w:p>
    <w:p w14:paraId="26ACEAED" w14:textId="77777777" w:rsidR="001C76F9" w:rsidRDefault="00000000">
      <w:pPr>
        <w:pStyle w:val="Heading2"/>
        <w:keepNext/>
        <w:spacing w:before="240" w:after="80" w:line="276" w:lineRule="auto"/>
      </w:pPr>
      <w:r>
        <w:rPr>
          <w:b/>
          <w:bCs/>
          <w:color w:val="000000"/>
        </w:rPr>
        <w:t>3.2 UML Sequence Diagrams</w:t>
      </w:r>
    </w:p>
    <w:p w14:paraId="52BD505A" w14:textId="77777777" w:rsidR="001C76F9" w:rsidRDefault="00000000">
      <w:pPr>
        <w:spacing w:after="160" w:line="276" w:lineRule="auto"/>
      </w:pPr>
      <w:r>
        <w:rPr>
          <w:color w:val="000000"/>
        </w:rPr>
        <w:t>Three sequence diagrams show how the components work together. They cover the start of the application, the normal game tick, and the end of a game. Pausing and resuming needs no separate diagram because it only changes the session state in GameController (Section 3.5.1).</w:t>
      </w:r>
    </w:p>
    <w:p w14:paraId="43C066C2" w14:textId="77777777" w:rsidR="001C76F9" w:rsidRDefault="00000000">
      <w:pPr>
        <w:pStyle w:val="Heading3"/>
        <w:keepNext/>
        <w:spacing w:before="180" w:after="90" w:line="276" w:lineRule="auto"/>
      </w:pPr>
      <w:r>
        <w:rPr>
          <w:b/>
          <w:bCs/>
          <w:i/>
          <w:iCs/>
          <w:color w:val="000000"/>
          <w:sz w:val="26"/>
          <w:szCs w:val="26"/>
        </w:rPr>
        <w:t>3.2.1 Application Launch and Initialization</w:t>
      </w:r>
    </w:p>
    <w:p w14:paraId="4733070E" w14:textId="77777777" w:rsidR="001C76F9" w:rsidRDefault="00000000">
      <w:pPr>
        <w:spacing w:after="160" w:line="276" w:lineRule="auto"/>
      </w:pPr>
      <w:r>
        <w:rPr>
          <w:color w:val="000000"/>
        </w:rPr>
        <w:t>Figure 2 shows what happens when the player launches the application. GameController asks GameEngine to load the high score, and GameEngine gets the value from HighScoreManager, which reads and validates highscore.dat (FR-13, SEC-2). GameEngine then resets the game to its starting state (FR-1 to FR-3). Renderer reads the first snapshot and draws the first frame together with the control instructions for at least 3 seconds (NFR-5).</w:t>
      </w:r>
    </w:p>
    <w:p w14:paraId="0BA2711E" w14:textId="77777777" w:rsidR="001C76F9" w:rsidRDefault="00000000">
      <w:pPr>
        <w:keepNext/>
        <w:spacing w:before="160" w:after="120"/>
        <w:jc w:val="center"/>
      </w:pPr>
      <w:r>
        <w:rPr>
          <w:noProof/>
        </w:rPr>
        <w:lastRenderedPageBreak/>
        <w:drawing>
          <wp:inline distT="0" distB="0" distL="0" distR="0" wp14:anchorId="6B4EB2B1" wp14:editId="452A33E0">
            <wp:extent cx="5667375" cy="5410200"/>
            <wp:effectExtent l="0" t="0" r="0" b="0"/>
            <wp:docPr id="1133394860" name="Picture 1133394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67375" cy="5410200"/>
                    </a:xfrm>
                    <a:prstGeom prst="rect">
                      <a:avLst/>
                    </a:prstGeom>
                  </pic:spPr>
                </pic:pic>
              </a:graphicData>
            </a:graphic>
          </wp:inline>
        </w:drawing>
      </w:r>
    </w:p>
    <w:p w14:paraId="71DA34E2" w14:textId="77777777" w:rsidR="001C76F9" w:rsidRDefault="00000000">
      <w:pPr>
        <w:spacing w:after="240" w:line="276" w:lineRule="auto"/>
        <w:jc w:val="center"/>
      </w:pPr>
      <w:r>
        <w:rPr>
          <w:b/>
          <w:bCs/>
          <w:color w:val="000000"/>
          <w:sz w:val="24"/>
          <w:szCs w:val="24"/>
        </w:rPr>
        <w:t>Figure 2: Sequence Diagram – Application Launch and Initialization</w:t>
      </w:r>
    </w:p>
    <w:p w14:paraId="5B2BA9A7" w14:textId="77777777" w:rsidR="001C76F9" w:rsidRDefault="00000000">
      <w:pPr>
        <w:pStyle w:val="Heading3"/>
        <w:keepNext/>
        <w:spacing w:before="180" w:after="90" w:line="276" w:lineRule="auto"/>
      </w:pPr>
      <w:r>
        <w:rPr>
          <w:b/>
          <w:bCs/>
          <w:i/>
          <w:iCs/>
          <w:color w:val="000000"/>
          <w:sz w:val="26"/>
          <w:szCs w:val="26"/>
        </w:rPr>
        <w:t>3.2.2 Gameplay Tick: Movement, Food and Score</w:t>
      </w:r>
    </w:p>
    <w:p w14:paraId="351846B5" w14:textId="77777777" w:rsidR="001C76F9" w:rsidRDefault="00000000">
      <w:pPr>
        <w:spacing w:after="160" w:line="276" w:lineRule="auto"/>
      </w:pPr>
      <w:r>
        <w:rPr>
          <w:color w:val="000000"/>
        </w:rPr>
        <w:t>Figure 3 shows a normal game tick. A key press is passed from InputHandler through GameController to GameEngine, which rejects a reversal (FR-4). When the tick interval has elapsed, GameController calls tick(). GameEngine moves the snake one cell, checks the grid bounds and the collision conditions, and, if the head is on the food cell, grows the snake, adds 10 points and places a new food item (FR-6, FR-3). Renderer then reads the snapshot and draws the frame with the score and the high score (FR-7, FR-15).</w:t>
      </w:r>
    </w:p>
    <w:p w14:paraId="7F5D5BD3" w14:textId="77777777" w:rsidR="001C76F9" w:rsidRDefault="00000000">
      <w:pPr>
        <w:keepNext/>
        <w:spacing w:before="160" w:after="120"/>
        <w:jc w:val="center"/>
      </w:pPr>
      <w:r>
        <w:rPr>
          <w:noProof/>
        </w:rPr>
        <w:lastRenderedPageBreak/>
        <w:drawing>
          <wp:inline distT="0" distB="0" distL="0" distR="0" wp14:anchorId="7F14F0B6" wp14:editId="61637C3D">
            <wp:extent cx="5667375" cy="6743700"/>
            <wp:effectExtent l="0" t="0" r="0" b="0"/>
            <wp:docPr id="593064256" name="Picture 593064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6743700"/>
                    </a:xfrm>
                    <a:prstGeom prst="rect">
                      <a:avLst/>
                    </a:prstGeom>
                  </pic:spPr>
                </pic:pic>
              </a:graphicData>
            </a:graphic>
          </wp:inline>
        </w:drawing>
      </w:r>
    </w:p>
    <w:p w14:paraId="3B98B832" w14:textId="77777777" w:rsidR="001C76F9" w:rsidRDefault="00000000">
      <w:pPr>
        <w:spacing w:after="240" w:line="276" w:lineRule="auto"/>
        <w:jc w:val="center"/>
      </w:pPr>
      <w:r>
        <w:rPr>
          <w:b/>
          <w:bCs/>
          <w:color w:val="000000"/>
          <w:sz w:val="24"/>
          <w:szCs w:val="24"/>
        </w:rPr>
        <w:t>Figure 3: Sequence Diagram – Gameplay Tick</w:t>
      </w:r>
    </w:p>
    <w:p w14:paraId="6CDF2A75" w14:textId="77777777" w:rsidR="001C76F9" w:rsidRDefault="00000000">
      <w:pPr>
        <w:pStyle w:val="Heading3"/>
        <w:keepNext/>
        <w:spacing w:before="180" w:after="90" w:line="276" w:lineRule="auto"/>
      </w:pPr>
      <w:r>
        <w:rPr>
          <w:b/>
          <w:bCs/>
          <w:i/>
          <w:iCs/>
          <w:color w:val="000000"/>
          <w:sz w:val="26"/>
          <w:szCs w:val="26"/>
        </w:rPr>
        <w:t>3.2.3 Collision, Game Over and Restart</w:t>
      </w:r>
    </w:p>
    <w:p w14:paraId="486CB19B" w14:textId="77777777" w:rsidR="001C76F9" w:rsidRDefault="00000000">
      <w:pPr>
        <w:spacing w:after="160" w:line="276" w:lineRule="auto"/>
      </w:pPr>
      <w:r>
        <w:rPr>
          <w:color w:val="000000"/>
        </w:rPr>
        <w:t xml:space="preserve">Figure 4 shows the end of a game. When tick() reports a collision, GameController sets the state to GAME_OVER and movement stops (FR-8, FR-9). It then calls finalizeSession(). Only if the final score is greater than the stored high score does </w:t>
      </w:r>
      <w:r>
        <w:rPr>
          <w:color w:val="000000"/>
        </w:rPr>
        <w:lastRenderedPageBreak/>
        <w:t>GameEngine call save(), and HighScoreManager writes the value with a temporary file and an atomic rename (FR-14, SEC-1). Renderer shows the Game Over screen with the final score and the high score. When the player presses the restart key, GameController resets the game, and the stored high score is not changed (FR-11).</w:t>
      </w:r>
    </w:p>
    <w:p w14:paraId="0CE65EC1" w14:textId="77777777" w:rsidR="001C76F9" w:rsidRDefault="00000000">
      <w:pPr>
        <w:keepNext/>
        <w:spacing w:before="160" w:after="120"/>
        <w:jc w:val="center"/>
      </w:pPr>
      <w:r>
        <w:rPr>
          <w:noProof/>
        </w:rPr>
        <w:lastRenderedPageBreak/>
        <w:drawing>
          <wp:inline distT="0" distB="0" distL="0" distR="0" wp14:anchorId="40A20F65" wp14:editId="24356A5D">
            <wp:extent cx="5762625" cy="7372350"/>
            <wp:effectExtent l="0" t="0" r="0" b="0"/>
            <wp:docPr id="1063047409" name="Picture 1063047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7372350"/>
                    </a:xfrm>
                    <a:prstGeom prst="rect">
                      <a:avLst/>
                    </a:prstGeom>
                  </pic:spPr>
                </pic:pic>
              </a:graphicData>
            </a:graphic>
          </wp:inline>
        </w:drawing>
      </w:r>
    </w:p>
    <w:p w14:paraId="7CCDC49D" w14:textId="77777777" w:rsidR="001C76F9" w:rsidRDefault="00000000">
      <w:pPr>
        <w:spacing w:after="240" w:line="276" w:lineRule="auto"/>
        <w:jc w:val="center"/>
      </w:pPr>
      <w:r>
        <w:rPr>
          <w:b/>
          <w:bCs/>
          <w:color w:val="000000"/>
          <w:sz w:val="24"/>
          <w:szCs w:val="24"/>
        </w:rPr>
        <w:t>Figure 4: Sequence Diagram – Collision, Game Over and Restart</w:t>
      </w:r>
    </w:p>
    <w:p w14:paraId="7CFCA535" w14:textId="77777777" w:rsidR="001C76F9" w:rsidRDefault="00000000">
      <w:pPr>
        <w:pStyle w:val="Heading2"/>
        <w:keepNext/>
        <w:spacing w:before="240" w:after="80" w:line="276" w:lineRule="auto"/>
      </w:pPr>
      <w:r>
        <w:rPr>
          <w:b/>
          <w:bCs/>
          <w:color w:val="000000"/>
        </w:rPr>
        <w:lastRenderedPageBreak/>
        <w:t>3.3 API Design</w:t>
      </w:r>
    </w:p>
    <w:p w14:paraId="035ACAEF" w14:textId="77777777" w:rsidR="001C76F9" w:rsidRDefault="00000000">
      <w:pPr>
        <w:spacing w:after="160" w:line="276" w:lineRule="auto"/>
      </w:pPr>
      <w:r>
        <w:rPr>
          <w:color w:val="000000"/>
        </w:rPr>
        <w:t>The system has no network or external API (SRS Section 3.4). The APIs in this section are the internal interfaces between components, which correspond to the four interfaces in Figure 1. They are described as C++-style operations. The exact parameter types may change during implementation, but the behaviour described here must stay the same.</w:t>
      </w:r>
    </w:p>
    <w:p w14:paraId="4D27DCDC" w14:textId="77777777" w:rsidR="001C76F9" w:rsidRDefault="00000000">
      <w:pPr>
        <w:pStyle w:val="Heading3"/>
        <w:keepNext/>
        <w:spacing w:before="180" w:after="90" w:line="276" w:lineRule="auto"/>
      </w:pPr>
      <w:r>
        <w:rPr>
          <w:b/>
          <w:bCs/>
          <w:i/>
          <w:iCs/>
          <w:color w:val="000000"/>
          <w:sz w:val="26"/>
          <w:szCs w:val="26"/>
        </w:rPr>
        <w:t>3.3.1 Shared Data Types</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00"/>
        <w:gridCol w:w="4700"/>
        <w:gridCol w:w="2400"/>
      </w:tblGrid>
      <w:tr w:rsidR="001C76F9" w14:paraId="10864E39" w14:textId="77777777">
        <w:tblPrEx>
          <w:tblCellMar>
            <w:top w:w="0" w:type="dxa"/>
            <w:bottom w:w="0" w:type="dxa"/>
          </w:tblCellMar>
        </w:tblPrEx>
        <w:trPr>
          <w:cantSplit/>
          <w:tblHeader/>
        </w:trPr>
        <w:tc>
          <w:tcPr>
            <w:tcW w:w="1900" w:type="dxa"/>
            <w:shd w:val="clear" w:color="auto" w:fill="5B2C6F"/>
            <w:tcMar>
              <w:top w:w="80" w:type="dxa"/>
              <w:left w:w="100" w:type="dxa"/>
              <w:bottom w:w="80" w:type="dxa"/>
              <w:right w:w="100" w:type="dxa"/>
            </w:tcMar>
            <w:vAlign w:val="center"/>
          </w:tcPr>
          <w:p w14:paraId="0D50B9F1" w14:textId="77777777" w:rsidR="001C76F9" w:rsidRDefault="00000000">
            <w:r>
              <w:rPr>
                <w:b/>
                <w:bCs/>
                <w:color w:val="FFFFFF"/>
                <w:sz w:val="24"/>
                <w:szCs w:val="24"/>
              </w:rPr>
              <w:t>Type</w:t>
            </w:r>
          </w:p>
        </w:tc>
        <w:tc>
          <w:tcPr>
            <w:tcW w:w="4700" w:type="dxa"/>
            <w:shd w:val="clear" w:color="auto" w:fill="5B2C6F"/>
            <w:tcMar>
              <w:top w:w="80" w:type="dxa"/>
              <w:left w:w="100" w:type="dxa"/>
              <w:bottom w:w="80" w:type="dxa"/>
              <w:right w:w="100" w:type="dxa"/>
            </w:tcMar>
            <w:vAlign w:val="center"/>
          </w:tcPr>
          <w:p w14:paraId="6CFA1A1B" w14:textId="77777777" w:rsidR="001C76F9" w:rsidRDefault="00000000">
            <w:r>
              <w:rPr>
                <w:b/>
                <w:bCs/>
                <w:color w:val="FFFFFF"/>
                <w:sz w:val="24"/>
                <w:szCs w:val="24"/>
              </w:rPr>
              <w:t>Definition</w:t>
            </w:r>
          </w:p>
        </w:tc>
        <w:tc>
          <w:tcPr>
            <w:tcW w:w="2400" w:type="dxa"/>
            <w:shd w:val="clear" w:color="auto" w:fill="5B2C6F"/>
            <w:tcMar>
              <w:top w:w="80" w:type="dxa"/>
              <w:left w:w="100" w:type="dxa"/>
              <w:bottom w:w="80" w:type="dxa"/>
              <w:right w:w="100" w:type="dxa"/>
            </w:tcMar>
            <w:vAlign w:val="center"/>
          </w:tcPr>
          <w:p w14:paraId="51C8698E" w14:textId="77777777" w:rsidR="001C76F9" w:rsidRDefault="00000000">
            <w:r>
              <w:rPr>
                <w:b/>
                <w:bCs/>
                <w:color w:val="FFFFFF"/>
                <w:sz w:val="24"/>
                <w:szCs w:val="24"/>
              </w:rPr>
              <w:t>Used By</w:t>
            </w:r>
          </w:p>
        </w:tc>
      </w:tr>
      <w:tr w:rsidR="001C76F9" w14:paraId="11C12711" w14:textId="77777777">
        <w:tblPrEx>
          <w:tblCellMar>
            <w:top w:w="0" w:type="dxa"/>
            <w:bottom w:w="0" w:type="dxa"/>
          </w:tblCellMar>
        </w:tblPrEx>
        <w:trPr>
          <w:cantSplit/>
        </w:trPr>
        <w:tc>
          <w:tcPr>
            <w:tcW w:w="1900" w:type="dxa"/>
            <w:tcMar>
              <w:top w:w="80" w:type="dxa"/>
              <w:left w:w="100" w:type="dxa"/>
              <w:bottom w:w="80" w:type="dxa"/>
              <w:right w:w="100" w:type="dxa"/>
            </w:tcMar>
            <w:vAlign w:val="center"/>
          </w:tcPr>
          <w:p w14:paraId="0B7387D3" w14:textId="77777777" w:rsidR="001C76F9" w:rsidRDefault="00000000">
            <w:pPr>
              <w:spacing w:after="40" w:line="276" w:lineRule="auto"/>
            </w:pPr>
            <w:r>
              <w:rPr>
                <w:color w:val="000000"/>
                <w:sz w:val="24"/>
                <w:szCs w:val="24"/>
              </w:rPr>
              <w:t>Direction</w:t>
            </w:r>
          </w:p>
        </w:tc>
        <w:tc>
          <w:tcPr>
            <w:tcW w:w="4700" w:type="dxa"/>
            <w:tcMar>
              <w:top w:w="80" w:type="dxa"/>
              <w:left w:w="100" w:type="dxa"/>
              <w:bottom w:w="80" w:type="dxa"/>
              <w:right w:w="100" w:type="dxa"/>
            </w:tcMar>
            <w:vAlign w:val="center"/>
          </w:tcPr>
          <w:p w14:paraId="6A2E5615" w14:textId="77777777" w:rsidR="001C76F9" w:rsidRDefault="00000000">
            <w:pPr>
              <w:spacing w:after="40" w:line="276" w:lineRule="auto"/>
            </w:pPr>
            <w:r>
              <w:rPr>
                <w:color w:val="000000"/>
                <w:sz w:val="24"/>
                <w:szCs w:val="24"/>
              </w:rPr>
              <w:t>Enumeration: UP, DOWN, LEFT, RIGHT.</w:t>
            </w:r>
          </w:p>
        </w:tc>
        <w:tc>
          <w:tcPr>
            <w:tcW w:w="2400" w:type="dxa"/>
            <w:tcMar>
              <w:top w:w="80" w:type="dxa"/>
              <w:left w:w="100" w:type="dxa"/>
              <w:bottom w:w="80" w:type="dxa"/>
              <w:right w:w="100" w:type="dxa"/>
            </w:tcMar>
            <w:vAlign w:val="center"/>
          </w:tcPr>
          <w:p w14:paraId="0EA958D2" w14:textId="77777777" w:rsidR="001C76F9" w:rsidRDefault="00000000">
            <w:pPr>
              <w:spacing w:after="40" w:line="276" w:lineRule="auto"/>
            </w:pPr>
            <w:r>
              <w:rPr>
                <w:color w:val="000000"/>
                <w:sz w:val="24"/>
                <w:szCs w:val="24"/>
              </w:rPr>
              <w:t>InputHandler, GameController, GameEngine</w:t>
            </w:r>
          </w:p>
        </w:tc>
      </w:tr>
      <w:tr w:rsidR="001C76F9" w14:paraId="328B61F3" w14:textId="77777777">
        <w:tblPrEx>
          <w:tblCellMar>
            <w:top w:w="0" w:type="dxa"/>
            <w:bottom w:w="0" w:type="dxa"/>
          </w:tblCellMar>
        </w:tblPrEx>
        <w:trPr>
          <w:cantSplit/>
        </w:trPr>
        <w:tc>
          <w:tcPr>
            <w:tcW w:w="1900" w:type="dxa"/>
            <w:tcMar>
              <w:top w:w="80" w:type="dxa"/>
              <w:left w:w="100" w:type="dxa"/>
              <w:bottom w:w="80" w:type="dxa"/>
              <w:right w:w="100" w:type="dxa"/>
            </w:tcMar>
            <w:vAlign w:val="center"/>
          </w:tcPr>
          <w:p w14:paraId="3A04622F" w14:textId="77777777" w:rsidR="001C76F9" w:rsidRDefault="00000000">
            <w:pPr>
              <w:spacing w:after="40" w:line="276" w:lineRule="auto"/>
            </w:pPr>
            <w:r>
              <w:rPr>
                <w:color w:val="000000"/>
                <w:sz w:val="24"/>
                <w:szCs w:val="24"/>
              </w:rPr>
              <w:t>Position</w:t>
            </w:r>
          </w:p>
        </w:tc>
        <w:tc>
          <w:tcPr>
            <w:tcW w:w="4700" w:type="dxa"/>
            <w:tcMar>
              <w:top w:w="80" w:type="dxa"/>
              <w:left w:w="100" w:type="dxa"/>
              <w:bottom w:w="80" w:type="dxa"/>
              <w:right w:w="100" w:type="dxa"/>
            </w:tcMar>
            <w:vAlign w:val="center"/>
          </w:tcPr>
          <w:p w14:paraId="553788F4" w14:textId="77777777" w:rsidR="001C76F9" w:rsidRDefault="00000000">
            <w:pPr>
              <w:spacing w:after="40" w:line="276" w:lineRule="auto"/>
            </w:pPr>
            <w:r>
              <w:rPr>
                <w:color w:val="000000"/>
                <w:sz w:val="24"/>
                <w:szCs w:val="24"/>
              </w:rPr>
              <w:t>Pair of integers (column, row) identifying one grid cell.</w:t>
            </w:r>
          </w:p>
        </w:tc>
        <w:tc>
          <w:tcPr>
            <w:tcW w:w="2400" w:type="dxa"/>
            <w:tcMar>
              <w:top w:w="80" w:type="dxa"/>
              <w:left w:w="100" w:type="dxa"/>
              <w:bottom w:w="80" w:type="dxa"/>
              <w:right w:w="100" w:type="dxa"/>
            </w:tcMar>
            <w:vAlign w:val="center"/>
          </w:tcPr>
          <w:p w14:paraId="4E8DD759" w14:textId="77777777" w:rsidR="001C76F9" w:rsidRDefault="00000000">
            <w:pPr>
              <w:spacing w:after="40" w:line="276" w:lineRule="auto"/>
            </w:pPr>
            <w:r>
              <w:rPr>
                <w:color w:val="000000"/>
                <w:sz w:val="24"/>
                <w:szCs w:val="24"/>
              </w:rPr>
              <w:t>GameEngine, GameSnapshot</w:t>
            </w:r>
          </w:p>
        </w:tc>
      </w:tr>
      <w:tr w:rsidR="001C76F9" w14:paraId="69CB21CB" w14:textId="77777777">
        <w:tblPrEx>
          <w:tblCellMar>
            <w:top w:w="0" w:type="dxa"/>
            <w:bottom w:w="0" w:type="dxa"/>
          </w:tblCellMar>
        </w:tblPrEx>
        <w:trPr>
          <w:cantSplit/>
        </w:trPr>
        <w:tc>
          <w:tcPr>
            <w:tcW w:w="1900" w:type="dxa"/>
            <w:tcMar>
              <w:top w:w="80" w:type="dxa"/>
              <w:left w:w="100" w:type="dxa"/>
              <w:bottom w:w="80" w:type="dxa"/>
              <w:right w:w="100" w:type="dxa"/>
            </w:tcMar>
            <w:vAlign w:val="center"/>
          </w:tcPr>
          <w:p w14:paraId="28398158" w14:textId="77777777" w:rsidR="001C76F9" w:rsidRDefault="00000000">
            <w:pPr>
              <w:spacing w:after="40" w:line="276" w:lineRule="auto"/>
            </w:pPr>
            <w:r>
              <w:rPr>
                <w:color w:val="000000"/>
                <w:sz w:val="24"/>
                <w:szCs w:val="24"/>
              </w:rPr>
              <w:t>SessionState</w:t>
            </w:r>
          </w:p>
        </w:tc>
        <w:tc>
          <w:tcPr>
            <w:tcW w:w="4700" w:type="dxa"/>
            <w:tcMar>
              <w:top w:w="80" w:type="dxa"/>
              <w:left w:w="100" w:type="dxa"/>
              <w:bottom w:w="80" w:type="dxa"/>
              <w:right w:w="100" w:type="dxa"/>
            </w:tcMar>
            <w:vAlign w:val="center"/>
          </w:tcPr>
          <w:p w14:paraId="4123CD2F" w14:textId="77777777" w:rsidR="001C76F9" w:rsidRDefault="00000000">
            <w:pPr>
              <w:spacing w:after="40" w:line="276" w:lineRule="auto"/>
            </w:pPr>
            <w:r>
              <w:rPr>
                <w:color w:val="000000"/>
                <w:sz w:val="24"/>
                <w:szCs w:val="24"/>
              </w:rPr>
              <w:t>Enumeration: RUNNING, PAUSED, GAME_OVER.</w:t>
            </w:r>
          </w:p>
        </w:tc>
        <w:tc>
          <w:tcPr>
            <w:tcW w:w="2400" w:type="dxa"/>
            <w:tcMar>
              <w:top w:w="80" w:type="dxa"/>
              <w:left w:w="100" w:type="dxa"/>
              <w:bottom w:w="80" w:type="dxa"/>
              <w:right w:w="100" w:type="dxa"/>
            </w:tcMar>
            <w:vAlign w:val="center"/>
          </w:tcPr>
          <w:p w14:paraId="1583511A" w14:textId="77777777" w:rsidR="001C76F9" w:rsidRDefault="00000000">
            <w:pPr>
              <w:spacing w:after="40" w:line="276" w:lineRule="auto"/>
            </w:pPr>
            <w:r>
              <w:rPr>
                <w:color w:val="000000"/>
                <w:sz w:val="24"/>
                <w:szCs w:val="24"/>
              </w:rPr>
              <w:t>GameController, GameSnapshot</w:t>
            </w:r>
          </w:p>
        </w:tc>
      </w:tr>
      <w:tr w:rsidR="001C76F9" w14:paraId="23AF0DA3" w14:textId="77777777">
        <w:tblPrEx>
          <w:tblCellMar>
            <w:top w:w="0" w:type="dxa"/>
            <w:bottom w:w="0" w:type="dxa"/>
          </w:tblCellMar>
        </w:tblPrEx>
        <w:trPr>
          <w:cantSplit/>
        </w:trPr>
        <w:tc>
          <w:tcPr>
            <w:tcW w:w="1900" w:type="dxa"/>
            <w:tcMar>
              <w:top w:w="80" w:type="dxa"/>
              <w:left w:w="100" w:type="dxa"/>
              <w:bottom w:w="80" w:type="dxa"/>
              <w:right w:w="100" w:type="dxa"/>
            </w:tcMar>
            <w:vAlign w:val="center"/>
          </w:tcPr>
          <w:p w14:paraId="30DC504C" w14:textId="77777777" w:rsidR="001C76F9" w:rsidRDefault="00000000">
            <w:pPr>
              <w:spacing w:after="40" w:line="276" w:lineRule="auto"/>
            </w:pPr>
            <w:r>
              <w:rPr>
                <w:color w:val="000000"/>
                <w:sz w:val="24"/>
                <w:szCs w:val="24"/>
              </w:rPr>
              <w:t>TickResult</w:t>
            </w:r>
          </w:p>
        </w:tc>
        <w:tc>
          <w:tcPr>
            <w:tcW w:w="4700" w:type="dxa"/>
            <w:tcMar>
              <w:top w:w="80" w:type="dxa"/>
              <w:left w:w="100" w:type="dxa"/>
              <w:bottom w:w="80" w:type="dxa"/>
              <w:right w:w="100" w:type="dxa"/>
            </w:tcMar>
            <w:vAlign w:val="center"/>
          </w:tcPr>
          <w:p w14:paraId="0F014E80" w14:textId="77777777" w:rsidR="001C76F9" w:rsidRDefault="00000000">
            <w:pPr>
              <w:spacing w:after="40" w:line="276" w:lineRule="auto"/>
            </w:pPr>
            <w:r>
              <w:rPr>
                <w:color w:val="000000"/>
                <w:sz w:val="24"/>
                <w:szCs w:val="24"/>
              </w:rPr>
              <w:t>Result of one tick: ateFood (bool) and collision (bool).</w:t>
            </w:r>
          </w:p>
        </w:tc>
        <w:tc>
          <w:tcPr>
            <w:tcW w:w="2400" w:type="dxa"/>
            <w:tcMar>
              <w:top w:w="80" w:type="dxa"/>
              <w:left w:w="100" w:type="dxa"/>
              <w:bottom w:w="80" w:type="dxa"/>
              <w:right w:w="100" w:type="dxa"/>
            </w:tcMar>
            <w:vAlign w:val="center"/>
          </w:tcPr>
          <w:p w14:paraId="402D44A4" w14:textId="77777777" w:rsidR="001C76F9" w:rsidRDefault="00000000">
            <w:pPr>
              <w:spacing w:after="40" w:line="276" w:lineRule="auto"/>
            </w:pPr>
            <w:r>
              <w:rPr>
                <w:color w:val="000000"/>
                <w:sz w:val="24"/>
                <w:szCs w:val="24"/>
              </w:rPr>
              <w:t>GameEngine, GameController</w:t>
            </w:r>
          </w:p>
        </w:tc>
      </w:tr>
      <w:tr w:rsidR="001C76F9" w14:paraId="4DC28AA3" w14:textId="77777777">
        <w:tblPrEx>
          <w:tblCellMar>
            <w:top w:w="0" w:type="dxa"/>
            <w:bottom w:w="0" w:type="dxa"/>
          </w:tblCellMar>
        </w:tblPrEx>
        <w:trPr>
          <w:cantSplit/>
        </w:trPr>
        <w:tc>
          <w:tcPr>
            <w:tcW w:w="1900" w:type="dxa"/>
            <w:tcMar>
              <w:top w:w="80" w:type="dxa"/>
              <w:left w:w="100" w:type="dxa"/>
              <w:bottom w:w="80" w:type="dxa"/>
              <w:right w:w="100" w:type="dxa"/>
            </w:tcMar>
            <w:vAlign w:val="center"/>
          </w:tcPr>
          <w:p w14:paraId="0DAAF9B0" w14:textId="77777777" w:rsidR="001C76F9" w:rsidRDefault="00000000">
            <w:pPr>
              <w:spacing w:after="40" w:line="276" w:lineRule="auto"/>
            </w:pPr>
            <w:r>
              <w:rPr>
                <w:color w:val="000000"/>
                <w:sz w:val="24"/>
                <w:szCs w:val="24"/>
              </w:rPr>
              <w:t>GameSnapshot</w:t>
            </w:r>
          </w:p>
        </w:tc>
        <w:tc>
          <w:tcPr>
            <w:tcW w:w="4700" w:type="dxa"/>
            <w:tcMar>
              <w:top w:w="80" w:type="dxa"/>
              <w:left w:w="100" w:type="dxa"/>
              <w:bottom w:w="80" w:type="dxa"/>
              <w:right w:w="100" w:type="dxa"/>
            </w:tcMar>
            <w:vAlign w:val="center"/>
          </w:tcPr>
          <w:p w14:paraId="733995BF" w14:textId="77777777" w:rsidR="001C76F9" w:rsidRDefault="00000000">
            <w:pPr>
              <w:spacing w:after="40" w:line="276" w:lineRule="auto"/>
            </w:pPr>
            <w:r>
              <w:rPr>
                <w:color w:val="000000"/>
                <w:sz w:val="24"/>
                <w:szCs w:val="24"/>
              </w:rPr>
              <w:t>Read-only copy of the state for drawing: grid width and height, snake (list of Position, head first), food (Position), score, highScore and sessionState.</w:t>
            </w:r>
          </w:p>
        </w:tc>
        <w:tc>
          <w:tcPr>
            <w:tcW w:w="2400" w:type="dxa"/>
            <w:tcMar>
              <w:top w:w="80" w:type="dxa"/>
              <w:left w:w="100" w:type="dxa"/>
              <w:bottom w:w="80" w:type="dxa"/>
              <w:right w:w="100" w:type="dxa"/>
            </w:tcMar>
            <w:vAlign w:val="center"/>
          </w:tcPr>
          <w:p w14:paraId="0332C52A" w14:textId="77777777" w:rsidR="001C76F9" w:rsidRDefault="00000000">
            <w:pPr>
              <w:spacing w:after="40" w:line="276" w:lineRule="auto"/>
            </w:pPr>
            <w:r>
              <w:rPr>
                <w:color w:val="000000"/>
                <w:sz w:val="24"/>
                <w:szCs w:val="24"/>
              </w:rPr>
              <w:t>GameController, Renderer</w:t>
            </w:r>
          </w:p>
        </w:tc>
      </w:tr>
    </w:tbl>
    <w:p w14:paraId="3B4D79C4" w14:textId="77777777" w:rsidR="001C76F9" w:rsidRDefault="00000000">
      <w:pPr>
        <w:pStyle w:val="Heading3"/>
        <w:keepNext/>
        <w:spacing w:before="180" w:after="90" w:line="276" w:lineRule="auto"/>
      </w:pPr>
      <w:r>
        <w:rPr>
          <w:b/>
          <w:bCs/>
          <w:i/>
          <w:iCs/>
          <w:color w:val="000000"/>
          <w:sz w:val="26"/>
          <w:szCs w:val="26"/>
        </w:rPr>
        <w:t>3.3.2 Game Command Service</w:t>
      </w:r>
    </w:p>
    <w:p w14:paraId="264529EC" w14:textId="77777777" w:rsidR="001C76F9" w:rsidRDefault="00000000">
      <w:pPr>
        <w:spacing w:after="160" w:line="276" w:lineRule="auto"/>
      </w:pPr>
      <w:r>
        <w:rPr>
          <w:color w:val="000000"/>
        </w:rPr>
        <w:t>Provided by GameController and used by InputHandler.</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000"/>
        <w:gridCol w:w="3000"/>
        <w:gridCol w:w="2000"/>
        <w:gridCol w:w="1000"/>
      </w:tblGrid>
      <w:tr w:rsidR="001C76F9" w14:paraId="21B94956" w14:textId="77777777">
        <w:tblPrEx>
          <w:tblCellMar>
            <w:top w:w="0" w:type="dxa"/>
            <w:bottom w:w="0" w:type="dxa"/>
          </w:tblCellMar>
        </w:tblPrEx>
        <w:trPr>
          <w:cantSplit/>
          <w:tblHeader/>
        </w:trPr>
        <w:tc>
          <w:tcPr>
            <w:tcW w:w="3000" w:type="dxa"/>
            <w:shd w:val="clear" w:color="auto" w:fill="5B2C6F"/>
            <w:tcMar>
              <w:top w:w="80" w:type="dxa"/>
              <w:left w:w="100" w:type="dxa"/>
              <w:bottom w:w="80" w:type="dxa"/>
              <w:right w:w="100" w:type="dxa"/>
            </w:tcMar>
            <w:vAlign w:val="center"/>
          </w:tcPr>
          <w:p w14:paraId="466614C8" w14:textId="77777777" w:rsidR="001C76F9" w:rsidRDefault="00000000">
            <w:r>
              <w:rPr>
                <w:b/>
                <w:bCs/>
                <w:color w:val="FFFFFF"/>
                <w:sz w:val="24"/>
                <w:szCs w:val="24"/>
              </w:rPr>
              <w:t>Operation</w:t>
            </w:r>
          </w:p>
        </w:tc>
        <w:tc>
          <w:tcPr>
            <w:tcW w:w="3000" w:type="dxa"/>
            <w:shd w:val="clear" w:color="auto" w:fill="5B2C6F"/>
            <w:tcMar>
              <w:top w:w="80" w:type="dxa"/>
              <w:left w:w="100" w:type="dxa"/>
              <w:bottom w:w="80" w:type="dxa"/>
              <w:right w:w="100" w:type="dxa"/>
            </w:tcMar>
            <w:vAlign w:val="center"/>
          </w:tcPr>
          <w:p w14:paraId="55381286" w14:textId="77777777" w:rsidR="001C76F9" w:rsidRDefault="00000000">
            <w:r>
              <w:rPr>
                <w:b/>
                <w:bCs/>
                <w:color w:val="FFFFFF"/>
                <w:sz w:val="24"/>
                <w:szCs w:val="24"/>
              </w:rPr>
              <w:t>Description</w:t>
            </w:r>
          </w:p>
        </w:tc>
        <w:tc>
          <w:tcPr>
            <w:tcW w:w="2000" w:type="dxa"/>
            <w:shd w:val="clear" w:color="auto" w:fill="5B2C6F"/>
            <w:tcMar>
              <w:top w:w="80" w:type="dxa"/>
              <w:left w:w="100" w:type="dxa"/>
              <w:bottom w:w="80" w:type="dxa"/>
              <w:right w:w="100" w:type="dxa"/>
            </w:tcMar>
            <w:vAlign w:val="center"/>
          </w:tcPr>
          <w:p w14:paraId="632B7EA9" w14:textId="77777777" w:rsidR="001C76F9" w:rsidRDefault="00000000">
            <w:r>
              <w:rPr>
                <w:b/>
                <w:bCs/>
                <w:color w:val="FFFFFF"/>
                <w:sz w:val="24"/>
                <w:szCs w:val="24"/>
              </w:rPr>
              <w:t>Error Behaviour</w:t>
            </w:r>
          </w:p>
        </w:tc>
        <w:tc>
          <w:tcPr>
            <w:tcW w:w="1000" w:type="dxa"/>
            <w:shd w:val="clear" w:color="auto" w:fill="5B2C6F"/>
            <w:tcMar>
              <w:top w:w="80" w:type="dxa"/>
              <w:left w:w="100" w:type="dxa"/>
              <w:bottom w:w="80" w:type="dxa"/>
              <w:right w:w="100" w:type="dxa"/>
            </w:tcMar>
            <w:vAlign w:val="center"/>
          </w:tcPr>
          <w:p w14:paraId="16A70D63" w14:textId="77777777" w:rsidR="001C76F9" w:rsidRDefault="00000000">
            <w:r>
              <w:rPr>
                <w:b/>
                <w:bCs/>
                <w:color w:val="FFFFFF"/>
                <w:sz w:val="24"/>
                <w:szCs w:val="24"/>
              </w:rPr>
              <w:t>Req.</w:t>
            </w:r>
          </w:p>
        </w:tc>
      </w:tr>
      <w:tr w:rsidR="001C76F9" w14:paraId="01377F17"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5C3F2ED3" w14:textId="77777777" w:rsidR="001C76F9" w:rsidRDefault="00000000">
            <w:pPr>
              <w:spacing w:after="40" w:line="276" w:lineRule="auto"/>
            </w:pPr>
            <w:r>
              <w:rPr>
                <w:color w:val="000000"/>
                <w:sz w:val="24"/>
                <w:szCs w:val="24"/>
              </w:rPr>
              <w:t>void submitDirection(Direction d)</w:t>
            </w:r>
          </w:p>
        </w:tc>
        <w:tc>
          <w:tcPr>
            <w:tcW w:w="3000" w:type="dxa"/>
            <w:tcMar>
              <w:top w:w="80" w:type="dxa"/>
              <w:left w:w="100" w:type="dxa"/>
              <w:bottom w:w="80" w:type="dxa"/>
              <w:right w:w="100" w:type="dxa"/>
            </w:tcMar>
            <w:vAlign w:val="center"/>
          </w:tcPr>
          <w:p w14:paraId="7EF43289" w14:textId="77777777" w:rsidR="001C76F9" w:rsidRDefault="00000000">
            <w:pPr>
              <w:spacing w:after="40" w:line="276" w:lineRule="auto"/>
            </w:pPr>
            <w:r>
              <w:rPr>
                <w:color w:val="000000"/>
                <w:sz w:val="24"/>
                <w:szCs w:val="24"/>
              </w:rPr>
              <w:t>Requests a heading change. Passed on to GameEngine.setHeading() only while the state is RUNNING.</w:t>
            </w:r>
          </w:p>
        </w:tc>
        <w:tc>
          <w:tcPr>
            <w:tcW w:w="2000" w:type="dxa"/>
            <w:tcMar>
              <w:top w:w="80" w:type="dxa"/>
              <w:left w:w="100" w:type="dxa"/>
              <w:bottom w:w="80" w:type="dxa"/>
              <w:right w:w="100" w:type="dxa"/>
            </w:tcMar>
            <w:vAlign w:val="center"/>
          </w:tcPr>
          <w:p w14:paraId="7943A275" w14:textId="77777777" w:rsidR="001C76F9" w:rsidRDefault="00000000">
            <w:pPr>
              <w:spacing w:after="40" w:line="276" w:lineRule="auto"/>
            </w:pPr>
            <w:r>
              <w:rPr>
                <w:color w:val="000000"/>
                <w:sz w:val="24"/>
                <w:szCs w:val="24"/>
              </w:rPr>
              <w:t>Ignored in PAUSED and GAME_OVER. A reversal is rejected by GameEngine and ignored.</w:t>
            </w:r>
          </w:p>
        </w:tc>
        <w:tc>
          <w:tcPr>
            <w:tcW w:w="1000" w:type="dxa"/>
            <w:tcMar>
              <w:top w:w="80" w:type="dxa"/>
              <w:left w:w="100" w:type="dxa"/>
              <w:bottom w:w="80" w:type="dxa"/>
              <w:right w:w="100" w:type="dxa"/>
            </w:tcMar>
            <w:vAlign w:val="center"/>
          </w:tcPr>
          <w:p w14:paraId="32BC69E7" w14:textId="77777777" w:rsidR="001C76F9" w:rsidRDefault="00000000">
            <w:pPr>
              <w:spacing w:after="40" w:line="276" w:lineRule="auto"/>
            </w:pPr>
            <w:r>
              <w:rPr>
                <w:color w:val="000000"/>
                <w:sz w:val="24"/>
                <w:szCs w:val="24"/>
              </w:rPr>
              <w:t>FR-4</w:t>
            </w:r>
          </w:p>
        </w:tc>
      </w:tr>
      <w:tr w:rsidR="001C76F9" w14:paraId="0CB86DED"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4913435C" w14:textId="77777777" w:rsidR="001C76F9" w:rsidRDefault="00000000">
            <w:pPr>
              <w:spacing w:after="40" w:line="276" w:lineRule="auto"/>
            </w:pPr>
            <w:r>
              <w:rPr>
                <w:color w:val="000000"/>
                <w:sz w:val="24"/>
                <w:szCs w:val="24"/>
              </w:rPr>
              <w:lastRenderedPageBreak/>
              <w:t>void togglePause()</w:t>
            </w:r>
          </w:p>
        </w:tc>
        <w:tc>
          <w:tcPr>
            <w:tcW w:w="3000" w:type="dxa"/>
            <w:tcMar>
              <w:top w:w="80" w:type="dxa"/>
              <w:left w:w="100" w:type="dxa"/>
              <w:bottom w:w="80" w:type="dxa"/>
              <w:right w:w="100" w:type="dxa"/>
            </w:tcMar>
            <w:vAlign w:val="center"/>
          </w:tcPr>
          <w:p w14:paraId="030C0E7F" w14:textId="77777777" w:rsidR="001C76F9" w:rsidRDefault="00000000">
            <w:pPr>
              <w:spacing w:after="40" w:line="276" w:lineRule="auto"/>
            </w:pPr>
            <w:r>
              <w:rPr>
                <w:color w:val="000000"/>
                <w:sz w:val="24"/>
                <w:szCs w:val="24"/>
              </w:rPr>
              <w:t>Switches between RUNNING and PAUSED. The tick and all other input are suspended while PAUSED.</w:t>
            </w:r>
          </w:p>
        </w:tc>
        <w:tc>
          <w:tcPr>
            <w:tcW w:w="2000" w:type="dxa"/>
            <w:tcMar>
              <w:top w:w="80" w:type="dxa"/>
              <w:left w:w="100" w:type="dxa"/>
              <w:bottom w:w="80" w:type="dxa"/>
              <w:right w:w="100" w:type="dxa"/>
            </w:tcMar>
            <w:vAlign w:val="center"/>
          </w:tcPr>
          <w:p w14:paraId="0094D690" w14:textId="77777777" w:rsidR="001C76F9" w:rsidRDefault="00000000">
            <w:pPr>
              <w:spacing w:after="40" w:line="276" w:lineRule="auto"/>
            </w:pPr>
            <w:r>
              <w:rPr>
                <w:color w:val="000000"/>
                <w:sz w:val="24"/>
                <w:szCs w:val="24"/>
              </w:rPr>
              <w:t>Ignored in GAME_OVER.</w:t>
            </w:r>
          </w:p>
        </w:tc>
        <w:tc>
          <w:tcPr>
            <w:tcW w:w="1000" w:type="dxa"/>
            <w:tcMar>
              <w:top w:w="80" w:type="dxa"/>
              <w:left w:w="100" w:type="dxa"/>
              <w:bottom w:w="80" w:type="dxa"/>
              <w:right w:w="100" w:type="dxa"/>
            </w:tcMar>
            <w:vAlign w:val="center"/>
          </w:tcPr>
          <w:p w14:paraId="68F7FD2C" w14:textId="77777777" w:rsidR="001C76F9" w:rsidRDefault="00000000">
            <w:pPr>
              <w:spacing w:after="40" w:line="276" w:lineRule="auto"/>
            </w:pPr>
            <w:r>
              <w:rPr>
                <w:color w:val="000000"/>
                <w:sz w:val="24"/>
                <w:szCs w:val="24"/>
              </w:rPr>
              <w:t>FR-10</w:t>
            </w:r>
          </w:p>
        </w:tc>
      </w:tr>
      <w:tr w:rsidR="001C76F9" w14:paraId="171C5F78"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1A5DE7E1" w14:textId="77777777" w:rsidR="001C76F9" w:rsidRDefault="00000000">
            <w:pPr>
              <w:spacing w:after="40" w:line="276" w:lineRule="auto"/>
            </w:pPr>
            <w:r>
              <w:rPr>
                <w:color w:val="000000"/>
                <w:sz w:val="24"/>
                <w:szCs w:val="24"/>
              </w:rPr>
              <w:t>void requestRestart()</w:t>
            </w:r>
          </w:p>
        </w:tc>
        <w:tc>
          <w:tcPr>
            <w:tcW w:w="3000" w:type="dxa"/>
            <w:tcMar>
              <w:top w:w="80" w:type="dxa"/>
              <w:left w:w="100" w:type="dxa"/>
              <w:bottom w:w="80" w:type="dxa"/>
              <w:right w:w="100" w:type="dxa"/>
            </w:tcMar>
            <w:vAlign w:val="center"/>
          </w:tcPr>
          <w:p w14:paraId="1F9560DB" w14:textId="77777777" w:rsidR="001C76F9" w:rsidRDefault="00000000">
            <w:pPr>
              <w:spacing w:after="40" w:line="276" w:lineRule="auto"/>
            </w:pPr>
            <w:r>
              <w:rPr>
                <w:color w:val="000000"/>
                <w:sz w:val="24"/>
                <w:szCs w:val="24"/>
              </w:rPr>
              <w:t>Calls GameEngine.reset() and sets the state to RUNNING. The stored high score is kept.</w:t>
            </w:r>
          </w:p>
        </w:tc>
        <w:tc>
          <w:tcPr>
            <w:tcW w:w="2000" w:type="dxa"/>
            <w:tcMar>
              <w:top w:w="80" w:type="dxa"/>
              <w:left w:w="100" w:type="dxa"/>
              <w:bottom w:w="80" w:type="dxa"/>
              <w:right w:w="100" w:type="dxa"/>
            </w:tcMar>
            <w:vAlign w:val="center"/>
          </w:tcPr>
          <w:p w14:paraId="40B17B4A" w14:textId="77777777" w:rsidR="001C76F9" w:rsidRDefault="00000000">
            <w:pPr>
              <w:spacing w:after="40" w:line="276" w:lineRule="auto"/>
            </w:pPr>
            <w:r>
              <w:rPr>
                <w:color w:val="000000"/>
                <w:sz w:val="24"/>
                <w:szCs w:val="24"/>
              </w:rPr>
              <w:t>Ignored unless the state is GAME_OVER.</w:t>
            </w:r>
          </w:p>
        </w:tc>
        <w:tc>
          <w:tcPr>
            <w:tcW w:w="1000" w:type="dxa"/>
            <w:tcMar>
              <w:top w:w="80" w:type="dxa"/>
              <w:left w:w="100" w:type="dxa"/>
              <w:bottom w:w="80" w:type="dxa"/>
              <w:right w:w="100" w:type="dxa"/>
            </w:tcMar>
            <w:vAlign w:val="center"/>
          </w:tcPr>
          <w:p w14:paraId="73D39587" w14:textId="77777777" w:rsidR="001C76F9" w:rsidRDefault="00000000">
            <w:pPr>
              <w:spacing w:after="40" w:line="276" w:lineRule="auto"/>
            </w:pPr>
            <w:r>
              <w:rPr>
                <w:color w:val="000000"/>
                <w:sz w:val="24"/>
                <w:szCs w:val="24"/>
              </w:rPr>
              <w:t>FR-11</w:t>
            </w:r>
          </w:p>
        </w:tc>
      </w:tr>
      <w:tr w:rsidR="001C76F9" w14:paraId="7E9F6AE9"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36874926" w14:textId="77777777" w:rsidR="001C76F9" w:rsidRDefault="00000000">
            <w:pPr>
              <w:spacing w:after="40" w:line="276" w:lineRule="auto"/>
            </w:pPr>
            <w:r>
              <w:rPr>
                <w:color w:val="000000"/>
                <w:sz w:val="24"/>
                <w:szCs w:val="24"/>
              </w:rPr>
              <w:t>void requestExit()</w:t>
            </w:r>
          </w:p>
        </w:tc>
        <w:tc>
          <w:tcPr>
            <w:tcW w:w="3000" w:type="dxa"/>
            <w:tcMar>
              <w:top w:w="80" w:type="dxa"/>
              <w:left w:w="100" w:type="dxa"/>
              <w:bottom w:w="80" w:type="dxa"/>
              <w:right w:w="100" w:type="dxa"/>
            </w:tcMar>
            <w:vAlign w:val="center"/>
          </w:tcPr>
          <w:p w14:paraId="7F0E0660" w14:textId="77777777" w:rsidR="001C76F9" w:rsidRDefault="00000000">
            <w:pPr>
              <w:spacing w:after="40" w:line="276" w:lineRule="auto"/>
            </w:pPr>
            <w:r>
              <w:rPr>
                <w:color w:val="000000"/>
                <w:sz w:val="24"/>
                <w:szCs w:val="24"/>
              </w:rPr>
              <w:t>Marks the application for exit. The main loop then closes the window.</w:t>
            </w:r>
          </w:p>
        </w:tc>
        <w:tc>
          <w:tcPr>
            <w:tcW w:w="2000" w:type="dxa"/>
            <w:tcMar>
              <w:top w:w="80" w:type="dxa"/>
              <w:left w:w="100" w:type="dxa"/>
              <w:bottom w:w="80" w:type="dxa"/>
              <w:right w:w="100" w:type="dxa"/>
            </w:tcMar>
            <w:vAlign w:val="center"/>
          </w:tcPr>
          <w:p w14:paraId="58178D54" w14:textId="77777777" w:rsidR="001C76F9" w:rsidRDefault="00000000">
            <w:pPr>
              <w:spacing w:after="40" w:line="276" w:lineRule="auto"/>
            </w:pPr>
            <w:r>
              <w:rPr>
                <w:color w:val="000000"/>
                <w:sz w:val="24"/>
                <w:szCs w:val="24"/>
              </w:rPr>
              <w:t>Accepted in GAME_OVER only; ignored otherwise.</w:t>
            </w:r>
          </w:p>
        </w:tc>
        <w:tc>
          <w:tcPr>
            <w:tcW w:w="1000" w:type="dxa"/>
            <w:tcMar>
              <w:top w:w="80" w:type="dxa"/>
              <w:left w:w="100" w:type="dxa"/>
              <w:bottom w:w="80" w:type="dxa"/>
              <w:right w:w="100" w:type="dxa"/>
            </w:tcMar>
            <w:vAlign w:val="center"/>
          </w:tcPr>
          <w:p w14:paraId="1A95C47B" w14:textId="77777777" w:rsidR="001C76F9" w:rsidRDefault="00000000">
            <w:pPr>
              <w:spacing w:after="40" w:line="276" w:lineRule="auto"/>
            </w:pPr>
            <w:r>
              <w:rPr>
                <w:color w:val="000000"/>
                <w:sz w:val="24"/>
                <w:szCs w:val="24"/>
              </w:rPr>
              <w:t>FR-12</w:t>
            </w:r>
          </w:p>
        </w:tc>
      </w:tr>
    </w:tbl>
    <w:p w14:paraId="44D570BE" w14:textId="77777777" w:rsidR="001C76F9" w:rsidRDefault="00000000">
      <w:pPr>
        <w:pStyle w:val="Heading3"/>
        <w:keepNext/>
        <w:spacing w:before="180" w:after="90" w:line="276" w:lineRule="auto"/>
      </w:pPr>
      <w:r>
        <w:rPr>
          <w:b/>
          <w:bCs/>
          <w:i/>
          <w:iCs/>
          <w:color w:val="000000"/>
          <w:sz w:val="26"/>
          <w:szCs w:val="26"/>
        </w:rPr>
        <w:t>3.3.3 Game State Service</w:t>
      </w:r>
    </w:p>
    <w:p w14:paraId="4B530BDA" w14:textId="77777777" w:rsidR="001C76F9" w:rsidRDefault="00000000">
      <w:pPr>
        <w:spacing w:after="160" w:line="276" w:lineRule="auto"/>
      </w:pPr>
      <w:r>
        <w:rPr>
          <w:color w:val="000000"/>
        </w:rPr>
        <w:t>Provided by GameController and used by Renderer.</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000"/>
        <w:gridCol w:w="3000"/>
        <w:gridCol w:w="2000"/>
        <w:gridCol w:w="1000"/>
      </w:tblGrid>
      <w:tr w:rsidR="001C76F9" w14:paraId="0E754474" w14:textId="77777777">
        <w:tblPrEx>
          <w:tblCellMar>
            <w:top w:w="0" w:type="dxa"/>
            <w:bottom w:w="0" w:type="dxa"/>
          </w:tblCellMar>
        </w:tblPrEx>
        <w:trPr>
          <w:cantSplit/>
          <w:tblHeader/>
        </w:trPr>
        <w:tc>
          <w:tcPr>
            <w:tcW w:w="3000" w:type="dxa"/>
            <w:shd w:val="clear" w:color="auto" w:fill="5B2C6F"/>
            <w:tcMar>
              <w:top w:w="80" w:type="dxa"/>
              <w:left w:w="100" w:type="dxa"/>
              <w:bottom w:w="80" w:type="dxa"/>
              <w:right w:w="100" w:type="dxa"/>
            </w:tcMar>
            <w:vAlign w:val="center"/>
          </w:tcPr>
          <w:p w14:paraId="4BFA9A70" w14:textId="77777777" w:rsidR="001C76F9" w:rsidRDefault="00000000">
            <w:r>
              <w:rPr>
                <w:b/>
                <w:bCs/>
                <w:color w:val="FFFFFF"/>
                <w:sz w:val="24"/>
                <w:szCs w:val="24"/>
              </w:rPr>
              <w:t>Operation</w:t>
            </w:r>
          </w:p>
        </w:tc>
        <w:tc>
          <w:tcPr>
            <w:tcW w:w="3000" w:type="dxa"/>
            <w:shd w:val="clear" w:color="auto" w:fill="5B2C6F"/>
            <w:tcMar>
              <w:top w:w="80" w:type="dxa"/>
              <w:left w:w="100" w:type="dxa"/>
              <w:bottom w:w="80" w:type="dxa"/>
              <w:right w:w="100" w:type="dxa"/>
            </w:tcMar>
            <w:vAlign w:val="center"/>
          </w:tcPr>
          <w:p w14:paraId="68039845" w14:textId="77777777" w:rsidR="001C76F9" w:rsidRDefault="00000000">
            <w:r>
              <w:rPr>
                <w:b/>
                <w:bCs/>
                <w:color w:val="FFFFFF"/>
                <w:sz w:val="24"/>
                <w:szCs w:val="24"/>
              </w:rPr>
              <w:t>Description</w:t>
            </w:r>
          </w:p>
        </w:tc>
        <w:tc>
          <w:tcPr>
            <w:tcW w:w="2000" w:type="dxa"/>
            <w:shd w:val="clear" w:color="auto" w:fill="5B2C6F"/>
            <w:tcMar>
              <w:top w:w="80" w:type="dxa"/>
              <w:left w:w="100" w:type="dxa"/>
              <w:bottom w:w="80" w:type="dxa"/>
              <w:right w:w="100" w:type="dxa"/>
            </w:tcMar>
            <w:vAlign w:val="center"/>
          </w:tcPr>
          <w:p w14:paraId="6CF58A3F" w14:textId="77777777" w:rsidR="001C76F9" w:rsidRDefault="00000000">
            <w:r>
              <w:rPr>
                <w:b/>
                <w:bCs/>
                <w:color w:val="FFFFFF"/>
                <w:sz w:val="24"/>
                <w:szCs w:val="24"/>
              </w:rPr>
              <w:t>Error Behaviour</w:t>
            </w:r>
          </w:p>
        </w:tc>
        <w:tc>
          <w:tcPr>
            <w:tcW w:w="1000" w:type="dxa"/>
            <w:shd w:val="clear" w:color="auto" w:fill="5B2C6F"/>
            <w:tcMar>
              <w:top w:w="80" w:type="dxa"/>
              <w:left w:w="100" w:type="dxa"/>
              <w:bottom w:w="80" w:type="dxa"/>
              <w:right w:w="100" w:type="dxa"/>
            </w:tcMar>
            <w:vAlign w:val="center"/>
          </w:tcPr>
          <w:p w14:paraId="22C58468" w14:textId="77777777" w:rsidR="001C76F9" w:rsidRDefault="00000000">
            <w:r>
              <w:rPr>
                <w:b/>
                <w:bCs/>
                <w:color w:val="FFFFFF"/>
                <w:sz w:val="24"/>
                <w:szCs w:val="24"/>
              </w:rPr>
              <w:t>Req.</w:t>
            </w:r>
          </w:p>
        </w:tc>
      </w:tr>
      <w:tr w:rsidR="001C76F9" w14:paraId="64173A1F"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43CFD23C" w14:textId="77777777" w:rsidR="001C76F9" w:rsidRDefault="00000000">
            <w:pPr>
              <w:spacing w:after="40" w:line="276" w:lineRule="auto"/>
            </w:pPr>
            <w:r>
              <w:rPr>
                <w:color w:val="000000"/>
                <w:sz w:val="24"/>
                <w:szCs w:val="24"/>
              </w:rPr>
              <w:t>GameSnapshot getSnapshot() const</w:t>
            </w:r>
          </w:p>
        </w:tc>
        <w:tc>
          <w:tcPr>
            <w:tcW w:w="3000" w:type="dxa"/>
            <w:tcMar>
              <w:top w:w="80" w:type="dxa"/>
              <w:left w:w="100" w:type="dxa"/>
              <w:bottom w:w="80" w:type="dxa"/>
              <w:right w:w="100" w:type="dxa"/>
            </w:tcMar>
            <w:vAlign w:val="center"/>
          </w:tcPr>
          <w:p w14:paraId="16C11533" w14:textId="77777777" w:rsidR="001C76F9" w:rsidRDefault="00000000">
            <w:pPr>
              <w:spacing w:after="40" w:line="276" w:lineRule="auto"/>
            </w:pPr>
            <w:r>
              <w:rPr>
                <w:color w:val="000000"/>
                <w:sz w:val="24"/>
                <w:szCs w:val="24"/>
              </w:rPr>
              <w:t>Returns a copy of the current game state and session state. Does not change any state.</w:t>
            </w:r>
          </w:p>
        </w:tc>
        <w:tc>
          <w:tcPr>
            <w:tcW w:w="2000" w:type="dxa"/>
            <w:tcMar>
              <w:top w:w="80" w:type="dxa"/>
              <w:left w:w="100" w:type="dxa"/>
              <w:bottom w:w="80" w:type="dxa"/>
              <w:right w:w="100" w:type="dxa"/>
            </w:tcMar>
            <w:vAlign w:val="center"/>
          </w:tcPr>
          <w:p w14:paraId="0857115C" w14:textId="77777777" w:rsidR="001C76F9" w:rsidRDefault="00000000">
            <w:pPr>
              <w:spacing w:after="40" w:line="276" w:lineRule="auto"/>
            </w:pPr>
            <w:r>
              <w:rPr>
                <w:color w:val="000000"/>
                <w:sz w:val="24"/>
                <w:szCs w:val="24"/>
              </w:rPr>
              <w:t>None. Always returns a valid snapshot.</w:t>
            </w:r>
          </w:p>
        </w:tc>
        <w:tc>
          <w:tcPr>
            <w:tcW w:w="1000" w:type="dxa"/>
            <w:tcMar>
              <w:top w:w="80" w:type="dxa"/>
              <w:left w:w="100" w:type="dxa"/>
              <w:bottom w:w="80" w:type="dxa"/>
              <w:right w:w="100" w:type="dxa"/>
            </w:tcMar>
            <w:vAlign w:val="center"/>
          </w:tcPr>
          <w:p w14:paraId="0F41A302" w14:textId="77777777" w:rsidR="001C76F9" w:rsidRDefault="00000000">
            <w:pPr>
              <w:spacing w:after="40" w:line="276" w:lineRule="auto"/>
            </w:pPr>
            <w:r>
              <w:rPr>
                <w:color w:val="000000"/>
                <w:sz w:val="24"/>
                <w:szCs w:val="24"/>
              </w:rPr>
              <w:t>FR-7, FR-15</w:t>
            </w:r>
          </w:p>
        </w:tc>
      </w:tr>
    </w:tbl>
    <w:p w14:paraId="6A1DB284" w14:textId="77777777" w:rsidR="001C76F9" w:rsidRDefault="001C76F9">
      <w:pPr>
        <w:spacing w:after="120"/>
      </w:pPr>
    </w:p>
    <w:p w14:paraId="10566A71" w14:textId="77777777" w:rsidR="001C76F9" w:rsidRDefault="00000000">
      <w:pPr>
        <w:spacing w:after="160" w:line="276" w:lineRule="auto"/>
      </w:pPr>
      <w:r>
        <w:rPr>
          <w:color w:val="000000"/>
        </w:rPr>
        <w:t>GameController also has three lifecycle operations that are used only by main(), not by the other components:</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927"/>
        <w:gridCol w:w="3113"/>
        <w:gridCol w:w="1982"/>
        <w:gridCol w:w="978"/>
      </w:tblGrid>
      <w:tr w:rsidR="001C76F9" w14:paraId="174418AD" w14:textId="77777777">
        <w:tblPrEx>
          <w:tblCellMar>
            <w:top w:w="0" w:type="dxa"/>
            <w:bottom w:w="0" w:type="dxa"/>
          </w:tblCellMar>
        </w:tblPrEx>
        <w:trPr>
          <w:cantSplit/>
          <w:tblHeader/>
        </w:trPr>
        <w:tc>
          <w:tcPr>
            <w:tcW w:w="3000" w:type="dxa"/>
            <w:shd w:val="clear" w:color="auto" w:fill="5B2C6F"/>
            <w:tcMar>
              <w:top w:w="80" w:type="dxa"/>
              <w:left w:w="100" w:type="dxa"/>
              <w:bottom w:w="80" w:type="dxa"/>
              <w:right w:w="100" w:type="dxa"/>
            </w:tcMar>
            <w:vAlign w:val="center"/>
          </w:tcPr>
          <w:p w14:paraId="5E3E2786" w14:textId="77777777" w:rsidR="001C76F9" w:rsidRDefault="00000000">
            <w:r>
              <w:rPr>
                <w:b/>
                <w:bCs/>
                <w:color w:val="FFFFFF"/>
                <w:sz w:val="24"/>
                <w:szCs w:val="24"/>
              </w:rPr>
              <w:t>Operation</w:t>
            </w:r>
          </w:p>
        </w:tc>
        <w:tc>
          <w:tcPr>
            <w:tcW w:w="3000" w:type="dxa"/>
            <w:shd w:val="clear" w:color="auto" w:fill="5B2C6F"/>
            <w:tcMar>
              <w:top w:w="80" w:type="dxa"/>
              <w:left w:w="100" w:type="dxa"/>
              <w:bottom w:w="80" w:type="dxa"/>
              <w:right w:w="100" w:type="dxa"/>
            </w:tcMar>
            <w:vAlign w:val="center"/>
          </w:tcPr>
          <w:p w14:paraId="117F1B8C" w14:textId="77777777" w:rsidR="001C76F9" w:rsidRDefault="00000000">
            <w:r>
              <w:rPr>
                <w:b/>
                <w:bCs/>
                <w:color w:val="FFFFFF"/>
                <w:sz w:val="24"/>
                <w:szCs w:val="24"/>
              </w:rPr>
              <w:t>Description</w:t>
            </w:r>
          </w:p>
        </w:tc>
        <w:tc>
          <w:tcPr>
            <w:tcW w:w="2000" w:type="dxa"/>
            <w:shd w:val="clear" w:color="auto" w:fill="5B2C6F"/>
            <w:tcMar>
              <w:top w:w="80" w:type="dxa"/>
              <w:left w:w="100" w:type="dxa"/>
              <w:bottom w:w="80" w:type="dxa"/>
              <w:right w:w="100" w:type="dxa"/>
            </w:tcMar>
            <w:vAlign w:val="center"/>
          </w:tcPr>
          <w:p w14:paraId="5450717F" w14:textId="77777777" w:rsidR="001C76F9" w:rsidRDefault="00000000">
            <w:r>
              <w:rPr>
                <w:b/>
                <w:bCs/>
                <w:color w:val="FFFFFF"/>
                <w:sz w:val="24"/>
                <w:szCs w:val="24"/>
              </w:rPr>
              <w:t>Error Behaviour</w:t>
            </w:r>
          </w:p>
        </w:tc>
        <w:tc>
          <w:tcPr>
            <w:tcW w:w="1000" w:type="dxa"/>
            <w:shd w:val="clear" w:color="auto" w:fill="5B2C6F"/>
            <w:tcMar>
              <w:top w:w="80" w:type="dxa"/>
              <w:left w:w="100" w:type="dxa"/>
              <w:bottom w:w="80" w:type="dxa"/>
              <w:right w:w="100" w:type="dxa"/>
            </w:tcMar>
            <w:vAlign w:val="center"/>
          </w:tcPr>
          <w:p w14:paraId="2D1EF259" w14:textId="77777777" w:rsidR="001C76F9" w:rsidRDefault="00000000">
            <w:r>
              <w:rPr>
                <w:b/>
                <w:bCs/>
                <w:color w:val="FFFFFF"/>
                <w:sz w:val="24"/>
                <w:szCs w:val="24"/>
              </w:rPr>
              <w:t>Req.</w:t>
            </w:r>
          </w:p>
        </w:tc>
      </w:tr>
      <w:tr w:rsidR="001C76F9" w14:paraId="388B459C"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2A735E3F" w14:textId="77777777" w:rsidR="001C76F9" w:rsidRDefault="00000000">
            <w:pPr>
              <w:spacing w:after="40" w:line="276" w:lineRule="auto"/>
            </w:pPr>
            <w:r>
              <w:rPr>
                <w:color w:val="000000"/>
                <w:sz w:val="24"/>
                <w:szCs w:val="24"/>
              </w:rPr>
              <w:t>void initialize()</w:t>
            </w:r>
          </w:p>
        </w:tc>
        <w:tc>
          <w:tcPr>
            <w:tcW w:w="3000" w:type="dxa"/>
            <w:tcMar>
              <w:top w:w="80" w:type="dxa"/>
              <w:left w:w="100" w:type="dxa"/>
              <w:bottom w:w="80" w:type="dxa"/>
              <w:right w:w="100" w:type="dxa"/>
            </w:tcMar>
            <w:vAlign w:val="center"/>
          </w:tcPr>
          <w:p w14:paraId="26F34F9C" w14:textId="77777777" w:rsidR="001C76F9" w:rsidRDefault="00000000">
            <w:pPr>
              <w:spacing w:after="40" w:line="276" w:lineRule="auto"/>
            </w:pPr>
            <w:r>
              <w:rPr>
                <w:color w:val="000000"/>
                <w:sz w:val="24"/>
                <w:szCs w:val="24"/>
              </w:rPr>
              <w:t>Called once by main() at start-up. Calls GameEngine.loadHighScore() and GameEngine.reset().</w:t>
            </w:r>
          </w:p>
        </w:tc>
        <w:tc>
          <w:tcPr>
            <w:tcW w:w="2000" w:type="dxa"/>
            <w:tcMar>
              <w:top w:w="80" w:type="dxa"/>
              <w:left w:w="100" w:type="dxa"/>
              <w:bottom w:w="80" w:type="dxa"/>
              <w:right w:w="100" w:type="dxa"/>
            </w:tcMar>
            <w:vAlign w:val="center"/>
          </w:tcPr>
          <w:p w14:paraId="5F41DA67" w14:textId="77777777" w:rsidR="001C76F9" w:rsidRDefault="00000000">
            <w:pPr>
              <w:spacing w:after="40" w:line="276" w:lineRule="auto"/>
            </w:pPr>
            <w:r>
              <w:rPr>
                <w:color w:val="000000"/>
                <w:sz w:val="24"/>
                <w:szCs w:val="24"/>
              </w:rPr>
              <w:t>A failed high score load results in high score 0.</w:t>
            </w:r>
          </w:p>
        </w:tc>
        <w:tc>
          <w:tcPr>
            <w:tcW w:w="1000" w:type="dxa"/>
            <w:tcMar>
              <w:top w:w="80" w:type="dxa"/>
              <w:left w:w="100" w:type="dxa"/>
              <w:bottom w:w="80" w:type="dxa"/>
              <w:right w:w="100" w:type="dxa"/>
            </w:tcMar>
            <w:vAlign w:val="center"/>
          </w:tcPr>
          <w:p w14:paraId="7C648D3D" w14:textId="77777777" w:rsidR="001C76F9" w:rsidRDefault="00000000">
            <w:pPr>
              <w:spacing w:after="40" w:line="276" w:lineRule="auto"/>
            </w:pPr>
            <w:r>
              <w:rPr>
                <w:color w:val="000000"/>
                <w:sz w:val="24"/>
                <w:szCs w:val="24"/>
              </w:rPr>
              <w:t>FR-1–FR-3, FR-13</w:t>
            </w:r>
          </w:p>
        </w:tc>
      </w:tr>
      <w:tr w:rsidR="001C76F9" w14:paraId="07C88581"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51FA539A" w14:textId="77777777" w:rsidR="001C76F9" w:rsidRDefault="00000000">
            <w:pPr>
              <w:spacing w:after="40" w:line="276" w:lineRule="auto"/>
            </w:pPr>
            <w:r>
              <w:rPr>
                <w:color w:val="000000"/>
                <w:sz w:val="24"/>
                <w:szCs w:val="24"/>
              </w:rPr>
              <w:lastRenderedPageBreak/>
              <w:t>void update()</w:t>
            </w:r>
          </w:p>
        </w:tc>
        <w:tc>
          <w:tcPr>
            <w:tcW w:w="3000" w:type="dxa"/>
            <w:tcMar>
              <w:top w:w="80" w:type="dxa"/>
              <w:left w:w="100" w:type="dxa"/>
              <w:bottom w:w="80" w:type="dxa"/>
              <w:right w:w="100" w:type="dxa"/>
            </w:tcMar>
            <w:vAlign w:val="center"/>
          </w:tcPr>
          <w:p w14:paraId="0B66244C" w14:textId="77777777" w:rsidR="001C76F9" w:rsidRDefault="00000000">
            <w:pPr>
              <w:spacing w:after="40" w:line="276" w:lineRule="auto"/>
            </w:pPr>
            <w:r>
              <w:rPr>
                <w:color w:val="000000"/>
                <w:sz w:val="24"/>
                <w:szCs w:val="24"/>
              </w:rPr>
              <w:t>Called once per frame by main(). If the state is RUNNING and the tick interval has elapsed, calls GameEngine.tick(). On a collision, sets GAME_OVER and calls finalizeSession().</w:t>
            </w:r>
          </w:p>
        </w:tc>
        <w:tc>
          <w:tcPr>
            <w:tcW w:w="2000" w:type="dxa"/>
            <w:tcMar>
              <w:top w:w="80" w:type="dxa"/>
              <w:left w:w="100" w:type="dxa"/>
              <w:bottom w:w="80" w:type="dxa"/>
              <w:right w:w="100" w:type="dxa"/>
            </w:tcMar>
            <w:vAlign w:val="center"/>
          </w:tcPr>
          <w:p w14:paraId="688B39EB" w14:textId="77777777" w:rsidR="001C76F9" w:rsidRDefault="00000000">
            <w:pPr>
              <w:spacing w:after="40" w:line="276" w:lineRule="auto"/>
            </w:pPr>
            <w:r>
              <w:rPr>
                <w:color w:val="000000"/>
                <w:sz w:val="24"/>
                <w:szCs w:val="24"/>
              </w:rPr>
              <w:t>Does nothing when PAUSED or GAME_OVER.</w:t>
            </w:r>
          </w:p>
        </w:tc>
        <w:tc>
          <w:tcPr>
            <w:tcW w:w="1000" w:type="dxa"/>
            <w:tcMar>
              <w:top w:w="80" w:type="dxa"/>
              <w:left w:w="100" w:type="dxa"/>
              <w:bottom w:w="80" w:type="dxa"/>
              <w:right w:w="100" w:type="dxa"/>
            </w:tcMar>
            <w:vAlign w:val="center"/>
          </w:tcPr>
          <w:p w14:paraId="4039E30F" w14:textId="77777777" w:rsidR="001C76F9" w:rsidRDefault="00000000">
            <w:pPr>
              <w:spacing w:after="40" w:line="276" w:lineRule="auto"/>
            </w:pPr>
            <w:r>
              <w:rPr>
                <w:color w:val="000000"/>
                <w:sz w:val="24"/>
                <w:szCs w:val="24"/>
              </w:rPr>
              <w:t>FR-5, FR-9</w:t>
            </w:r>
          </w:p>
        </w:tc>
      </w:tr>
      <w:tr w:rsidR="001C76F9" w14:paraId="7EC63EFB"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32B64B2E" w14:textId="77777777" w:rsidR="001C76F9" w:rsidRDefault="00000000">
            <w:pPr>
              <w:spacing w:after="40" w:line="276" w:lineRule="auto"/>
            </w:pPr>
            <w:r>
              <w:rPr>
                <w:color w:val="000000"/>
                <w:sz w:val="24"/>
                <w:szCs w:val="24"/>
              </w:rPr>
              <w:t>bool isExitRequested() const</w:t>
            </w:r>
          </w:p>
        </w:tc>
        <w:tc>
          <w:tcPr>
            <w:tcW w:w="3000" w:type="dxa"/>
            <w:tcMar>
              <w:top w:w="80" w:type="dxa"/>
              <w:left w:w="100" w:type="dxa"/>
              <w:bottom w:w="80" w:type="dxa"/>
              <w:right w:w="100" w:type="dxa"/>
            </w:tcMar>
            <w:vAlign w:val="center"/>
          </w:tcPr>
          <w:p w14:paraId="166EE8B9" w14:textId="77777777" w:rsidR="001C76F9" w:rsidRDefault="00000000">
            <w:pPr>
              <w:spacing w:after="40" w:line="276" w:lineRule="auto"/>
            </w:pPr>
            <w:r>
              <w:rPr>
                <w:color w:val="000000"/>
                <w:sz w:val="24"/>
                <w:szCs w:val="24"/>
              </w:rPr>
              <w:t>Tells main() whether the application should close.</w:t>
            </w:r>
          </w:p>
        </w:tc>
        <w:tc>
          <w:tcPr>
            <w:tcW w:w="2000" w:type="dxa"/>
            <w:tcMar>
              <w:top w:w="80" w:type="dxa"/>
              <w:left w:w="100" w:type="dxa"/>
              <w:bottom w:w="80" w:type="dxa"/>
              <w:right w:w="100" w:type="dxa"/>
            </w:tcMar>
            <w:vAlign w:val="center"/>
          </w:tcPr>
          <w:p w14:paraId="37E2BFD9" w14:textId="77777777" w:rsidR="001C76F9" w:rsidRDefault="00000000">
            <w:pPr>
              <w:spacing w:after="40" w:line="276" w:lineRule="auto"/>
            </w:pPr>
            <w:r>
              <w:rPr>
                <w:color w:val="000000"/>
                <w:sz w:val="24"/>
                <w:szCs w:val="24"/>
              </w:rPr>
              <w:t>None.</w:t>
            </w:r>
          </w:p>
        </w:tc>
        <w:tc>
          <w:tcPr>
            <w:tcW w:w="1000" w:type="dxa"/>
            <w:tcMar>
              <w:top w:w="80" w:type="dxa"/>
              <w:left w:w="100" w:type="dxa"/>
              <w:bottom w:w="80" w:type="dxa"/>
              <w:right w:w="100" w:type="dxa"/>
            </w:tcMar>
            <w:vAlign w:val="center"/>
          </w:tcPr>
          <w:p w14:paraId="10E6BBFB" w14:textId="77777777" w:rsidR="001C76F9" w:rsidRDefault="00000000">
            <w:pPr>
              <w:spacing w:after="40" w:line="276" w:lineRule="auto"/>
            </w:pPr>
            <w:r>
              <w:rPr>
                <w:color w:val="000000"/>
                <w:sz w:val="24"/>
                <w:szCs w:val="24"/>
              </w:rPr>
              <w:t>FR-12</w:t>
            </w:r>
          </w:p>
        </w:tc>
      </w:tr>
    </w:tbl>
    <w:p w14:paraId="166B293C" w14:textId="77777777" w:rsidR="001C76F9" w:rsidRDefault="00000000">
      <w:pPr>
        <w:pStyle w:val="Heading3"/>
        <w:keepNext/>
        <w:spacing w:before="180" w:after="90" w:line="276" w:lineRule="auto"/>
      </w:pPr>
      <w:r>
        <w:rPr>
          <w:b/>
          <w:bCs/>
          <w:i/>
          <w:iCs/>
          <w:color w:val="000000"/>
          <w:sz w:val="26"/>
          <w:szCs w:val="26"/>
        </w:rPr>
        <w:t>3.3.4 Game Logic Service</w:t>
      </w:r>
    </w:p>
    <w:p w14:paraId="281994A0" w14:textId="77777777" w:rsidR="001C76F9" w:rsidRDefault="00000000">
      <w:pPr>
        <w:spacing w:after="160" w:line="276" w:lineRule="auto"/>
      </w:pPr>
      <w:r>
        <w:rPr>
          <w:color w:val="000000"/>
        </w:rPr>
        <w:t>Provided by GameEngine and used by GameController.</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000"/>
        <w:gridCol w:w="3000"/>
        <w:gridCol w:w="2000"/>
        <w:gridCol w:w="1000"/>
      </w:tblGrid>
      <w:tr w:rsidR="001C76F9" w14:paraId="667825E8" w14:textId="77777777">
        <w:tblPrEx>
          <w:tblCellMar>
            <w:top w:w="0" w:type="dxa"/>
            <w:bottom w:w="0" w:type="dxa"/>
          </w:tblCellMar>
        </w:tblPrEx>
        <w:trPr>
          <w:cantSplit/>
          <w:tblHeader/>
        </w:trPr>
        <w:tc>
          <w:tcPr>
            <w:tcW w:w="3000" w:type="dxa"/>
            <w:shd w:val="clear" w:color="auto" w:fill="5B2C6F"/>
            <w:tcMar>
              <w:top w:w="80" w:type="dxa"/>
              <w:left w:w="100" w:type="dxa"/>
              <w:bottom w:w="80" w:type="dxa"/>
              <w:right w:w="100" w:type="dxa"/>
            </w:tcMar>
            <w:vAlign w:val="center"/>
          </w:tcPr>
          <w:p w14:paraId="78678FF2" w14:textId="77777777" w:rsidR="001C76F9" w:rsidRDefault="00000000">
            <w:r>
              <w:rPr>
                <w:b/>
                <w:bCs/>
                <w:color w:val="FFFFFF"/>
                <w:sz w:val="24"/>
                <w:szCs w:val="24"/>
              </w:rPr>
              <w:t>Operation</w:t>
            </w:r>
          </w:p>
        </w:tc>
        <w:tc>
          <w:tcPr>
            <w:tcW w:w="3000" w:type="dxa"/>
            <w:shd w:val="clear" w:color="auto" w:fill="5B2C6F"/>
            <w:tcMar>
              <w:top w:w="80" w:type="dxa"/>
              <w:left w:w="100" w:type="dxa"/>
              <w:bottom w:w="80" w:type="dxa"/>
              <w:right w:w="100" w:type="dxa"/>
            </w:tcMar>
            <w:vAlign w:val="center"/>
          </w:tcPr>
          <w:p w14:paraId="380A1E3E" w14:textId="77777777" w:rsidR="001C76F9" w:rsidRDefault="00000000">
            <w:r>
              <w:rPr>
                <w:b/>
                <w:bCs/>
                <w:color w:val="FFFFFF"/>
                <w:sz w:val="24"/>
                <w:szCs w:val="24"/>
              </w:rPr>
              <w:t>Description</w:t>
            </w:r>
          </w:p>
        </w:tc>
        <w:tc>
          <w:tcPr>
            <w:tcW w:w="2000" w:type="dxa"/>
            <w:shd w:val="clear" w:color="auto" w:fill="5B2C6F"/>
            <w:tcMar>
              <w:top w:w="80" w:type="dxa"/>
              <w:left w:w="100" w:type="dxa"/>
              <w:bottom w:w="80" w:type="dxa"/>
              <w:right w:w="100" w:type="dxa"/>
            </w:tcMar>
            <w:vAlign w:val="center"/>
          </w:tcPr>
          <w:p w14:paraId="7736F694" w14:textId="77777777" w:rsidR="001C76F9" w:rsidRDefault="00000000">
            <w:r>
              <w:rPr>
                <w:b/>
                <w:bCs/>
                <w:color w:val="FFFFFF"/>
                <w:sz w:val="24"/>
                <w:szCs w:val="24"/>
              </w:rPr>
              <w:t>Error Behaviour</w:t>
            </w:r>
          </w:p>
        </w:tc>
        <w:tc>
          <w:tcPr>
            <w:tcW w:w="1000" w:type="dxa"/>
            <w:shd w:val="clear" w:color="auto" w:fill="5B2C6F"/>
            <w:tcMar>
              <w:top w:w="80" w:type="dxa"/>
              <w:left w:w="100" w:type="dxa"/>
              <w:bottom w:w="80" w:type="dxa"/>
              <w:right w:w="100" w:type="dxa"/>
            </w:tcMar>
            <w:vAlign w:val="center"/>
          </w:tcPr>
          <w:p w14:paraId="129E859A" w14:textId="77777777" w:rsidR="001C76F9" w:rsidRDefault="00000000">
            <w:r>
              <w:rPr>
                <w:b/>
                <w:bCs/>
                <w:color w:val="FFFFFF"/>
                <w:sz w:val="24"/>
                <w:szCs w:val="24"/>
              </w:rPr>
              <w:t>Req.</w:t>
            </w:r>
          </w:p>
        </w:tc>
      </w:tr>
      <w:tr w:rsidR="001C76F9" w14:paraId="59C8EC26"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2A5321A1" w14:textId="77777777" w:rsidR="001C76F9" w:rsidRDefault="00000000">
            <w:pPr>
              <w:spacing w:after="40" w:line="276" w:lineRule="auto"/>
            </w:pPr>
            <w:r>
              <w:rPr>
                <w:color w:val="000000"/>
                <w:sz w:val="24"/>
                <w:szCs w:val="24"/>
              </w:rPr>
              <w:t>void loadHighScore()</w:t>
            </w:r>
          </w:p>
        </w:tc>
        <w:tc>
          <w:tcPr>
            <w:tcW w:w="3000" w:type="dxa"/>
            <w:tcMar>
              <w:top w:w="80" w:type="dxa"/>
              <w:left w:w="100" w:type="dxa"/>
              <w:bottom w:w="80" w:type="dxa"/>
              <w:right w:w="100" w:type="dxa"/>
            </w:tcMar>
            <w:vAlign w:val="center"/>
          </w:tcPr>
          <w:p w14:paraId="523DE9FD" w14:textId="77777777" w:rsidR="001C76F9" w:rsidRDefault="00000000">
            <w:pPr>
              <w:spacing w:after="40" w:line="276" w:lineRule="auto"/>
            </w:pPr>
            <w:r>
              <w:rPr>
                <w:color w:val="000000"/>
                <w:sz w:val="24"/>
                <w:szCs w:val="24"/>
              </w:rPr>
              <w:t>Calls HighScoreService.load() and keeps the returned value as the stored high score.</w:t>
            </w:r>
          </w:p>
        </w:tc>
        <w:tc>
          <w:tcPr>
            <w:tcW w:w="2000" w:type="dxa"/>
            <w:tcMar>
              <w:top w:w="80" w:type="dxa"/>
              <w:left w:w="100" w:type="dxa"/>
              <w:bottom w:w="80" w:type="dxa"/>
              <w:right w:w="100" w:type="dxa"/>
            </w:tcMar>
            <w:vAlign w:val="center"/>
          </w:tcPr>
          <w:p w14:paraId="2C467A36" w14:textId="77777777" w:rsidR="001C76F9" w:rsidRDefault="00000000">
            <w:pPr>
              <w:spacing w:after="40" w:line="276" w:lineRule="auto"/>
            </w:pPr>
            <w:r>
              <w:rPr>
                <w:color w:val="000000"/>
                <w:sz w:val="24"/>
                <w:szCs w:val="24"/>
              </w:rPr>
              <w:t>Invalid or missing data gives 0.</w:t>
            </w:r>
          </w:p>
        </w:tc>
        <w:tc>
          <w:tcPr>
            <w:tcW w:w="1000" w:type="dxa"/>
            <w:tcMar>
              <w:top w:w="80" w:type="dxa"/>
              <w:left w:w="100" w:type="dxa"/>
              <w:bottom w:w="80" w:type="dxa"/>
              <w:right w:w="100" w:type="dxa"/>
            </w:tcMar>
            <w:vAlign w:val="center"/>
          </w:tcPr>
          <w:p w14:paraId="26CB214A" w14:textId="77777777" w:rsidR="001C76F9" w:rsidRDefault="00000000">
            <w:pPr>
              <w:spacing w:after="40" w:line="276" w:lineRule="auto"/>
            </w:pPr>
            <w:r>
              <w:rPr>
                <w:color w:val="000000"/>
                <w:sz w:val="24"/>
                <w:szCs w:val="24"/>
              </w:rPr>
              <w:t>FR-13</w:t>
            </w:r>
          </w:p>
        </w:tc>
      </w:tr>
      <w:tr w:rsidR="001C76F9" w14:paraId="274E683E"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0C184699" w14:textId="77777777" w:rsidR="001C76F9" w:rsidRDefault="00000000">
            <w:pPr>
              <w:spacing w:after="40" w:line="276" w:lineRule="auto"/>
            </w:pPr>
            <w:r>
              <w:rPr>
                <w:color w:val="000000"/>
                <w:sz w:val="24"/>
                <w:szCs w:val="24"/>
              </w:rPr>
              <w:t>void reset()</w:t>
            </w:r>
          </w:p>
        </w:tc>
        <w:tc>
          <w:tcPr>
            <w:tcW w:w="3000" w:type="dxa"/>
            <w:tcMar>
              <w:top w:w="80" w:type="dxa"/>
              <w:left w:w="100" w:type="dxa"/>
              <w:bottom w:w="80" w:type="dxa"/>
              <w:right w:w="100" w:type="dxa"/>
            </w:tcMar>
            <w:vAlign w:val="center"/>
          </w:tcPr>
          <w:p w14:paraId="1A59186D" w14:textId="77777777" w:rsidR="001C76F9" w:rsidRDefault="00000000">
            <w:pPr>
              <w:spacing w:after="40" w:line="276" w:lineRule="auto"/>
            </w:pPr>
            <w:r>
              <w:rPr>
                <w:color w:val="000000"/>
                <w:sz w:val="24"/>
                <w:szCs w:val="24"/>
              </w:rPr>
              <w:t>Creates an empty grid, places the snake at the centre with 3 segments and heading right, sets the score to 0 and places one food item. The stored high score is kept.</w:t>
            </w:r>
          </w:p>
        </w:tc>
        <w:tc>
          <w:tcPr>
            <w:tcW w:w="2000" w:type="dxa"/>
            <w:tcMar>
              <w:top w:w="80" w:type="dxa"/>
              <w:left w:w="100" w:type="dxa"/>
              <w:bottom w:w="80" w:type="dxa"/>
              <w:right w:w="100" w:type="dxa"/>
            </w:tcMar>
            <w:vAlign w:val="center"/>
          </w:tcPr>
          <w:p w14:paraId="670AD3F4" w14:textId="77777777" w:rsidR="001C76F9" w:rsidRDefault="00000000">
            <w:pPr>
              <w:spacing w:after="40" w:line="276" w:lineRule="auto"/>
            </w:pPr>
            <w:r>
              <w:rPr>
                <w:color w:val="000000"/>
                <w:sz w:val="24"/>
                <w:szCs w:val="24"/>
              </w:rPr>
              <w:t>None.</w:t>
            </w:r>
          </w:p>
        </w:tc>
        <w:tc>
          <w:tcPr>
            <w:tcW w:w="1000" w:type="dxa"/>
            <w:tcMar>
              <w:top w:w="80" w:type="dxa"/>
              <w:left w:w="100" w:type="dxa"/>
              <w:bottom w:w="80" w:type="dxa"/>
              <w:right w:w="100" w:type="dxa"/>
            </w:tcMar>
            <w:vAlign w:val="center"/>
          </w:tcPr>
          <w:p w14:paraId="257226FC" w14:textId="77777777" w:rsidR="001C76F9" w:rsidRDefault="00000000">
            <w:pPr>
              <w:spacing w:after="40" w:line="276" w:lineRule="auto"/>
            </w:pPr>
            <w:r>
              <w:rPr>
                <w:color w:val="000000"/>
                <w:sz w:val="24"/>
                <w:szCs w:val="24"/>
              </w:rPr>
              <w:t>FR-1–FR-3, FR-11</w:t>
            </w:r>
          </w:p>
        </w:tc>
      </w:tr>
      <w:tr w:rsidR="001C76F9" w14:paraId="175519AA"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0601CC12" w14:textId="77777777" w:rsidR="001C76F9" w:rsidRDefault="00000000">
            <w:pPr>
              <w:spacing w:after="40" w:line="276" w:lineRule="auto"/>
            </w:pPr>
            <w:r>
              <w:rPr>
                <w:color w:val="000000"/>
                <w:sz w:val="24"/>
                <w:szCs w:val="24"/>
              </w:rPr>
              <w:t>bool setHeading(Direction d)</w:t>
            </w:r>
          </w:p>
        </w:tc>
        <w:tc>
          <w:tcPr>
            <w:tcW w:w="3000" w:type="dxa"/>
            <w:tcMar>
              <w:top w:w="80" w:type="dxa"/>
              <w:left w:w="100" w:type="dxa"/>
              <w:bottom w:w="80" w:type="dxa"/>
              <w:right w:w="100" w:type="dxa"/>
            </w:tcMar>
            <w:vAlign w:val="center"/>
          </w:tcPr>
          <w:p w14:paraId="0DFE9533" w14:textId="77777777" w:rsidR="001C76F9" w:rsidRDefault="00000000">
            <w:pPr>
              <w:spacing w:after="40" w:line="276" w:lineRule="auto"/>
            </w:pPr>
            <w:r>
              <w:rPr>
                <w:color w:val="000000"/>
                <w:sz w:val="24"/>
                <w:szCs w:val="24"/>
              </w:rPr>
              <w:t>Sets the next heading. Returns false and keeps the old heading if d is the reverse of the last completed move.</w:t>
            </w:r>
          </w:p>
        </w:tc>
        <w:tc>
          <w:tcPr>
            <w:tcW w:w="2000" w:type="dxa"/>
            <w:tcMar>
              <w:top w:w="80" w:type="dxa"/>
              <w:left w:w="100" w:type="dxa"/>
              <w:bottom w:w="80" w:type="dxa"/>
              <w:right w:w="100" w:type="dxa"/>
            </w:tcMar>
            <w:vAlign w:val="center"/>
          </w:tcPr>
          <w:p w14:paraId="7AAE8404" w14:textId="77777777" w:rsidR="001C76F9" w:rsidRDefault="00000000">
            <w:pPr>
              <w:spacing w:after="40" w:line="276" w:lineRule="auto"/>
            </w:pPr>
            <w:r>
              <w:rPr>
                <w:color w:val="000000"/>
                <w:sz w:val="24"/>
                <w:szCs w:val="24"/>
              </w:rPr>
              <w:t>Returns false on reversal.</w:t>
            </w:r>
          </w:p>
        </w:tc>
        <w:tc>
          <w:tcPr>
            <w:tcW w:w="1000" w:type="dxa"/>
            <w:tcMar>
              <w:top w:w="80" w:type="dxa"/>
              <w:left w:w="100" w:type="dxa"/>
              <w:bottom w:w="80" w:type="dxa"/>
              <w:right w:w="100" w:type="dxa"/>
            </w:tcMar>
            <w:vAlign w:val="center"/>
          </w:tcPr>
          <w:p w14:paraId="140B7A07" w14:textId="77777777" w:rsidR="001C76F9" w:rsidRDefault="00000000">
            <w:pPr>
              <w:spacing w:after="40" w:line="276" w:lineRule="auto"/>
            </w:pPr>
            <w:r>
              <w:rPr>
                <w:color w:val="000000"/>
                <w:sz w:val="24"/>
                <w:szCs w:val="24"/>
              </w:rPr>
              <w:t>FR-4</w:t>
            </w:r>
          </w:p>
        </w:tc>
      </w:tr>
      <w:tr w:rsidR="001C76F9" w14:paraId="4D83B7D5"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36C64E4C" w14:textId="77777777" w:rsidR="001C76F9" w:rsidRDefault="00000000">
            <w:pPr>
              <w:spacing w:after="40" w:line="276" w:lineRule="auto"/>
            </w:pPr>
            <w:r>
              <w:rPr>
                <w:color w:val="000000"/>
                <w:sz w:val="24"/>
                <w:szCs w:val="24"/>
              </w:rPr>
              <w:lastRenderedPageBreak/>
              <w:t>TickResult tick()</w:t>
            </w:r>
          </w:p>
        </w:tc>
        <w:tc>
          <w:tcPr>
            <w:tcW w:w="3000" w:type="dxa"/>
            <w:tcMar>
              <w:top w:w="80" w:type="dxa"/>
              <w:left w:w="100" w:type="dxa"/>
              <w:bottom w:w="80" w:type="dxa"/>
              <w:right w:w="100" w:type="dxa"/>
            </w:tcMar>
            <w:vAlign w:val="center"/>
          </w:tcPr>
          <w:p w14:paraId="70B694A5" w14:textId="77777777" w:rsidR="001C76F9" w:rsidRDefault="00000000">
            <w:pPr>
              <w:spacing w:after="40" w:line="276" w:lineRule="auto"/>
            </w:pPr>
            <w:r>
              <w:rPr>
                <w:color w:val="000000"/>
                <w:sz w:val="24"/>
                <w:szCs w:val="24"/>
              </w:rPr>
              <w:t>Moves the snake one cell, checks for food (grow +1, score +10, new food) and for collision with the wall or the body. After a collision no further movement or scoring happens.</w:t>
            </w:r>
          </w:p>
        </w:tc>
        <w:tc>
          <w:tcPr>
            <w:tcW w:w="2000" w:type="dxa"/>
            <w:tcMar>
              <w:top w:w="80" w:type="dxa"/>
              <w:left w:w="100" w:type="dxa"/>
              <w:bottom w:w="80" w:type="dxa"/>
              <w:right w:w="100" w:type="dxa"/>
            </w:tcMar>
            <w:vAlign w:val="center"/>
          </w:tcPr>
          <w:p w14:paraId="27717262" w14:textId="77777777" w:rsidR="001C76F9" w:rsidRDefault="00000000">
            <w:pPr>
              <w:spacing w:after="40" w:line="276" w:lineRule="auto"/>
            </w:pPr>
            <w:r>
              <w:rPr>
                <w:color w:val="000000"/>
                <w:sz w:val="24"/>
                <w:szCs w:val="24"/>
              </w:rPr>
              <w:t>Head outside the grid counts as a collision.</w:t>
            </w:r>
          </w:p>
        </w:tc>
        <w:tc>
          <w:tcPr>
            <w:tcW w:w="1000" w:type="dxa"/>
            <w:tcMar>
              <w:top w:w="80" w:type="dxa"/>
              <w:left w:w="100" w:type="dxa"/>
              <w:bottom w:w="80" w:type="dxa"/>
              <w:right w:w="100" w:type="dxa"/>
            </w:tcMar>
            <w:vAlign w:val="center"/>
          </w:tcPr>
          <w:p w14:paraId="463DD791" w14:textId="77777777" w:rsidR="001C76F9" w:rsidRDefault="00000000">
            <w:pPr>
              <w:spacing w:after="40" w:line="276" w:lineRule="auto"/>
            </w:pPr>
            <w:r>
              <w:rPr>
                <w:color w:val="000000"/>
                <w:sz w:val="24"/>
                <w:szCs w:val="24"/>
              </w:rPr>
              <w:t>FR-5–FR-8, SEC-4</w:t>
            </w:r>
          </w:p>
        </w:tc>
      </w:tr>
      <w:tr w:rsidR="001C76F9" w14:paraId="093964D4"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51303E45" w14:textId="77777777" w:rsidR="001C76F9" w:rsidRDefault="00000000">
            <w:pPr>
              <w:spacing w:after="40" w:line="276" w:lineRule="auto"/>
            </w:pPr>
            <w:r>
              <w:rPr>
                <w:color w:val="000000"/>
                <w:sz w:val="24"/>
                <w:szCs w:val="24"/>
              </w:rPr>
              <w:t>void finalizeSession()</w:t>
            </w:r>
          </w:p>
        </w:tc>
        <w:tc>
          <w:tcPr>
            <w:tcW w:w="3000" w:type="dxa"/>
            <w:tcMar>
              <w:top w:w="80" w:type="dxa"/>
              <w:left w:w="100" w:type="dxa"/>
              <w:bottom w:w="80" w:type="dxa"/>
              <w:right w:w="100" w:type="dxa"/>
            </w:tcMar>
            <w:vAlign w:val="center"/>
          </w:tcPr>
          <w:p w14:paraId="42D1B961" w14:textId="77777777" w:rsidR="001C76F9" w:rsidRDefault="00000000">
            <w:pPr>
              <w:spacing w:after="40" w:line="276" w:lineRule="auto"/>
            </w:pPr>
            <w:r>
              <w:rPr>
                <w:color w:val="000000"/>
                <w:sz w:val="24"/>
                <w:szCs w:val="24"/>
              </w:rPr>
              <w:t>Compares the final score with the stored high score. If it is greater, calls HighScoreService.save() and updates the stored value.</w:t>
            </w:r>
          </w:p>
        </w:tc>
        <w:tc>
          <w:tcPr>
            <w:tcW w:w="2000" w:type="dxa"/>
            <w:tcMar>
              <w:top w:w="80" w:type="dxa"/>
              <w:left w:w="100" w:type="dxa"/>
              <w:bottom w:w="80" w:type="dxa"/>
              <w:right w:w="100" w:type="dxa"/>
            </w:tcMar>
            <w:vAlign w:val="center"/>
          </w:tcPr>
          <w:p w14:paraId="02C18FB0" w14:textId="77777777" w:rsidR="001C76F9" w:rsidRDefault="00000000">
            <w:pPr>
              <w:spacing w:after="40" w:line="276" w:lineRule="auto"/>
            </w:pPr>
            <w:r>
              <w:rPr>
                <w:color w:val="000000"/>
                <w:sz w:val="24"/>
                <w:szCs w:val="24"/>
              </w:rPr>
              <w:t>If save() fails, the stored value stays unchanged and a warning is logged.</w:t>
            </w:r>
          </w:p>
        </w:tc>
        <w:tc>
          <w:tcPr>
            <w:tcW w:w="1000" w:type="dxa"/>
            <w:tcMar>
              <w:top w:w="80" w:type="dxa"/>
              <w:left w:w="100" w:type="dxa"/>
              <w:bottom w:w="80" w:type="dxa"/>
              <w:right w:w="100" w:type="dxa"/>
            </w:tcMar>
            <w:vAlign w:val="center"/>
          </w:tcPr>
          <w:p w14:paraId="56B2176C" w14:textId="77777777" w:rsidR="001C76F9" w:rsidRDefault="00000000">
            <w:pPr>
              <w:spacing w:after="40" w:line="276" w:lineRule="auto"/>
            </w:pPr>
            <w:r>
              <w:rPr>
                <w:color w:val="000000"/>
                <w:sz w:val="24"/>
                <w:szCs w:val="24"/>
              </w:rPr>
              <w:t>FR-14</w:t>
            </w:r>
          </w:p>
        </w:tc>
      </w:tr>
      <w:tr w:rsidR="001C76F9" w14:paraId="085345BA"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79DDD448" w14:textId="77777777" w:rsidR="001C76F9" w:rsidRDefault="00000000">
            <w:pPr>
              <w:spacing w:after="40" w:line="276" w:lineRule="auto"/>
            </w:pPr>
            <w:r>
              <w:rPr>
                <w:color w:val="000000"/>
                <w:sz w:val="24"/>
                <w:szCs w:val="24"/>
              </w:rPr>
              <w:t>const GameState&amp; getState() const</w:t>
            </w:r>
          </w:p>
        </w:tc>
        <w:tc>
          <w:tcPr>
            <w:tcW w:w="3000" w:type="dxa"/>
            <w:tcMar>
              <w:top w:w="80" w:type="dxa"/>
              <w:left w:w="100" w:type="dxa"/>
              <w:bottom w:w="80" w:type="dxa"/>
              <w:right w:w="100" w:type="dxa"/>
            </w:tcMar>
            <w:vAlign w:val="center"/>
          </w:tcPr>
          <w:p w14:paraId="4E25C1FF" w14:textId="77777777" w:rsidR="001C76F9" w:rsidRDefault="00000000">
            <w:pPr>
              <w:spacing w:after="40" w:line="276" w:lineRule="auto"/>
            </w:pPr>
            <w:r>
              <w:rPr>
                <w:color w:val="000000"/>
                <w:sz w:val="24"/>
                <w:szCs w:val="24"/>
              </w:rPr>
              <w:t>Read access to grid size, snake, food, score and high score.</w:t>
            </w:r>
          </w:p>
        </w:tc>
        <w:tc>
          <w:tcPr>
            <w:tcW w:w="2000" w:type="dxa"/>
            <w:tcMar>
              <w:top w:w="80" w:type="dxa"/>
              <w:left w:w="100" w:type="dxa"/>
              <w:bottom w:w="80" w:type="dxa"/>
              <w:right w:w="100" w:type="dxa"/>
            </w:tcMar>
            <w:vAlign w:val="center"/>
          </w:tcPr>
          <w:p w14:paraId="19902696" w14:textId="77777777" w:rsidR="001C76F9" w:rsidRDefault="00000000">
            <w:pPr>
              <w:spacing w:after="40" w:line="276" w:lineRule="auto"/>
            </w:pPr>
            <w:r>
              <w:rPr>
                <w:color w:val="000000"/>
                <w:sz w:val="24"/>
                <w:szCs w:val="24"/>
              </w:rPr>
              <w:t>None.</w:t>
            </w:r>
          </w:p>
        </w:tc>
        <w:tc>
          <w:tcPr>
            <w:tcW w:w="1000" w:type="dxa"/>
            <w:tcMar>
              <w:top w:w="80" w:type="dxa"/>
              <w:left w:w="100" w:type="dxa"/>
              <w:bottom w:w="80" w:type="dxa"/>
              <w:right w:w="100" w:type="dxa"/>
            </w:tcMar>
            <w:vAlign w:val="center"/>
          </w:tcPr>
          <w:p w14:paraId="4A24FEE4" w14:textId="77777777" w:rsidR="001C76F9" w:rsidRDefault="00000000">
            <w:pPr>
              <w:spacing w:after="40" w:line="276" w:lineRule="auto"/>
            </w:pPr>
            <w:r>
              <w:rPr>
                <w:color w:val="000000"/>
                <w:sz w:val="24"/>
                <w:szCs w:val="24"/>
              </w:rPr>
              <w:t>FR-7, FR-15</w:t>
            </w:r>
          </w:p>
        </w:tc>
      </w:tr>
    </w:tbl>
    <w:p w14:paraId="7DA69C53" w14:textId="77777777" w:rsidR="001C76F9" w:rsidRDefault="00000000">
      <w:pPr>
        <w:pStyle w:val="Heading3"/>
        <w:keepNext/>
        <w:spacing w:before="180" w:after="90" w:line="276" w:lineRule="auto"/>
      </w:pPr>
      <w:r>
        <w:rPr>
          <w:b/>
          <w:bCs/>
          <w:i/>
          <w:iCs/>
          <w:color w:val="000000"/>
          <w:sz w:val="26"/>
          <w:szCs w:val="26"/>
        </w:rPr>
        <w:t>3.3.5 High Score Service</w:t>
      </w:r>
    </w:p>
    <w:p w14:paraId="7BC81F59" w14:textId="77777777" w:rsidR="001C76F9" w:rsidRDefault="00000000">
      <w:pPr>
        <w:spacing w:after="160" w:line="276" w:lineRule="auto"/>
      </w:pPr>
      <w:r>
        <w:rPr>
          <w:color w:val="000000"/>
        </w:rPr>
        <w:t>Provided by HighScoreManager and used by GameEngine.</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000"/>
        <w:gridCol w:w="3000"/>
        <w:gridCol w:w="2000"/>
        <w:gridCol w:w="1000"/>
      </w:tblGrid>
      <w:tr w:rsidR="001C76F9" w14:paraId="253864D3" w14:textId="77777777">
        <w:tblPrEx>
          <w:tblCellMar>
            <w:top w:w="0" w:type="dxa"/>
            <w:bottom w:w="0" w:type="dxa"/>
          </w:tblCellMar>
        </w:tblPrEx>
        <w:trPr>
          <w:cantSplit/>
          <w:tblHeader/>
        </w:trPr>
        <w:tc>
          <w:tcPr>
            <w:tcW w:w="3000" w:type="dxa"/>
            <w:shd w:val="clear" w:color="auto" w:fill="5B2C6F"/>
            <w:tcMar>
              <w:top w:w="80" w:type="dxa"/>
              <w:left w:w="100" w:type="dxa"/>
              <w:bottom w:w="80" w:type="dxa"/>
              <w:right w:w="100" w:type="dxa"/>
            </w:tcMar>
            <w:vAlign w:val="center"/>
          </w:tcPr>
          <w:p w14:paraId="47679BA2" w14:textId="77777777" w:rsidR="001C76F9" w:rsidRDefault="00000000">
            <w:r>
              <w:rPr>
                <w:b/>
                <w:bCs/>
                <w:color w:val="FFFFFF"/>
                <w:sz w:val="24"/>
                <w:szCs w:val="24"/>
              </w:rPr>
              <w:t>Operation</w:t>
            </w:r>
          </w:p>
        </w:tc>
        <w:tc>
          <w:tcPr>
            <w:tcW w:w="3000" w:type="dxa"/>
            <w:shd w:val="clear" w:color="auto" w:fill="5B2C6F"/>
            <w:tcMar>
              <w:top w:w="80" w:type="dxa"/>
              <w:left w:w="100" w:type="dxa"/>
              <w:bottom w:w="80" w:type="dxa"/>
              <w:right w:w="100" w:type="dxa"/>
            </w:tcMar>
            <w:vAlign w:val="center"/>
          </w:tcPr>
          <w:p w14:paraId="6CCA6AE5" w14:textId="77777777" w:rsidR="001C76F9" w:rsidRDefault="00000000">
            <w:r>
              <w:rPr>
                <w:b/>
                <w:bCs/>
                <w:color w:val="FFFFFF"/>
                <w:sz w:val="24"/>
                <w:szCs w:val="24"/>
              </w:rPr>
              <w:t>Description</w:t>
            </w:r>
          </w:p>
        </w:tc>
        <w:tc>
          <w:tcPr>
            <w:tcW w:w="2000" w:type="dxa"/>
            <w:shd w:val="clear" w:color="auto" w:fill="5B2C6F"/>
            <w:tcMar>
              <w:top w:w="80" w:type="dxa"/>
              <w:left w:w="100" w:type="dxa"/>
              <w:bottom w:w="80" w:type="dxa"/>
              <w:right w:w="100" w:type="dxa"/>
            </w:tcMar>
            <w:vAlign w:val="center"/>
          </w:tcPr>
          <w:p w14:paraId="2C73B340" w14:textId="77777777" w:rsidR="001C76F9" w:rsidRDefault="00000000">
            <w:r>
              <w:rPr>
                <w:b/>
                <w:bCs/>
                <w:color w:val="FFFFFF"/>
                <w:sz w:val="24"/>
                <w:szCs w:val="24"/>
              </w:rPr>
              <w:t>Error Behaviour</w:t>
            </w:r>
          </w:p>
        </w:tc>
        <w:tc>
          <w:tcPr>
            <w:tcW w:w="1000" w:type="dxa"/>
            <w:shd w:val="clear" w:color="auto" w:fill="5B2C6F"/>
            <w:tcMar>
              <w:top w:w="80" w:type="dxa"/>
              <w:left w:w="100" w:type="dxa"/>
              <w:bottom w:w="80" w:type="dxa"/>
              <w:right w:w="100" w:type="dxa"/>
            </w:tcMar>
            <w:vAlign w:val="center"/>
          </w:tcPr>
          <w:p w14:paraId="6DB072FE" w14:textId="77777777" w:rsidR="001C76F9" w:rsidRDefault="00000000">
            <w:r>
              <w:rPr>
                <w:b/>
                <w:bCs/>
                <w:color w:val="FFFFFF"/>
                <w:sz w:val="24"/>
                <w:szCs w:val="24"/>
              </w:rPr>
              <w:t>Req.</w:t>
            </w:r>
          </w:p>
        </w:tc>
      </w:tr>
      <w:tr w:rsidR="001C76F9" w14:paraId="33DFEAA9"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7F80B183" w14:textId="77777777" w:rsidR="001C76F9" w:rsidRDefault="00000000">
            <w:pPr>
              <w:spacing w:after="40" w:line="276" w:lineRule="auto"/>
            </w:pPr>
            <w:r>
              <w:rPr>
                <w:color w:val="000000"/>
                <w:sz w:val="24"/>
                <w:szCs w:val="24"/>
              </w:rPr>
              <w:t>int load()</w:t>
            </w:r>
          </w:p>
        </w:tc>
        <w:tc>
          <w:tcPr>
            <w:tcW w:w="3000" w:type="dxa"/>
            <w:tcMar>
              <w:top w:w="80" w:type="dxa"/>
              <w:left w:w="100" w:type="dxa"/>
              <w:bottom w:w="80" w:type="dxa"/>
              <w:right w:w="100" w:type="dxa"/>
            </w:tcMar>
            <w:vAlign w:val="center"/>
          </w:tcPr>
          <w:p w14:paraId="0726FE02" w14:textId="77777777" w:rsidR="001C76F9" w:rsidRDefault="00000000">
            <w:pPr>
              <w:spacing w:after="40" w:line="276" w:lineRule="auto"/>
            </w:pPr>
            <w:r>
              <w:rPr>
                <w:color w:val="000000"/>
                <w:sz w:val="24"/>
                <w:szCs w:val="24"/>
              </w:rPr>
              <w:t>Reads highscore.dat, validates the content and returns the value. Returns 0 if the file is missing or the content is invalid.</w:t>
            </w:r>
          </w:p>
        </w:tc>
        <w:tc>
          <w:tcPr>
            <w:tcW w:w="2000" w:type="dxa"/>
            <w:tcMar>
              <w:top w:w="80" w:type="dxa"/>
              <w:left w:w="100" w:type="dxa"/>
              <w:bottom w:w="80" w:type="dxa"/>
              <w:right w:w="100" w:type="dxa"/>
            </w:tcMar>
            <w:vAlign w:val="center"/>
          </w:tcPr>
          <w:p w14:paraId="7DEB3950" w14:textId="77777777" w:rsidR="001C76F9" w:rsidRDefault="00000000">
            <w:pPr>
              <w:spacing w:after="40" w:line="276" w:lineRule="auto"/>
            </w:pPr>
            <w:r>
              <w:rPr>
                <w:color w:val="000000"/>
                <w:sz w:val="24"/>
                <w:szCs w:val="24"/>
              </w:rPr>
              <w:t>Never fails to the caller. Invalid content: warning logged, 0 returned.</w:t>
            </w:r>
          </w:p>
        </w:tc>
        <w:tc>
          <w:tcPr>
            <w:tcW w:w="1000" w:type="dxa"/>
            <w:tcMar>
              <w:top w:w="80" w:type="dxa"/>
              <w:left w:w="100" w:type="dxa"/>
              <w:bottom w:w="80" w:type="dxa"/>
              <w:right w:w="100" w:type="dxa"/>
            </w:tcMar>
            <w:vAlign w:val="center"/>
          </w:tcPr>
          <w:p w14:paraId="4402A0CE" w14:textId="77777777" w:rsidR="001C76F9" w:rsidRDefault="00000000">
            <w:pPr>
              <w:spacing w:after="40" w:line="276" w:lineRule="auto"/>
            </w:pPr>
            <w:r>
              <w:rPr>
                <w:color w:val="000000"/>
                <w:sz w:val="24"/>
                <w:szCs w:val="24"/>
              </w:rPr>
              <w:t>FR-13, SEC-2, SEC-3</w:t>
            </w:r>
          </w:p>
        </w:tc>
      </w:tr>
      <w:tr w:rsidR="001C76F9" w14:paraId="592B52B6"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303A177C" w14:textId="77777777" w:rsidR="001C76F9" w:rsidRDefault="00000000">
            <w:pPr>
              <w:spacing w:after="40" w:line="276" w:lineRule="auto"/>
            </w:pPr>
            <w:r>
              <w:rPr>
                <w:color w:val="000000"/>
                <w:sz w:val="24"/>
                <w:szCs w:val="24"/>
              </w:rPr>
              <w:t>bool save(int score)</w:t>
            </w:r>
          </w:p>
        </w:tc>
        <w:tc>
          <w:tcPr>
            <w:tcW w:w="3000" w:type="dxa"/>
            <w:tcMar>
              <w:top w:w="80" w:type="dxa"/>
              <w:left w:w="100" w:type="dxa"/>
              <w:bottom w:w="80" w:type="dxa"/>
              <w:right w:w="100" w:type="dxa"/>
            </w:tcMar>
            <w:vAlign w:val="center"/>
          </w:tcPr>
          <w:p w14:paraId="3FA3AB77" w14:textId="77777777" w:rsidR="001C76F9" w:rsidRDefault="00000000">
            <w:pPr>
              <w:spacing w:after="40" w:line="276" w:lineRule="auto"/>
            </w:pPr>
            <w:r>
              <w:rPr>
                <w:color w:val="000000"/>
                <w:sz w:val="24"/>
                <w:szCs w:val="24"/>
              </w:rPr>
              <w:t>Writes the score to a temporary file and renames it over highscore.dat. Returns true on success.</w:t>
            </w:r>
          </w:p>
        </w:tc>
        <w:tc>
          <w:tcPr>
            <w:tcW w:w="2000" w:type="dxa"/>
            <w:tcMar>
              <w:top w:w="80" w:type="dxa"/>
              <w:left w:w="100" w:type="dxa"/>
              <w:bottom w:w="80" w:type="dxa"/>
              <w:right w:w="100" w:type="dxa"/>
            </w:tcMar>
            <w:vAlign w:val="center"/>
          </w:tcPr>
          <w:p w14:paraId="04F5CFA6" w14:textId="77777777" w:rsidR="001C76F9" w:rsidRDefault="00000000">
            <w:pPr>
              <w:spacing w:after="40" w:line="276" w:lineRule="auto"/>
            </w:pPr>
            <w:r>
              <w:rPr>
                <w:color w:val="000000"/>
                <w:sz w:val="24"/>
                <w:szCs w:val="24"/>
              </w:rPr>
              <w:t>Returns false on any failure; the old file stays unchanged.</w:t>
            </w:r>
          </w:p>
        </w:tc>
        <w:tc>
          <w:tcPr>
            <w:tcW w:w="1000" w:type="dxa"/>
            <w:tcMar>
              <w:top w:w="80" w:type="dxa"/>
              <w:left w:w="100" w:type="dxa"/>
              <w:bottom w:w="80" w:type="dxa"/>
              <w:right w:w="100" w:type="dxa"/>
            </w:tcMar>
            <w:vAlign w:val="center"/>
          </w:tcPr>
          <w:p w14:paraId="652BB77E" w14:textId="77777777" w:rsidR="001C76F9" w:rsidRDefault="00000000">
            <w:pPr>
              <w:spacing w:after="40" w:line="276" w:lineRule="auto"/>
            </w:pPr>
            <w:r>
              <w:rPr>
                <w:color w:val="000000"/>
                <w:sz w:val="24"/>
                <w:szCs w:val="24"/>
              </w:rPr>
              <w:t>FR-14, SEC-1</w:t>
            </w:r>
          </w:p>
        </w:tc>
      </w:tr>
    </w:tbl>
    <w:p w14:paraId="6E10E635" w14:textId="77777777" w:rsidR="001C76F9" w:rsidRDefault="00000000">
      <w:pPr>
        <w:pStyle w:val="Heading2"/>
        <w:keepNext/>
        <w:spacing w:before="240" w:after="80" w:line="276" w:lineRule="auto"/>
      </w:pPr>
      <w:r>
        <w:rPr>
          <w:b/>
          <w:bCs/>
          <w:color w:val="000000"/>
        </w:rPr>
        <w:t>3.4 Error Handling</w:t>
      </w:r>
    </w:p>
    <w:p w14:paraId="195C7425" w14:textId="77777777" w:rsidR="001C76F9" w:rsidRDefault="00000000">
      <w:pPr>
        <w:spacing w:after="160" w:line="276" w:lineRule="auto"/>
      </w:pPr>
      <w:r>
        <w:rPr>
          <w:color w:val="000000"/>
        </w:rPr>
        <w:t xml:space="preserve">The error handling follows three rules. Invalid player input is ignored silently and never shown as an error, as required by NFR-3. Problems with the high score file never stop the game: the system uses a safe default, logs a warning and carries on. Operations report their outcome through return values (bool, TickResult, or a safe default value) and not by </w:t>
      </w:r>
      <w:r>
        <w:rPr>
          <w:color w:val="000000"/>
        </w:rPr>
        <w:lastRenderedPageBreak/>
        <w:t>letting failures pass between layers. The table below lists the error cases and how each one is handled.</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200"/>
        <w:gridCol w:w="2300"/>
        <w:gridCol w:w="3400"/>
        <w:gridCol w:w="1100"/>
      </w:tblGrid>
      <w:tr w:rsidR="001C76F9" w14:paraId="67CC6972" w14:textId="77777777">
        <w:tblPrEx>
          <w:tblCellMar>
            <w:top w:w="0" w:type="dxa"/>
            <w:bottom w:w="0" w:type="dxa"/>
          </w:tblCellMar>
        </w:tblPrEx>
        <w:trPr>
          <w:cantSplit/>
          <w:tblHeader/>
        </w:trPr>
        <w:tc>
          <w:tcPr>
            <w:tcW w:w="2200" w:type="dxa"/>
            <w:shd w:val="clear" w:color="auto" w:fill="5B2C6F"/>
            <w:tcMar>
              <w:top w:w="80" w:type="dxa"/>
              <w:left w:w="100" w:type="dxa"/>
              <w:bottom w:w="80" w:type="dxa"/>
              <w:right w:w="100" w:type="dxa"/>
            </w:tcMar>
            <w:vAlign w:val="center"/>
          </w:tcPr>
          <w:p w14:paraId="0AE070B5" w14:textId="77777777" w:rsidR="001C76F9" w:rsidRDefault="00000000">
            <w:r>
              <w:rPr>
                <w:b/>
                <w:bCs/>
                <w:color w:val="FFFFFF"/>
                <w:sz w:val="24"/>
                <w:szCs w:val="24"/>
              </w:rPr>
              <w:t>Error Case</w:t>
            </w:r>
          </w:p>
        </w:tc>
        <w:tc>
          <w:tcPr>
            <w:tcW w:w="2300" w:type="dxa"/>
            <w:shd w:val="clear" w:color="auto" w:fill="5B2C6F"/>
            <w:tcMar>
              <w:top w:w="80" w:type="dxa"/>
              <w:left w:w="100" w:type="dxa"/>
              <w:bottom w:w="80" w:type="dxa"/>
              <w:right w:w="100" w:type="dxa"/>
            </w:tcMar>
            <w:vAlign w:val="center"/>
          </w:tcPr>
          <w:p w14:paraId="5F508B3F" w14:textId="77777777" w:rsidR="001C76F9" w:rsidRDefault="00000000">
            <w:r>
              <w:rPr>
                <w:b/>
                <w:bCs/>
                <w:color w:val="FFFFFF"/>
                <w:sz w:val="24"/>
                <w:szCs w:val="24"/>
              </w:rPr>
              <w:t>Detected By</w:t>
            </w:r>
          </w:p>
        </w:tc>
        <w:tc>
          <w:tcPr>
            <w:tcW w:w="3400" w:type="dxa"/>
            <w:shd w:val="clear" w:color="auto" w:fill="5B2C6F"/>
            <w:tcMar>
              <w:top w:w="80" w:type="dxa"/>
              <w:left w:w="100" w:type="dxa"/>
              <w:bottom w:w="80" w:type="dxa"/>
              <w:right w:w="100" w:type="dxa"/>
            </w:tcMar>
            <w:vAlign w:val="center"/>
          </w:tcPr>
          <w:p w14:paraId="2FFAD245" w14:textId="77777777" w:rsidR="001C76F9" w:rsidRDefault="00000000">
            <w:r>
              <w:rPr>
                <w:b/>
                <w:bCs/>
                <w:color w:val="FFFFFF"/>
                <w:sz w:val="24"/>
                <w:szCs w:val="24"/>
              </w:rPr>
              <w:t>Handling</w:t>
            </w:r>
          </w:p>
        </w:tc>
        <w:tc>
          <w:tcPr>
            <w:tcW w:w="1100" w:type="dxa"/>
            <w:shd w:val="clear" w:color="auto" w:fill="5B2C6F"/>
            <w:tcMar>
              <w:top w:w="80" w:type="dxa"/>
              <w:left w:w="100" w:type="dxa"/>
              <w:bottom w:w="80" w:type="dxa"/>
              <w:right w:w="100" w:type="dxa"/>
            </w:tcMar>
            <w:vAlign w:val="center"/>
          </w:tcPr>
          <w:p w14:paraId="44616780" w14:textId="77777777" w:rsidR="001C76F9" w:rsidRDefault="00000000">
            <w:r>
              <w:rPr>
                <w:b/>
                <w:bCs/>
                <w:color w:val="FFFFFF"/>
                <w:sz w:val="24"/>
                <w:szCs w:val="24"/>
              </w:rPr>
              <w:t>Req.</w:t>
            </w:r>
          </w:p>
        </w:tc>
      </w:tr>
      <w:tr w:rsidR="001C76F9" w14:paraId="41BE20E6"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27F6335A" w14:textId="77777777" w:rsidR="001C76F9" w:rsidRDefault="00000000">
            <w:pPr>
              <w:spacing w:after="40" w:line="276" w:lineRule="auto"/>
            </w:pPr>
            <w:r>
              <w:rPr>
                <w:color w:val="000000"/>
                <w:sz w:val="24"/>
                <w:szCs w:val="24"/>
              </w:rPr>
              <w:t>Key that is not mapped to a command</w:t>
            </w:r>
          </w:p>
        </w:tc>
        <w:tc>
          <w:tcPr>
            <w:tcW w:w="2300" w:type="dxa"/>
            <w:tcMar>
              <w:top w:w="80" w:type="dxa"/>
              <w:left w:w="100" w:type="dxa"/>
              <w:bottom w:w="80" w:type="dxa"/>
              <w:right w:w="100" w:type="dxa"/>
            </w:tcMar>
            <w:vAlign w:val="center"/>
          </w:tcPr>
          <w:p w14:paraId="2B1CBD9E" w14:textId="77777777" w:rsidR="001C76F9" w:rsidRDefault="00000000">
            <w:pPr>
              <w:spacing w:after="40" w:line="276" w:lineRule="auto"/>
            </w:pPr>
            <w:r>
              <w:rPr>
                <w:color w:val="000000"/>
                <w:sz w:val="24"/>
                <w:szCs w:val="24"/>
              </w:rPr>
              <w:t>InputHandler</w:t>
            </w:r>
          </w:p>
        </w:tc>
        <w:tc>
          <w:tcPr>
            <w:tcW w:w="3400" w:type="dxa"/>
            <w:tcMar>
              <w:top w:w="80" w:type="dxa"/>
              <w:left w:w="100" w:type="dxa"/>
              <w:bottom w:w="80" w:type="dxa"/>
              <w:right w:w="100" w:type="dxa"/>
            </w:tcMar>
            <w:vAlign w:val="center"/>
          </w:tcPr>
          <w:p w14:paraId="08A3198A" w14:textId="77777777" w:rsidR="001C76F9" w:rsidRDefault="00000000">
            <w:pPr>
              <w:spacing w:after="40" w:line="276" w:lineRule="auto"/>
            </w:pPr>
            <w:r>
              <w:rPr>
                <w:color w:val="000000"/>
                <w:sz w:val="24"/>
                <w:szCs w:val="24"/>
              </w:rPr>
              <w:t>Ignored. No command is sent.</w:t>
            </w:r>
          </w:p>
        </w:tc>
        <w:tc>
          <w:tcPr>
            <w:tcW w:w="1100" w:type="dxa"/>
            <w:tcMar>
              <w:top w:w="80" w:type="dxa"/>
              <w:left w:w="100" w:type="dxa"/>
              <w:bottom w:w="80" w:type="dxa"/>
              <w:right w:w="100" w:type="dxa"/>
            </w:tcMar>
            <w:vAlign w:val="center"/>
          </w:tcPr>
          <w:p w14:paraId="74176D04" w14:textId="77777777" w:rsidR="001C76F9" w:rsidRDefault="00000000">
            <w:pPr>
              <w:spacing w:after="40" w:line="276" w:lineRule="auto"/>
            </w:pPr>
            <w:r>
              <w:rPr>
                <w:color w:val="000000"/>
                <w:sz w:val="24"/>
                <w:szCs w:val="24"/>
              </w:rPr>
              <w:t>NFR-3, SO-2</w:t>
            </w:r>
          </w:p>
        </w:tc>
      </w:tr>
      <w:tr w:rsidR="001C76F9" w14:paraId="0469F874"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3600E781" w14:textId="77777777" w:rsidR="001C76F9" w:rsidRDefault="00000000">
            <w:pPr>
              <w:spacing w:after="40" w:line="276" w:lineRule="auto"/>
            </w:pPr>
            <w:r>
              <w:rPr>
                <w:color w:val="000000"/>
                <w:sz w:val="24"/>
                <w:szCs w:val="24"/>
              </w:rPr>
              <w:t>Several key presses inside one tick</w:t>
            </w:r>
          </w:p>
        </w:tc>
        <w:tc>
          <w:tcPr>
            <w:tcW w:w="2300" w:type="dxa"/>
            <w:tcMar>
              <w:top w:w="80" w:type="dxa"/>
              <w:left w:w="100" w:type="dxa"/>
              <w:bottom w:w="80" w:type="dxa"/>
              <w:right w:w="100" w:type="dxa"/>
            </w:tcMar>
            <w:vAlign w:val="center"/>
          </w:tcPr>
          <w:p w14:paraId="5BBE126F" w14:textId="77777777" w:rsidR="001C76F9" w:rsidRDefault="00000000">
            <w:pPr>
              <w:spacing w:after="40" w:line="276" w:lineRule="auto"/>
            </w:pPr>
            <w:r>
              <w:rPr>
                <w:color w:val="000000"/>
                <w:sz w:val="24"/>
                <w:szCs w:val="24"/>
              </w:rPr>
              <w:t>GameController, GameEngine</w:t>
            </w:r>
          </w:p>
        </w:tc>
        <w:tc>
          <w:tcPr>
            <w:tcW w:w="3400" w:type="dxa"/>
            <w:tcMar>
              <w:top w:w="80" w:type="dxa"/>
              <w:left w:w="100" w:type="dxa"/>
              <w:bottom w:w="80" w:type="dxa"/>
              <w:right w:w="100" w:type="dxa"/>
            </w:tcMar>
            <w:vAlign w:val="center"/>
          </w:tcPr>
          <w:p w14:paraId="25D60C9C" w14:textId="77777777" w:rsidR="001C76F9" w:rsidRDefault="00000000">
            <w:pPr>
              <w:spacing w:after="40" w:line="276" w:lineRule="auto"/>
            </w:pPr>
            <w:r>
              <w:rPr>
                <w:color w:val="000000"/>
                <w:sz w:val="24"/>
                <w:szCs w:val="24"/>
              </w:rPr>
              <w:t>Each direction is checked against the last completed move. Only valid directions change the heading.</w:t>
            </w:r>
          </w:p>
        </w:tc>
        <w:tc>
          <w:tcPr>
            <w:tcW w:w="1100" w:type="dxa"/>
            <w:tcMar>
              <w:top w:w="80" w:type="dxa"/>
              <w:left w:w="100" w:type="dxa"/>
              <w:bottom w:w="80" w:type="dxa"/>
              <w:right w:w="100" w:type="dxa"/>
            </w:tcMar>
            <w:vAlign w:val="center"/>
          </w:tcPr>
          <w:p w14:paraId="1FAE7FCF" w14:textId="77777777" w:rsidR="001C76F9" w:rsidRDefault="00000000">
            <w:pPr>
              <w:spacing w:after="40" w:line="276" w:lineRule="auto"/>
            </w:pPr>
            <w:r>
              <w:rPr>
                <w:color w:val="000000"/>
                <w:sz w:val="24"/>
                <w:szCs w:val="24"/>
              </w:rPr>
              <w:t>FR-4, SO-2</w:t>
            </w:r>
          </w:p>
        </w:tc>
      </w:tr>
      <w:tr w:rsidR="001C76F9" w14:paraId="74F02620"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706D1BDB" w14:textId="77777777" w:rsidR="001C76F9" w:rsidRDefault="00000000">
            <w:pPr>
              <w:spacing w:after="40" w:line="276" w:lineRule="auto"/>
            </w:pPr>
            <w:r>
              <w:rPr>
                <w:color w:val="000000"/>
                <w:sz w:val="24"/>
                <w:szCs w:val="24"/>
              </w:rPr>
              <w:t>Direction, pause or restart command in a state that does not allow it</w:t>
            </w:r>
          </w:p>
        </w:tc>
        <w:tc>
          <w:tcPr>
            <w:tcW w:w="2300" w:type="dxa"/>
            <w:tcMar>
              <w:top w:w="80" w:type="dxa"/>
              <w:left w:w="100" w:type="dxa"/>
              <w:bottom w:w="80" w:type="dxa"/>
              <w:right w:w="100" w:type="dxa"/>
            </w:tcMar>
            <w:vAlign w:val="center"/>
          </w:tcPr>
          <w:p w14:paraId="24D296B9" w14:textId="77777777" w:rsidR="001C76F9" w:rsidRDefault="00000000">
            <w:pPr>
              <w:spacing w:after="40" w:line="276" w:lineRule="auto"/>
            </w:pPr>
            <w:r>
              <w:rPr>
                <w:color w:val="000000"/>
                <w:sz w:val="24"/>
                <w:szCs w:val="24"/>
              </w:rPr>
              <w:t>GameController</w:t>
            </w:r>
          </w:p>
        </w:tc>
        <w:tc>
          <w:tcPr>
            <w:tcW w:w="3400" w:type="dxa"/>
            <w:tcMar>
              <w:top w:w="80" w:type="dxa"/>
              <w:left w:w="100" w:type="dxa"/>
              <w:bottom w:w="80" w:type="dxa"/>
              <w:right w:w="100" w:type="dxa"/>
            </w:tcMar>
            <w:vAlign w:val="center"/>
          </w:tcPr>
          <w:p w14:paraId="3DECFBEB" w14:textId="77777777" w:rsidR="001C76F9" w:rsidRDefault="00000000">
            <w:pPr>
              <w:spacing w:after="40" w:line="276" w:lineRule="auto"/>
            </w:pPr>
            <w:r>
              <w:rPr>
                <w:color w:val="000000"/>
                <w:sz w:val="24"/>
                <w:szCs w:val="24"/>
              </w:rPr>
              <w:t>Ignored. The state does not change.</w:t>
            </w:r>
          </w:p>
        </w:tc>
        <w:tc>
          <w:tcPr>
            <w:tcW w:w="1100" w:type="dxa"/>
            <w:tcMar>
              <w:top w:w="80" w:type="dxa"/>
              <w:left w:w="100" w:type="dxa"/>
              <w:bottom w:w="80" w:type="dxa"/>
              <w:right w:w="100" w:type="dxa"/>
            </w:tcMar>
            <w:vAlign w:val="center"/>
          </w:tcPr>
          <w:p w14:paraId="47892F80" w14:textId="77777777" w:rsidR="001C76F9" w:rsidRDefault="00000000">
            <w:pPr>
              <w:spacing w:after="40" w:line="276" w:lineRule="auto"/>
            </w:pPr>
            <w:r>
              <w:rPr>
                <w:color w:val="000000"/>
                <w:sz w:val="24"/>
                <w:szCs w:val="24"/>
              </w:rPr>
              <w:t>FR-10, NFR-3</w:t>
            </w:r>
          </w:p>
        </w:tc>
      </w:tr>
      <w:tr w:rsidR="001C76F9" w14:paraId="5FF96B7B"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3BF397A8" w14:textId="77777777" w:rsidR="001C76F9" w:rsidRDefault="00000000">
            <w:pPr>
              <w:spacing w:after="40" w:line="276" w:lineRule="auto"/>
            </w:pPr>
            <w:r>
              <w:rPr>
                <w:color w:val="000000"/>
                <w:sz w:val="24"/>
                <w:szCs w:val="24"/>
              </w:rPr>
              <w:t>Direction that reverses the snake</w:t>
            </w:r>
          </w:p>
        </w:tc>
        <w:tc>
          <w:tcPr>
            <w:tcW w:w="2300" w:type="dxa"/>
            <w:tcMar>
              <w:top w:w="80" w:type="dxa"/>
              <w:left w:w="100" w:type="dxa"/>
              <w:bottom w:w="80" w:type="dxa"/>
              <w:right w:w="100" w:type="dxa"/>
            </w:tcMar>
            <w:vAlign w:val="center"/>
          </w:tcPr>
          <w:p w14:paraId="0B0DCF97" w14:textId="77777777" w:rsidR="001C76F9" w:rsidRDefault="00000000">
            <w:pPr>
              <w:spacing w:after="40" w:line="276" w:lineRule="auto"/>
            </w:pPr>
            <w:r>
              <w:rPr>
                <w:color w:val="000000"/>
                <w:sz w:val="24"/>
                <w:szCs w:val="24"/>
              </w:rPr>
              <w:t>GameEngine</w:t>
            </w:r>
          </w:p>
        </w:tc>
        <w:tc>
          <w:tcPr>
            <w:tcW w:w="3400" w:type="dxa"/>
            <w:tcMar>
              <w:top w:w="80" w:type="dxa"/>
              <w:left w:w="100" w:type="dxa"/>
              <w:bottom w:w="80" w:type="dxa"/>
              <w:right w:w="100" w:type="dxa"/>
            </w:tcMar>
            <w:vAlign w:val="center"/>
          </w:tcPr>
          <w:p w14:paraId="2BE1993E" w14:textId="77777777" w:rsidR="001C76F9" w:rsidRDefault="00000000">
            <w:pPr>
              <w:spacing w:after="40" w:line="276" w:lineRule="auto"/>
            </w:pPr>
            <w:r>
              <w:rPr>
                <w:color w:val="000000"/>
                <w:sz w:val="24"/>
                <w:szCs w:val="24"/>
              </w:rPr>
              <w:t>setHeading() returns false and the heading is unchanged.</w:t>
            </w:r>
          </w:p>
        </w:tc>
        <w:tc>
          <w:tcPr>
            <w:tcW w:w="1100" w:type="dxa"/>
            <w:tcMar>
              <w:top w:w="80" w:type="dxa"/>
              <w:left w:w="100" w:type="dxa"/>
              <w:bottom w:w="80" w:type="dxa"/>
              <w:right w:w="100" w:type="dxa"/>
            </w:tcMar>
            <w:vAlign w:val="center"/>
          </w:tcPr>
          <w:p w14:paraId="08C09AA5" w14:textId="77777777" w:rsidR="001C76F9" w:rsidRDefault="00000000">
            <w:pPr>
              <w:spacing w:after="40" w:line="276" w:lineRule="auto"/>
            </w:pPr>
            <w:r>
              <w:rPr>
                <w:color w:val="000000"/>
                <w:sz w:val="24"/>
                <w:szCs w:val="24"/>
              </w:rPr>
              <w:t>FR-4</w:t>
            </w:r>
          </w:p>
        </w:tc>
      </w:tr>
      <w:tr w:rsidR="001C76F9" w14:paraId="43E5A6A7"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7E9D28B8" w14:textId="77777777" w:rsidR="001C76F9" w:rsidRDefault="00000000">
            <w:pPr>
              <w:spacing w:after="40" w:line="276" w:lineRule="auto"/>
            </w:pPr>
            <w:r>
              <w:rPr>
                <w:color w:val="000000"/>
                <w:sz w:val="24"/>
                <w:szCs w:val="24"/>
              </w:rPr>
              <w:t>Grid index outside the grid array</w:t>
            </w:r>
          </w:p>
        </w:tc>
        <w:tc>
          <w:tcPr>
            <w:tcW w:w="2300" w:type="dxa"/>
            <w:tcMar>
              <w:top w:w="80" w:type="dxa"/>
              <w:left w:w="100" w:type="dxa"/>
              <w:bottom w:w="80" w:type="dxa"/>
              <w:right w:w="100" w:type="dxa"/>
            </w:tcMar>
            <w:vAlign w:val="center"/>
          </w:tcPr>
          <w:p w14:paraId="6E300F48" w14:textId="77777777" w:rsidR="001C76F9" w:rsidRDefault="00000000">
            <w:pPr>
              <w:spacing w:after="40" w:line="276" w:lineRule="auto"/>
            </w:pPr>
            <w:r>
              <w:rPr>
                <w:color w:val="000000"/>
                <w:sz w:val="24"/>
                <w:szCs w:val="24"/>
              </w:rPr>
              <w:t>GameEngine</w:t>
            </w:r>
          </w:p>
        </w:tc>
        <w:tc>
          <w:tcPr>
            <w:tcW w:w="3400" w:type="dxa"/>
            <w:tcMar>
              <w:top w:w="80" w:type="dxa"/>
              <w:left w:w="100" w:type="dxa"/>
              <w:bottom w:w="80" w:type="dxa"/>
              <w:right w:w="100" w:type="dxa"/>
            </w:tcMar>
            <w:vAlign w:val="center"/>
          </w:tcPr>
          <w:p w14:paraId="44C7217C" w14:textId="77777777" w:rsidR="001C76F9" w:rsidRDefault="00000000">
            <w:pPr>
              <w:spacing w:after="40" w:line="276" w:lineRule="auto"/>
            </w:pPr>
            <w:r>
              <w:rPr>
                <w:color w:val="000000"/>
                <w:sz w:val="24"/>
                <w:szCs w:val="24"/>
              </w:rPr>
              <w:t>Rejected before the array is accessed. A head position outside the grid is treated as a collision.</w:t>
            </w:r>
          </w:p>
        </w:tc>
        <w:tc>
          <w:tcPr>
            <w:tcW w:w="1100" w:type="dxa"/>
            <w:tcMar>
              <w:top w:w="80" w:type="dxa"/>
              <w:left w:w="100" w:type="dxa"/>
              <w:bottom w:w="80" w:type="dxa"/>
              <w:right w:w="100" w:type="dxa"/>
            </w:tcMar>
            <w:vAlign w:val="center"/>
          </w:tcPr>
          <w:p w14:paraId="265C7448" w14:textId="77777777" w:rsidR="001C76F9" w:rsidRDefault="00000000">
            <w:pPr>
              <w:spacing w:after="40" w:line="276" w:lineRule="auto"/>
            </w:pPr>
            <w:r>
              <w:rPr>
                <w:color w:val="000000"/>
                <w:sz w:val="24"/>
                <w:szCs w:val="24"/>
              </w:rPr>
              <w:t>SEC-4, FR-8</w:t>
            </w:r>
          </w:p>
        </w:tc>
      </w:tr>
      <w:tr w:rsidR="001C76F9" w14:paraId="4C8512B6"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5C372CDB" w14:textId="77777777" w:rsidR="001C76F9" w:rsidRDefault="00000000">
            <w:pPr>
              <w:spacing w:after="40" w:line="276" w:lineRule="auto"/>
            </w:pPr>
            <w:r>
              <w:rPr>
                <w:color w:val="000000"/>
                <w:sz w:val="24"/>
                <w:szCs w:val="24"/>
              </w:rPr>
              <w:t>highscore.dat does not exist</w:t>
            </w:r>
          </w:p>
        </w:tc>
        <w:tc>
          <w:tcPr>
            <w:tcW w:w="2300" w:type="dxa"/>
            <w:tcMar>
              <w:top w:w="80" w:type="dxa"/>
              <w:left w:w="100" w:type="dxa"/>
              <w:bottom w:w="80" w:type="dxa"/>
              <w:right w:w="100" w:type="dxa"/>
            </w:tcMar>
            <w:vAlign w:val="center"/>
          </w:tcPr>
          <w:p w14:paraId="4BC0C5BE" w14:textId="77777777" w:rsidR="001C76F9" w:rsidRDefault="00000000">
            <w:pPr>
              <w:spacing w:after="40" w:line="276" w:lineRule="auto"/>
            </w:pPr>
            <w:r>
              <w:rPr>
                <w:color w:val="000000"/>
                <w:sz w:val="24"/>
                <w:szCs w:val="24"/>
              </w:rPr>
              <w:t>HighScoreManager</w:t>
            </w:r>
          </w:p>
        </w:tc>
        <w:tc>
          <w:tcPr>
            <w:tcW w:w="3400" w:type="dxa"/>
            <w:tcMar>
              <w:top w:w="80" w:type="dxa"/>
              <w:left w:w="100" w:type="dxa"/>
              <w:bottom w:w="80" w:type="dxa"/>
              <w:right w:w="100" w:type="dxa"/>
            </w:tcMar>
            <w:vAlign w:val="center"/>
          </w:tcPr>
          <w:p w14:paraId="3D6EF15A" w14:textId="77777777" w:rsidR="001C76F9" w:rsidRDefault="00000000">
            <w:pPr>
              <w:spacing w:after="40" w:line="276" w:lineRule="auto"/>
            </w:pPr>
            <w:r>
              <w:rPr>
                <w:color w:val="000000"/>
                <w:sz w:val="24"/>
                <w:szCs w:val="24"/>
              </w:rPr>
              <w:t>load() returns 0. This is the normal case on the first run.</w:t>
            </w:r>
          </w:p>
        </w:tc>
        <w:tc>
          <w:tcPr>
            <w:tcW w:w="1100" w:type="dxa"/>
            <w:tcMar>
              <w:top w:w="80" w:type="dxa"/>
              <w:left w:w="100" w:type="dxa"/>
              <w:bottom w:w="80" w:type="dxa"/>
              <w:right w:w="100" w:type="dxa"/>
            </w:tcMar>
            <w:vAlign w:val="center"/>
          </w:tcPr>
          <w:p w14:paraId="642DCFAD" w14:textId="77777777" w:rsidR="001C76F9" w:rsidRDefault="00000000">
            <w:pPr>
              <w:spacing w:after="40" w:line="276" w:lineRule="auto"/>
            </w:pPr>
            <w:r>
              <w:rPr>
                <w:color w:val="000000"/>
                <w:sz w:val="24"/>
                <w:szCs w:val="24"/>
              </w:rPr>
              <w:t>FR-13</w:t>
            </w:r>
          </w:p>
        </w:tc>
      </w:tr>
      <w:tr w:rsidR="001C76F9" w14:paraId="36DFA7B2"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282BBB6B" w14:textId="77777777" w:rsidR="001C76F9" w:rsidRDefault="00000000">
            <w:pPr>
              <w:spacing w:after="40" w:line="276" w:lineRule="auto"/>
            </w:pPr>
            <w:r>
              <w:rPr>
                <w:color w:val="000000"/>
                <w:sz w:val="24"/>
                <w:szCs w:val="24"/>
              </w:rPr>
              <w:t>highscore.dat has invalid content (empty, not a number, negative, above 999,999 or too long)</w:t>
            </w:r>
          </w:p>
        </w:tc>
        <w:tc>
          <w:tcPr>
            <w:tcW w:w="2300" w:type="dxa"/>
            <w:tcMar>
              <w:top w:w="80" w:type="dxa"/>
              <w:left w:w="100" w:type="dxa"/>
              <w:bottom w:w="80" w:type="dxa"/>
              <w:right w:w="100" w:type="dxa"/>
            </w:tcMar>
            <w:vAlign w:val="center"/>
          </w:tcPr>
          <w:p w14:paraId="30C1AF8B" w14:textId="77777777" w:rsidR="001C76F9" w:rsidRDefault="00000000">
            <w:pPr>
              <w:spacing w:after="40" w:line="276" w:lineRule="auto"/>
            </w:pPr>
            <w:r>
              <w:rPr>
                <w:color w:val="000000"/>
                <w:sz w:val="24"/>
                <w:szCs w:val="24"/>
              </w:rPr>
              <w:t>HighScoreManager</w:t>
            </w:r>
          </w:p>
        </w:tc>
        <w:tc>
          <w:tcPr>
            <w:tcW w:w="3400" w:type="dxa"/>
            <w:tcMar>
              <w:top w:w="80" w:type="dxa"/>
              <w:left w:w="100" w:type="dxa"/>
              <w:bottom w:w="80" w:type="dxa"/>
              <w:right w:w="100" w:type="dxa"/>
            </w:tcMar>
            <w:vAlign w:val="center"/>
          </w:tcPr>
          <w:p w14:paraId="11783FC4" w14:textId="77777777" w:rsidR="001C76F9" w:rsidRDefault="00000000">
            <w:pPr>
              <w:spacing w:after="40" w:line="276" w:lineRule="auto"/>
            </w:pPr>
            <w:r>
              <w:rPr>
                <w:color w:val="000000"/>
                <w:sz w:val="24"/>
                <w:szCs w:val="24"/>
              </w:rPr>
              <w:t>Value discarded, warning logged, 0 returned. The file is replaced the next time a higher score is saved.</w:t>
            </w:r>
          </w:p>
        </w:tc>
        <w:tc>
          <w:tcPr>
            <w:tcW w:w="1100" w:type="dxa"/>
            <w:tcMar>
              <w:top w:w="80" w:type="dxa"/>
              <w:left w:w="100" w:type="dxa"/>
              <w:bottom w:w="80" w:type="dxa"/>
              <w:right w:w="100" w:type="dxa"/>
            </w:tcMar>
            <w:vAlign w:val="center"/>
          </w:tcPr>
          <w:p w14:paraId="4D32F4A1" w14:textId="77777777" w:rsidR="001C76F9" w:rsidRDefault="00000000">
            <w:pPr>
              <w:spacing w:after="40" w:line="276" w:lineRule="auto"/>
            </w:pPr>
            <w:r>
              <w:rPr>
                <w:color w:val="000000"/>
                <w:sz w:val="24"/>
                <w:szCs w:val="24"/>
              </w:rPr>
              <w:t>SEC-2, SO-3</w:t>
            </w:r>
          </w:p>
        </w:tc>
      </w:tr>
      <w:tr w:rsidR="001C76F9" w14:paraId="2DADE414"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3D311E06" w14:textId="77777777" w:rsidR="001C76F9" w:rsidRDefault="00000000">
            <w:pPr>
              <w:spacing w:after="40" w:line="276" w:lineRule="auto"/>
            </w:pPr>
            <w:r>
              <w:rPr>
                <w:color w:val="000000"/>
                <w:sz w:val="24"/>
                <w:szCs w:val="24"/>
              </w:rPr>
              <w:t>highscore.dat exists but cannot be opened or read</w:t>
            </w:r>
          </w:p>
        </w:tc>
        <w:tc>
          <w:tcPr>
            <w:tcW w:w="2300" w:type="dxa"/>
            <w:tcMar>
              <w:top w:w="80" w:type="dxa"/>
              <w:left w:w="100" w:type="dxa"/>
              <w:bottom w:w="80" w:type="dxa"/>
              <w:right w:w="100" w:type="dxa"/>
            </w:tcMar>
            <w:vAlign w:val="center"/>
          </w:tcPr>
          <w:p w14:paraId="20599529" w14:textId="77777777" w:rsidR="001C76F9" w:rsidRDefault="00000000">
            <w:pPr>
              <w:spacing w:after="40" w:line="276" w:lineRule="auto"/>
            </w:pPr>
            <w:r>
              <w:rPr>
                <w:color w:val="000000"/>
                <w:sz w:val="24"/>
                <w:szCs w:val="24"/>
              </w:rPr>
              <w:t>HighScoreManager</w:t>
            </w:r>
          </w:p>
        </w:tc>
        <w:tc>
          <w:tcPr>
            <w:tcW w:w="3400" w:type="dxa"/>
            <w:tcMar>
              <w:top w:w="80" w:type="dxa"/>
              <w:left w:w="100" w:type="dxa"/>
              <w:bottom w:w="80" w:type="dxa"/>
              <w:right w:w="100" w:type="dxa"/>
            </w:tcMar>
            <w:vAlign w:val="center"/>
          </w:tcPr>
          <w:p w14:paraId="27BC1C97" w14:textId="77777777" w:rsidR="001C76F9" w:rsidRDefault="00000000">
            <w:pPr>
              <w:spacing w:after="40" w:line="276" w:lineRule="auto"/>
            </w:pPr>
            <w:r>
              <w:rPr>
                <w:color w:val="000000"/>
                <w:sz w:val="24"/>
                <w:szCs w:val="24"/>
              </w:rPr>
              <w:t>Warning logged and 0 returned. The game continues.</w:t>
            </w:r>
          </w:p>
        </w:tc>
        <w:tc>
          <w:tcPr>
            <w:tcW w:w="1100" w:type="dxa"/>
            <w:tcMar>
              <w:top w:w="80" w:type="dxa"/>
              <w:left w:w="100" w:type="dxa"/>
              <w:bottom w:w="80" w:type="dxa"/>
              <w:right w:w="100" w:type="dxa"/>
            </w:tcMar>
            <w:vAlign w:val="center"/>
          </w:tcPr>
          <w:p w14:paraId="76A18666" w14:textId="77777777" w:rsidR="001C76F9" w:rsidRDefault="00000000">
            <w:pPr>
              <w:spacing w:after="40" w:line="276" w:lineRule="auto"/>
            </w:pPr>
            <w:r>
              <w:rPr>
                <w:color w:val="000000"/>
                <w:sz w:val="24"/>
                <w:szCs w:val="24"/>
              </w:rPr>
              <w:t>NFR-3, SO-3</w:t>
            </w:r>
          </w:p>
        </w:tc>
      </w:tr>
      <w:tr w:rsidR="001C76F9" w14:paraId="5DAABCB9"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031391D6" w14:textId="77777777" w:rsidR="001C76F9" w:rsidRDefault="00000000">
            <w:pPr>
              <w:spacing w:after="40" w:line="276" w:lineRule="auto"/>
            </w:pPr>
            <w:r>
              <w:rPr>
                <w:color w:val="000000"/>
                <w:sz w:val="24"/>
                <w:szCs w:val="24"/>
              </w:rPr>
              <w:lastRenderedPageBreak/>
              <w:t>Temporary file cannot be created or written, or the rename fails</w:t>
            </w:r>
          </w:p>
        </w:tc>
        <w:tc>
          <w:tcPr>
            <w:tcW w:w="2300" w:type="dxa"/>
            <w:tcMar>
              <w:top w:w="80" w:type="dxa"/>
              <w:left w:w="100" w:type="dxa"/>
              <w:bottom w:w="80" w:type="dxa"/>
              <w:right w:w="100" w:type="dxa"/>
            </w:tcMar>
            <w:vAlign w:val="center"/>
          </w:tcPr>
          <w:p w14:paraId="20CE658F" w14:textId="77777777" w:rsidR="001C76F9" w:rsidRDefault="00000000">
            <w:pPr>
              <w:spacing w:after="40" w:line="276" w:lineRule="auto"/>
            </w:pPr>
            <w:r>
              <w:rPr>
                <w:color w:val="000000"/>
                <w:sz w:val="24"/>
                <w:szCs w:val="24"/>
              </w:rPr>
              <w:t>HighScoreManager</w:t>
            </w:r>
          </w:p>
        </w:tc>
        <w:tc>
          <w:tcPr>
            <w:tcW w:w="3400" w:type="dxa"/>
            <w:tcMar>
              <w:top w:w="80" w:type="dxa"/>
              <w:left w:w="100" w:type="dxa"/>
              <w:bottom w:w="80" w:type="dxa"/>
              <w:right w:w="100" w:type="dxa"/>
            </w:tcMar>
            <w:vAlign w:val="center"/>
          </w:tcPr>
          <w:p w14:paraId="291AD5E0" w14:textId="77777777" w:rsidR="001C76F9" w:rsidRDefault="00000000">
            <w:pPr>
              <w:spacing w:after="40" w:line="276" w:lineRule="auto"/>
            </w:pPr>
            <w:r>
              <w:rPr>
                <w:color w:val="000000"/>
                <w:sz w:val="24"/>
                <w:szCs w:val="24"/>
              </w:rPr>
              <w:t>save() returns false, the temporary file is removed if it exists, the old file stays unchanged, and a warning is logged. The game continues.</w:t>
            </w:r>
          </w:p>
        </w:tc>
        <w:tc>
          <w:tcPr>
            <w:tcW w:w="1100" w:type="dxa"/>
            <w:tcMar>
              <w:top w:w="80" w:type="dxa"/>
              <w:left w:w="100" w:type="dxa"/>
              <w:bottom w:w="80" w:type="dxa"/>
              <w:right w:w="100" w:type="dxa"/>
            </w:tcMar>
            <w:vAlign w:val="center"/>
          </w:tcPr>
          <w:p w14:paraId="058BC254" w14:textId="77777777" w:rsidR="001C76F9" w:rsidRDefault="00000000">
            <w:pPr>
              <w:spacing w:after="40" w:line="276" w:lineRule="auto"/>
            </w:pPr>
            <w:r>
              <w:rPr>
                <w:color w:val="000000"/>
                <w:sz w:val="24"/>
                <w:szCs w:val="24"/>
              </w:rPr>
              <w:t>SEC-1, SO-1</w:t>
            </w:r>
          </w:p>
        </w:tc>
      </w:tr>
      <w:tr w:rsidR="001C76F9" w14:paraId="4246953A"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7A16E57D" w14:textId="77777777" w:rsidR="001C76F9" w:rsidRDefault="00000000">
            <w:pPr>
              <w:spacing w:after="40" w:line="276" w:lineRule="auto"/>
            </w:pPr>
            <w:r>
              <w:rPr>
                <w:color w:val="000000"/>
                <w:sz w:val="24"/>
                <w:szCs w:val="24"/>
              </w:rPr>
              <w:t>Crash or power loss while saving</w:t>
            </w:r>
          </w:p>
        </w:tc>
        <w:tc>
          <w:tcPr>
            <w:tcW w:w="2300" w:type="dxa"/>
            <w:tcMar>
              <w:top w:w="80" w:type="dxa"/>
              <w:left w:w="100" w:type="dxa"/>
              <w:bottom w:w="80" w:type="dxa"/>
              <w:right w:w="100" w:type="dxa"/>
            </w:tcMar>
            <w:vAlign w:val="center"/>
          </w:tcPr>
          <w:p w14:paraId="5B6ED5E8" w14:textId="77777777" w:rsidR="001C76F9" w:rsidRDefault="00000000">
            <w:pPr>
              <w:spacing w:after="40" w:line="276" w:lineRule="auto"/>
            </w:pPr>
            <w:r>
              <w:rPr>
                <w:color w:val="000000"/>
                <w:sz w:val="24"/>
                <w:szCs w:val="24"/>
              </w:rPr>
              <w:t>Design of save()</w:t>
            </w:r>
          </w:p>
        </w:tc>
        <w:tc>
          <w:tcPr>
            <w:tcW w:w="3400" w:type="dxa"/>
            <w:tcMar>
              <w:top w:w="80" w:type="dxa"/>
              <w:left w:w="100" w:type="dxa"/>
              <w:bottom w:w="80" w:type="dxa"/>
              <w:right w:w="100" w:type="dxa"/>
            </w:tcMar>
            <w:vAlign w:val="center"/>
          </w:tcPr>
          <w:p w14:paraId="46111BE5" w14:textId="77777777" w:rsidR="001C76F9" w:rsidRDefault="00000000">
            <w:pPr>
              <w:spacing w:after="40" w:line="276" w:lineRule="auto"/>
            </w:pPr>
            <w:r>
              <w:rPr>
                <w:color w:val="000000"/>
                <w:sz w:val="24"/>
                <w:szCs w:val="24"/>
              </w:rPr>
              <w:t>highscore.dat still holds either the old or the new complete value.</w:t>
            </w:r>
          </w:p>
        </w:tc>
        <w:tc>
          <w:tcPr>
            <w:tcW w:w="1100" w:type="dxa"/>
            <w:tcMar>
              <w:top w:w="80" w:type="dxa"/>
              <w:left w:w="100" w:type="dxa"/>
              <w:bottom w:w="80" w:type="dxa"/>
              <w:right w:w="100" w:type="dxa"/>
            </w:tcMar>
            <w:vAlign w:val="center"/>
          </w:tcPr>
          <w:p w14:paraId="1967E846" w14:textId="77777777" w:rsidR="001C76F9" w:rsidRDefault="00000000">
            <w:pPr>
              <w:spacing w:after="40" w:line="276" w:lineRule="auto"/>
            </w:pPr>
            <w:r>
              <w:rPr>
                <w:color w:val="000000"/>
                <w:sz w:val="24"/>
                <w:szCs w:val="24"/>
              </w:rPr>
              <w:t>SEC-1, SO-1</w:t>
            </w:r>
          </w:p>
        </w:tc>
      </w:tr>
      <w:tr w:rsidR="001C76F9" w14:paraId="7618CE29"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28D7BD12" w14:textId="77777777" w:rsidR="001C76F9" w:rsidRDefault="00000000">
            <w:pPr>
              <w:spacing w:after="40" w:line="276" w:lineRule="auto"/>
            </w:pPr>
            <w:r>
              <w:rPr>
                <w:color w:val="000000"/>
                <w:sz w:val="24"/>
                <w:szCs w:val="24"/>
              </w:rPr>
              <w:t>No free cell left for a new food item</w:t>
            </w:r>
          </w:p>
        </w:tc>
        <w:tc>
          <w:tcPr>
            <w:tcW w:w="2300" w:type="dxa"/>
            <w:tcMar>
              <w:top w:w="80" w:type="dxa"/>
              <w:left w:w="100" w:type="dxa"/>
              <w:bottom w:w="80" w:type="dxa"/>
              <w:right w:w="100" w:type="dxa"/>
            </w:tcMar>
            <w:vAlign w:val="center"/>
          </w:tcPr>
          <w:p w14:paraId="777D1DB3" w14:textId="77777777" w:rsidR="001C76F9" w:rsidRDefault="00000000">
            <w:pPr>
              <w:spacing w:after="40" w:line="276" w:lineRule="auto"/>
            </w:pPr>
            <w:r>
              <w:rPr>
                <w:color w:val="000000"/>
                <w:sz w:val="24"/>
                <w:szCs w:val="24"/>
              </w:rPr>
              <w:t>GameEngine</w:t>
            </w:r>
          </w:p>
        </w:tc>
        <w:tc>
          <w:tcPr>
            <w:tcW w:w="3400" w:type="dxa"/>
            <w:tcMar>
              <w:top w:w="80" w:type="dxa"/>
              <w:left w:w="100" w:type="dxa"/>
              <w:bottom w:w="80" w:type="dxa"/>
              <w:right w:w="100" w:type="dxa"/>
            </w:tcMar>
            <w:vAlign w:val="center"/>
          </w:tcPr>
          <w:p w14:paraId="15E944C8" w14:textId="77777777" w:rsidR="001C76F9" w:rsidRDefault="00000000">
            <w:pPr>
              <w:spacing w:after="40" w:line="276" w:lineRule="auto"/>
            </w:pPr>
            <w:r>
              <w:rPr>
                <w:color w:val="000000"/>
                <w:sz w:val="24"/>
                <w:szCs w:val="24"/>
              </w:rPr>
              <w:t>Not defined in the SRS. Provisionally the session ends as at a collision (see Appendix B).</w:t>
            </w:r>
          </w:p>
        </w:tc>
        <w:tc>
          <w:tcPr>
            <w:tcW w:w="1100" w:type="dxa"/>
            <w:tcMar>
              <w:top w:w="80" w:type="dxa"/>
              <w:left w:w="100" w:type="dxa"/>
              <w:bottom w:w="80" w:type="dxa"/>
              <w:right w:w="100" w:type="dxa"/>
            </w:tcMar>
            <w:vAlign w:val="center"/>
          </w:tcPr>
          <w:p w14:paraId="31005DBC" w14:textId="77777777" w:rsidR="001C76F9" w:rsidRDefault="00000000">
            <w:pPr>
              <w:spacing w:after="40" w:line="276" w:lineRule="auto"/>
            </w:pPr>
            <w:r>
              <w:rPr>
                <w:color w:val="000000"/>
                <w:sz w:val="24"/>
                <w:szCs w:val="24"/>
              </w:rPr>
              <w:t>Open issue</w:t>
            </w:r>
          </w:p>
        </w:tc>
      </w:tr>
      <w:tr w:rsidR="001C76F9" w14:paraId="6D56624A"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30A9E512" w14:textId="77777777" w:rsidR="001C76F9" w:rsidRDefault="00000000">
            <w:pPr>
              <w:spacing w:after="40" w:line="276" w:lineRule="auto"/>
            </w:pPr>
            <w:r>
              <w:rPr>
                <w:color w:val="000000"/>
                <w:sz w:val="24"/>
                <w:szCs w:val="24"/>
              </w:rPr>
              <w:t>Font for sf::Text cannot be loaded</w:t>
            </w:r>
          </w:p>
        </w:tc>
        <w:tc>
          <w:tcPr>
            <w:tcW w:w="2300" w:type="dxa"/>
            <w:tcMar>
              <w:top w:w="80" w:type="dxa"/>
              <w:left w:w="100" w:type="dxa"/>
              <w:bottom w:w="80" w:type="dxa"/>
              <w:right w:w="100" w:type="dxa"/>
            </w:tcMar>
            <w:vAlign w:val="center"/>
          </w:tcPr>
          <w:p w14:paraId="00C5A5DB" w14:textId="77777777" w:rsidR="001C76F9" w:rsidRDefault="00000000">
            <w:pPr>
              <w:spacing w:after="40" w:line="276" w:lineRule="auto"/>
            </w:pPr>
            <w:r>
              <w:rPr>
                <w:color w:val="000000"/>
                <w:sz w:val="24"/>
                <w:szCs w:val="24"/>
              </w:rPr>
              <w:t>Renderer</w:t>
            </w:r>
          </w:p>
        </w:tc>
        <w:tc>
          <w:tcPr>
            <w:tcW w:w="3400" w:type="dxa"/>
            <w:tcMar>
              <w:top w:w="80" w:type="dxa"/>
              <w:left w:w="100" w:type="dxa"/>
              <w:bottom w:w="80" w:type="dxa"/>
              <w:right w:w="100" w:type="dxa"/>
            </w:tcMar>
            <w:vAlign w:val="center"/>
          </w:tcPr>
          <w:p w14:paraId="39786C85" w14:textId="77777777" w:rsidR="001C76F9" w:rsidRDefault="00000000">
            <w:pPr>
              <w:spacing w:after="40" w:line="276" w:lineRule="auto"/>
            </w:pPr>
            <w:r>
              <w:rPr>
                <w:color w:val="000000"/>
                <w:sz w:val="24"/>
                <w:szCs w:val="24"/>
              </w:rPr>
              <w:t>Error message written to the standard error stream and the application exits.</w:t>
            </w:r>
          </w:p>
        </w:tc>
        <w:tc>
          <w:tcPr>
            <w:tcW w:w="1100" w:type="dxa"/>
            <w:tcMar>
              <w:top w:w="80" w:type="dxa"/>
              <w:left w:w="100" w:type="dxa"/>
              <w:bottom w:w="80" w:type="dxa"/>
              <w:right w:w="100" w:type="dxa"/>
            </w:tcMar>
            <w:vAlign w:val="center"/>
          </w:tcPr>
          <w:p w14:paraId="5BE7F95E" w14:textId="77777777" w:rsidR="001C76F9" w:rsidRDefault="00000000">
            <w:pPr>
              <w:spacing w:after="40" w:line="276" w:lineRule="auto"/>
            </w:pPr>
            <w:r>
              <w:rPr>
                <w:color w:val="000000"/>
                <w:sz w:val="24"/>
                <w:szCs w:val="24"/>
              </w:rPr>
              <w:t>NFR-3</w:t>
            </w:r>
          </w:p>
        </w:tc>
      </w:tr>
    </w:tbl>
    <w:p w14:paraId="2605943D" w14:textId="77777777" w:rsidR="001C76F9" w:rsidRDefault="00000000">
      <w:pPr>
        <w:pStyle w:val="Heading2"/>
        <w:keepNext/>
        <w:spacing w:before="240" w:after="80" w:line="276" w:lineRule="auto"/>
      </w:pPr>
      <w:r>
        <w:rPr>
          <w:b/>
          <w:bCs/>
          <w:color w:val="000000"/>
        </w:rPr>
        <w:t>3.5 Other Design Details</w:t>
      </w:r>
    </w:p>
    <w:p w14:paraId="3F14BC9B" w14:textId="77777777" w:rsidR="001C76F9" w:rsidRDefault="00000000">
      <w:pPr>
        <w:pStyle w:val="Heading3"/>
        <w:keepNext/>
        <w:spacing w:before="180" w:after="90" w:line="276" w:lineRule="auto"/>
      </w:pPr>
      <w:r>
        <w:rPr>
          <w:b/>
          <w:bCs/>
          <w:i/>
          <w:iCs/>
          <w:color w:val="000000"/>
          <w:sz w:val="26"/>
          <w:szCs w:val="26"/>
        </w:rPr>
        <w:t>3.5.1 Session State Model</w:t>
      </w:r>
    </w:p>
    <w:p w14:paraId="199454FC" w14:textId="77777777" w:rsidR="001C76F9" w:rsidRDefault="00000000">
      <w:pPr>
        <w:spacing w:after="160" w:line="276" w:lineRule="auto"/>
      </w:pPr>
      <w:r>
        <w:rPr>
          <w:color w:val="000000"/>
        </w:rPr>
        <w:t>GameController keeps one session state at a time. The table below lists the states and what changes them. This is also where the pause behaviour of FR-10 is defined.</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800"/>
        <w:gridCol w:w="2000"/>
        <w:gridCol w:w="3200"/>
        <w:gridCol w:w="2000"/>
      </w:tblGrid>
      <w:tr w:rsidR="001C76F9" w14:paraId="5EA3EF20" w14:textId="77777777">
        <w:tblPrEx>
          <w:tblCellMar>
            <w:top w:w="0" w:type="dxa"/>
            <w:bottom w:w="0" w:type="dxa"/>
          </w:tblCellMar>
        </w:tblPrEx>
        <w:trPr>
          <w:cantSplit/>
          <w:tblHeader/>
        </w:trPr>
        <w:tc>
          <w:tcPr>
            <w:tcW w:w="1800" w:type="dxa"/>
            <w:shd w:val="clear" w:color="auto" w:fill="5B2C6F"/>
            <w:tcMar>
              <w:top w:w="80" w:type="dxa"/>
              <w:left w:w="100" w:type="dxa"/>
              <w:bottom w:w="80" w:type="dxa"/>
              <w:right w:w="100" w:type="dxa"/>
            </w:tcMar>
            <w:vAlign w:val="center"/>
          </w:tcPr>
          <w:p w14:paraId="6A8D16BE" w14:textId="77777777" w:rsidR="001C76F9" w:rsidRDefault="00000000">
            <w:r>
              <w:rPr>
                <w:b/>
                <w:bCs/>
                <w:color w:val="FFFFFF"/>
                <w:sz w:val="24"/>
                <w:szCs w:val="24"/>
              </w:rPr>
              <w:t>State</w:t>
            </w:r>
          </w:p>
        </w:tc>
        <w:tc>
          <w:tcPr>
            <w:tcW w:w="2000" w:type="dxa"/>
            <w:shd w:val="clear" w:color="auto" w:fill="5B2C6F"/>
            <w:tcMar>
              <w:top w:w="80" w:type="dxa"/>
              <w:left w:w="100" w:type="dxa"/>
              <w:bottom w:w="80" w:type="dxa"/>
              <w:right w:w="100" w:type="dxa"/>
            </w:tcMar>
            <w:vAlign w:val="center"/>
          </w:tcPr>
          <w:p w14:paraId="41AE7700" w14:textId="77777777" w:rsidR="001C76F9" w:rsidRDefault="00000000">
            <w:r>
              <w:rPr>
                <w:b/>
                <w:bCs/>
                <w:color w:val="FFFFFF"/>
                <w:sz w:val="24"/>
                <w:szCs w:val="24"/>
              </w:rPr>
              <w:t>Entered When</w:t>
            </w:r>
          </w:p>
        </w:tc>
        <w:tc>
          <w:tcPr>
            <w:tcW w:w="3200" w:type="dxa"/>
            <w:shd w:val="clear" w:color="auto" w:fill="5B2C6F"/>
            <w:tcMar>
              <w:top w:w="80" w:type="dxa"/>
              <w:left w:w="100" w:type="dxa"/>
              <w:bottom w:w="80" w:type="dxa"/>
              <w:right w:w="100" w:type="dxa"/>
            </w:tcMar>
            <w:vAlign w:val="center"/>
          </w:tcPr>
          <w:p w14:paraId="5D181E21" w14:textId="77777777" w:rsidR="001C76F9" w:rsidRDefault="00000000">
            <w:r>
              <w:rPr>
                <w:b/>
                <w:bCs/>
                <w:color w:val="FFFFFF"/>
                <w:sz w:val="24"/>
                <w:szCs w:val="24"/>
              </w:rPr>
              <w:t>Behaviour</w:t>
            </w:r>
          </w:p>
        </w:tc>
        <w:tc>
          <w:tcPr>
            <w:tcW w:w="2000" w:type="dxa"/>
            <w:shd w:val="clear" w:color="auto" w:fill="5B2C6F"/>
            <w:tcMar>
              <w:top w:w="80" w:type="dxa"/>
              <w:left w:w="100" w:type="dxa"/>
              <w:bottom w:w="80" w:type="dxa"/>
              <w:right w:w="100" w:type="dxa"/>
            </w:tcMar>
            <w:vAlign w:val="center"/>
          </w:tcPr>
          <w:p w14:paraId="0148BDBF" w14:textId="77777777" w:rsidR="001C76F9" w:rsidRDefault="00000000">
            <w:r>
              <w:rPr>
                <w:b/>
                <w:bCs/>
                <w:color w:val="FFFFFF"/>
                <w:sz w:val="24"/>
                <w:szCs w:val="24"/>
              </w:rPr>
              <w:t>Leaves When</w:t>
            </w:r>
          </w:p>
        </w:tc>
      </w:tr>
      <w:tr w:rsidR="001C76F9" w14:paraId="1A0BED89" w14:textId="77777777">
        <w:tblPrEx>
          <w:tblCellMar>
            <w:top w:w="0" w:type="dxa"/>
            <w:bottom w:w="0" w:type="dxa"/>
          </w:tblCellMar>
        </w:tblPrEx>
        <w:trPr>
          <w:cantSplit/>
        </w:trPr>
        <w:tc>
          <w:tcPr>
            <w:tcW w:w="1800" w:type="dxa"/>
            <w:tcMar>
              <w:top w:w="80" w:type="dxa"/>
              <w:left w:w="100" w:type="dxa"/>
              <w:bottom w:w="80" w:type="dxa"/>
              <w:right w:w="100" w:type="dxa"/>
            </w:tcMar>
            <w:vAlign w:val="center"/>
          </w:tcPr>
          <w:p w14:paraId="521974F1" w14:textId="77777777" w:rsidR="001C76F9" w:rsidRDefault="00000000">
            <w:pPr>
              <w:spacing w:after="40" w:line="276" w:lineRule="auto"/>
            </w:pPr>
            <w:r>
              <w:rPr>
                <w:color w:val="000000"/>
                <w:sz w:val="24"/>
                <w:szCs w:val="24"/>
              </w:rPr>
              <w:t>RUNNING</w:t>
            </w:r>
          </w:p>
        </w:tc>
        <w:tc>
          <w:tcPr>
            <w:tcW w:w="2000" w:type="dxa"/>
            <w:tcMar>
              <w:top w:w="80" w:type="dxa"/>
              <w:left w:w="100" w:type="dxa"/>
              <w:bottom w:w="80" w:type="dxa"/>
              <w:right w:w="100" w:type="dxa"/>
            </w:tcMar>
            <w:vAlign w:val="center"/>
          </w:tcPr>
          <w:p w14:paraId="35A83072" w14:textId="77777777" w:rsidR="001C76F9" w:rsidRDefault="00000000">
            <w:pPr>
              <w:spacing w:after="40" w:line="276" w:lineRule="auto"/>
            </w:pPr>
            <w:r>
              <w:rPr>
                <w:color w:val="000000"/>
                <w:sz w:val="24"/>
                <w:szCs w:val="24"/>
              </w:rPr>
              <w:t>After initialization, or after a restart.</w:t>
            </w:r>
          </w:p>
        </w:tc>
        <w:tc>
          <w:tcPr>
            <w:tcW w:w="3200" w:type="dxa"/>
            <w:tcMar>
              <w:top w:w="80" w:type="dxa"/>
              <w:left w:w="100" w:type="dxa"/>
              <w:bottom w:w="80" w:type="dxa"/>
              <w:right w:w="100" w:type="dxa"/>
            </w:tcMar>
            <w:vAlign w:val="center"/>
          </w:tcPr>
          <w:p w14:paraId="105758AA" w14:textId="77777777" w:rsidR="001C76F9" w:rsidRDefault="00000000">
            <w:pPr>
              <w:spacing w:after="40" w:line="276" w:lineRule="auto"/>
            </w:pPr>
            <w:r>
              <w:rPr>
                <w:color w:val="000000"/>
                <w:sz w:val="24"/>
                <w:szCs w:val="24"/>
              </w:rPr>
              <w:t>Ticks are processed and direction commands are accepted.</w:t>
            </w:r>
          </w:p>
        </w:tc>
        <w:tc>
          <w:tcPr>
            <w:tcW w:w="2000" w:type="dxa"/>
            <w:tcMar>
              <w:top w:w="80" w:type="dxa"/>
              <w:left w:w="100" w:type="dxa"/>
              <w:bottom w:w="80" w:type="dxa"/>
              <w:right w:w="100" w:type="dxa"/>
            </w:tcMar>
            <w:vAlign w:val="center"/>
          </w:tcPr>
          <w:p w14:paraId="01F11DAB" w14:textId="77777777" w:rsidR="001C76F9" w:rsidRDefault="00000000">
            <w:pPr>
              <w:spacing w:after="40" w:line="276" w:lineRule="auto"/>
            </w:pPr>
            <w:r>
              <w:rPr>
                <w:color w:val="000000"/>
                <w:sz w:val="24"/>
                <w:szCs w:val="24"/>
              </w:rPr>
              <w:t>Pause key → PAUSED. Collision → GAME_OVER.</w:t>
            </w:r>
          </w:p>
        </w:tc>
      </w:tr>
      <w:tr w:rsidR="001C76F9" w14:paraId="5823A9A0" w14:textId="77777777">
        <w:tblPrEx>
          <w:tblCellMar>
            <w:top w:w="0" w:type="dxa"/>
            <w:bottom w:w="0" w:type="dxa"/>
          </w:tblCellMar>
        </w:tblPrEx>
        <w:trPr>
          <w:cantSplit/>
        </w:trPr>
        <w:tc>
          <w:tcPr>
            <w:tcW w:w="1800" w:type="dxa"/>
            <w:tcMar>
              <w:top w:w="80" w:type="dxa"/>
              <w:left w:w="100" w:type="dxa"/>
              <w:bottom w:w="80" w:type="dxa"/>
              <w:right w:w="100" w:type="dxa"/>
            </w:tcMar>
            <w:vAlign w:val="center"/>
          </w:tcPr>
          <w:p w14:paraId="56A44E07" w14:textId="77777777" w:rsidR="001C76F9" w:rsidRDefault="00000000">
            <w:pPr>
              <w:spacing w:after="40" w:line="276" w:lineRule="auto"/>
            </w:pPr>
            <w:r>
              <w:rPr>
                <w:color w:val="000000"/>
                <w:sz w:val="24"/>
                <w:szCs w:val="24"/>
              </w:rPr>
              <w:t>PAUSED</w:t>
            </w:r>
          </w:p>
        </w:tc>
        <w:tc>
          <w:tcPr>
            <w:tcW w:w="2000" w:type="dxa"/>
            <w:tcMar>
              <w:top w:w="80" w:type="dxa"/>
              <w:left w:w="100" w:type="dxa"/>
              <w:bottom w:w="80" w:type="dxa"/>
              <w:right w:w="100" w:type="dxa"/>
            </w:tcMar>
            <w:vAlign w:val="center"/>
          </w:tcPr>
          <w:p w14:paraId="7852484B" w14:textId="77777777" w:rsidR="001C76F9" w:rsidRDefault="00000000">
            <w:pPr>
              <w:spacing w:after="40" w:line="276" w:lineRule="auto"/>
            </w:pPr>
            <w:r>
              <w:rPr>
                <w:color w:val="000000"/>
                <w:sz w:val="24"/>
                <w:szCs w:val="24"/>
              </w:rPr>
              <w:t>Pause key pressed in RUNNING.</w:t>
            </w:r>
          </w:p>
        </w:tc>
        <w:tc>
          <w:tcPr>
            <w:tcW w:w="3200" w:type="dxa"/>
            <w:tcMar>
              <w:top w:w="80" w:type="dxa"/>
              <w:left w:w="100" w:type="dxa"/>
              <w:bottom w:w="80" w:type="dxa"/>
              <w:right w:w="100" w:type="dxa"/>
            </w:tcMar>
            <w:vAlign w:val="center"/>
          </w:tcPr>
          <w:p w14:paraId="07AC58B7" w14:textId="77777777" w:rsidR="001C76F9" w:rsidRDefault="00000000">
            <w:pPr>
              <w:spacing w:after="40" w:line="276" w:lineRule="auto"/>
            </w:pPr>
            <w:r>
              <w:rPr>
                <w:color w:val="000000"/>
                <w:sz w:val="24"/>
                <w:szCs w:val="24"/>
              </w:rPr>
              <w:t>The tick is suspended. Only the pause toggle is accepted.</w:t>
            </w:r>
          </w:p>
        </w:tc>
        <w:tc>
          <w:tcPr>
            <w:tcW w:w="2000" w:type="dxa"/>
            <w:tcMar>
              <w:top w:w="80" w:type="dxa"/>
              <w:left w:w="100" w:type="dxa"/>
              <w:bottom w:w="80" w:type="dxa"/>
              <w:right w:w="100" w:type="dxa"/>
            </w:tcMar>
            <w:vAlign w:val="center"/>
          </w:tcPr>
          <w:p w14:paraId="79D41482" w14:textId="77777777" w:rsidR="001C76F9" w:rsidRDefault="00000000">
            <w:pPr>
              <w:spacing w:after="40" w:line="276" w:lineRule="auto"/>
            </w:pPr>
            <w:r>
              <w:rPr>
                <w:color w:val="000000"/>
                <w:sz w:val="24"/>
                <w:szCs w:val="24"/>
              </w:rPr>
              <w:t>Pause key → RUNNING.</w:t>
            </w:r>
          </w:p>
        </w:tc>
      </w:tr>
      <w:tr w:rsidR="001C76F9" w14:paraId="521BBBD9" w14:textId="77777777">
        <w:tblPrEx>
          <w:tblCellMar>
            <w:top w:w="0" w:type="dxa"/>
            <w:bottom w:w="0" w:type="dxa"/>
          </w:tblCellMar>
        </w:tblPrEx>
        <w:trPr>
          <w:cantSplit/>
        </w:trPr>
        <w:tc>
          <w:tcPr>
            <w:tcW w:w="1800" w:type="dxa"/>
            <w:tcMar>
              <w:top w:w="80" w:type="dxa"/>
              <w:left w:w="100" w:type="dxa"/>
              <w:bottom w:w="80" w:type="dxa"/>
              <w:right w:w="100" w:type="dxa"/>
            </w:tcMar>
            <w:vAlign w:val="center"/>
          </w:tcPr>
          <w:p w14:paraId="6B2F3644" w14:textId="77777777" w:rsidR="001C76F9" w:rsidRDefault="00000000">
            <w:pPr>
              <w:spacing w:after="40" w:line="276" w:lineRule="auto"/>
            </w:pPr>
            <w:r>
              <w:rPr>
                <w:color w:val="000000"/>
                <w:sz w:val="24"/>
                <w:szCs w:val="24"/>
              </w:rPr>
              <w:t>GAME_OVER</w:t>
            </w:r>
          </w:p>
        </w:tc>
        <w:tc>
          <w:tcPr>
            <w:tcW w:w="2000" w:type="dxa"/>
            <w:tcMar>
              <w:top w:w="80" w:type="dxa"/>
              <w:left w:w="100" w:type="dxa"/>
              <w:bottom w:w="80" w:type="dxa"/>
              <w:right w:w="100" w:type="dxa"/>
            </w:tcMar>
            <w:vAlign w:val="center"/>
          </w:tcPr>
          <w:p w14:paraId="0D41B210" w14:textId="77777777" w:rsidR="001C76F9" w:rsidRDefault="00000000">
            <w:pPr>
              <w:spacing w:after="40" w:line="276" w:lineRule="auto"/>
            </w:pPr>
            <w:r>
              <w:rPr>
                <w:color w:val="000000"/>
                <w:sz w:val="24"/>
                <w:szCs w:val="24"/>
              </w:rPr>
              <w:t>Collision detected.</w:t>
            </w:r>
          </w:p>
        </w:tc>
        <w:tc>
          <w:tcPr>
            <w:tcW w:w="3200" w:type="dxa"/>
            <w:tcMar>
              <w:top w:w="80" w:type="dxa"/>
              <w:left w:w="100" w:type="dxa"/>
              <w:bottom w:w="80" w:type="dxa"/>
              <w:right w:w="100" w:type="dxa"/>
            </w:tcMar>
            <w:vAlign w:val="center"/>
          </w:tcPr>
          <w:p w14:paraId="2C58BDE5" w14:textId="77777777" w:rsidR="001C76F9" w:rsidRDefault="00000000">
            <w:pPr>
              <w:spacing w:after="40" w:line="276" w:lineRule="auto"/>
            </w:pPr>
            <w:r>
              <w:rPr>
                <w:color w:val="000000"/>
                <w:sz w:val="24"/>
                <w:szCs w:val="24"/>
              </w:rPr>
              <w:t>Movement and scoring stop. Final score and high score are shown. Restart and exit are accepted.</w:t>
            </w:r>
          </w:p>
        </w:tc>
        <w:tc>
          <w:tcPr>
            <w:tcW w:w="2000" w:type="dxa"/>
            <w:tcMar>
              <w:top w:w="80" w:type="dxa"/>
              <w:left w:w="100" w:type="dxa"/>
              <w:bottom w:w="80" w:type="dxa"/>
              <w:right w:w="100" w:type="dxa"/>
            </w:tcMar>
            <w:vAlign w:val="center"/>
          </w:tcPr>
          <w:p w14:paraId="6379C8DD" w14:textId="77777777" w:rsidR="001C76F9" w:rsidRDefault="00000000">
            <w:pPr>
              <w:spacing w:after="40" w:line="276" w:lineRule="auto"/>
            </w:pPr>
            <w:r>
              <w:rPr>
                <w:color w:val="000000"/>
                <w:sz w:val="24"/>
                <w:szCs w:val="24"/>
              </w:rPr>
              <w:t>Restart key → RUNNING. Exit key → application exits.</w:t>
            </w:r>
          </w:p>
        </w:tc>
      </w:tr>
    </w:tbl>
    <w:p w14:paraId="0D024D73" w14:textId="77777777" w:rsidR="001C76F9" w:rsidRDefault="001C76F9">
      <w:pPr>
        <w:spacing w:after="120"/>
      </w:pPr>
    </w:p>
    <w:p w14:paraId="2C61F18C" w14:textId="77777777" w:rsidR="001C76F9" w:rsidRDefault="00000000">
      <w:pPr>
        <w:pStyle w:val="Heading3"/>
        <w:keepNext/>
        <w:spacing w:before="180" w:after="90" w:line="276" w:lineRule="auto"/>
      </w:pPr>
      <w:r>
        <w:rPr>
          <w:b/>
          <w:bCs/>
          <w:i/>
          <w:iCs/>
          <w:color w:val="000000"/>
          <w:sz w:val="26"/>
          <w:szCs w:val="26"/>
        </w:rPr>
        <w:lastRenderedPageBreak/>
        <w:t>3.5.2 High Score File Format</w:t>
      </w:r>
    </w:p>
    <w:p w14:paraId="447C4740" w14:textId="77777777" w:rsidR="001C76F9" w:rsidRDefault="00000000">
      <w:pPr>
        <w:spacing w:after="160" w:line="276" w:lineRule="auto"/>
      </w:pPr>
      <w:r>
        <w:rPr>
          <w:color w:val="000000"/>
        </w:rPr>
        <w:t>The SRS allows either a plain text or a binary file. This design stores the high score as a single non-negative integer written as plain text in highscore.dat. This keeps the file easy to check and validate. load() reads at most a small fixed number of characters, which is more than the six digits of the upper limit, and accepts the content only if it consists of digits and its value is not more than 999,999. save() writes the new value to a temporary file in the same directory and then renames that file over highscore.dat, so the file always holds one complete value.</w:t>
      </w:r>
    </w:p>
    <w:p w14:paraId="6EC62F59" w14:textId="77777777" w:rsidR="001C76F9" w:rsidRDefault="00000000">
      <w:pPr>
        <w:pStyle w:val="Heading1"/>
        <w:keepNext/>
        <w:spacing w:before="300" w:after="150" w:line="276" w:lineRule="auto"/>
      </w:pPr>
      <w:r>
        <w:rPr>
          <w:b/>
          <w:bCs/>
          <w:color w:val="000000"/>
          <w:sz w:val="30"/>
          <w:szCs w:val="30"/>
        </w:rPr>
        <w:t>Appendix A: Glossary</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300"/>
        <w:gridCol w:w="6700"/>
      </w:tblGrid>
      <w:tr w:rsidR="001C76F9" w14:paraId="49461D94" w14:textId="77777777">
        <w:tblPrEx>
          <w:tblCellMar>
            <w:top w:w="0" w:type="dxa"/>
            <w:bottom w:w="0" w:type="dxa"/>
          </w:tblCellMar>
        </w:tblPrEx>
        <w:trPr>
          <w:cantSplit/>
          <w:tblHeader/>
        </w:trPr>
        <w:tc>
          <w:tcPr>
            <w:tcW w:w="2300" w:type="dxa"/>
            <w:shd w:val="clear" w:color="auto" w:fill="5B2C6F"/>
            <w:tcMar>
              <w:top w:w="80" w:type="dxa"/>
              <w:left w:w="100" w:type="dxa"/>
              <w:bottom w:w="80" w:type="dxa"/>
              <w:right w:w="100" w:type="dxa"/>
            </w:tcMar>
            <w:vAlign w:val="center"/>
          </w:tcPr>
          <w:p w14:paraId="44136603" w14:textId="77777777" w:rsidR="001C76F9" w:rsidRDefault="00000000">
            <w:r>
              <w:rPr>
                <w:b/>
                <w:bCs/>
                <w:color w:val="FFFFFF"/>
                <w:sz w:val="24"/>
                <w:szCs w:val="24"/>
              </w:rPr>
              <w:t>Term</w:t>
            </w:r>
          </w:p>
        </w:tc>
        <w:tc>
          <w:tcPr>
            <w:tcW w:w="6700" w:type="dxa"/>
            <w:shd w:val="clear" w:color="auto" w:fill="5B2C6F"/>
            <w:tcMar>
              <w:top w:w="80" w:type="dxa"/>
              <w:left w:w="100" w:type="dxa"/>
              <w:bottom w:w="80" w:type="dxa"/>
              <w:right w:w="100" w:type="dxa"/>
            </w:tcMar>
            <w:vAlign w:val="center"/>
          </w:tcPr>
          <w:p w14:paraId="373D6485" w14:textId="77777777" w:rsidR="001C76F9" w:rsidRDefault="00000000">
            <w:r>
              <w:rPr>
                <w:b/>
                <w:bCs/>
                <w:color w:val="FFFFFF"/>
                <w:sz w:val="24"/>
                <w:szCs w:val="24"/>
              </w:rPr>
              <w:t>Description</w:t>
            </w:r>
          </w:p>
        </w:tc>
      </w:tr>
      <w:tr w:rsidR="001C76F9" w14:paraId="5E2CFC3C" w14:textId="77777777">
        <w:tblPrEx>
          <w:tblCellMar>
            <w:top w:w="0" w:type="dxa"/>
            <w:bottom w:w="0" w:type="dxa"/>
          </w:tblCellMar>
        </w:tblPrEx>
        <w:trPr>
          <w:cantSplit/>
        </w:trPr>
        <w:tc>
          <w:tcPr>
            <w:tcW w:w="2300" w:type="dxa"/>
            <w:tcMar>
              <w:top w:w="80" w:type="dxa"/>
              <w:left w:w="100" w:type="dxa"/>
              <w:bottom w:w="80" w:type="dxa"/>
              <w:right w:w="100" w:type="dxa"/>
            </w:tcMar>
            <w:vAlign w:val="center"/>
          </w:tcPr>
          <w:p w14:paraId="21E999C0" w14:textId="77777777" w:rsidR="001C76F9" w:rsidRDefault="00000000">
            <w:pPr>
              <w:spacing w:after="40" w:line="276" w:lineRule="auto"/>
            </w:pPr>
            <w:r>
              <w:rPr>
                <w:color w:val="000000"/>
                <w:sz w:val="24"/>
                <w:szCs w:val="24"/>
              </w:rPr>
              <w:t>SADS</w:t>
            </w:r>
          </w:p>
        </w:tc>
        <w:tc>
          <w:tcPr>
            <w:tcW w:w="6700" w:type="dxa"/>
            <w:tcMar>
              <w:top w:w="80" w:type="dxa"/>
              <w:left w:w="100" w:type="dxa"/>
              <w:bottom w:w="80" w:type="dxa"/>
              <w:right w:w="100" w:type="dxa"/>
            </w:tcMar>
            <w:vAlign w:val="center"/>
          </w:tcPr>
          <w:p w14:paraId="19BC0C35" w14:textId="77777777" w:rsidR="001C76F9" w:rsidRDefault="00000000">
            <w:pPr>
              <w:spacing w:after="40" w:line="276" w:lineRule="auto"/>
            </w:pPr>
            <w:r>
              <w:rPr>
                <w:color w:val="000000"/>
                <w:sz w:val="24"/>
                <w:szCs w:val="24"/>
              </w:rPr>
              <w:t>Software Architecture and Design Specification</w:t>
            </w:r>
          </w:p>
        </w:tc>
      </w:tr>
      <w:tr w:rsidR="001C76F9" w14:paraId="6DDE8B29" w14:textId="77777777">
        <w:tblPrEx>
          <w:tblCellMar>
            <w:top w:w="0" w:type="dxa"/>
            <w:bottom w:w="0" w:type="dxa"/>
          </w:tblCellMar>
        </w:tblPrEx>
        <w:trPr>
          <w:cantSplit/>
        </w:trPr>
        <w:tc>
          <w:tcPr>
            <w:tcW w:w="2300" w:type="dxa"/>
            <w:tcMar>
              <w:top w:w="80" w:type="dxa"/>
              <w:left w:w="100" w:type="dxa"/>
              <w:bottom w:w="80" w:type="dxa"/>
              <w:right w:w="100" w:type="dxa"/>
            </w:tcMar>
            <w:vAlign w:val="center"/>
          </w:tcPr>
          <w:p w14:paraId="7ED55F5D" w14:textId="77777777" w:rsidR="001C76F9" w:rsidRDefault="00000000">
            <w:pPr>
              <w:spacing w:after="40" w:line="276" w:lineRule="auto"/>
            </w:pPr>
            <w:r>
              <w:rPr>
                <w:color w:val="000000"/>
                <w:sz w:val="24"/>
                <w:szCs w:val="24"/>
              </w:rPr>
              <w:t>GameController</w:t>
            </w:r>
          </w:p>
        </w:tc>
        <w:tc>
          <w:tcPr>
            <w:tcW w:w="6700" w:type="dxa"/>
            <w:tcMar>
              <w:top w:w="80" w:type="dxa"/>
              <w:left w:w="100" w:type="dxa"/>
              <w:bottom w:w="80" w:type="dxa"/>
              <w:right w:w="100" w:type="dxa"/>
            </w:tcMar>
            <w:vAlign w:val="center"/>
          </w:tcPr>
          <w:p w14:paraId="5AB85D42" w14:textId="77777777" w:rsidR="001C76F9" w:rsidRDefault="00000000">
            <w:pPr>
              <w:spacing w:after="40" w:line="276" w:lineRule="auto"/>
            </w:pPr>
            <w:r>
              <w:rPr>
                <w:color w:val="000000"/>
                <w:sz w:val="24"/>
                <w:szCs w:val="24"/>
              </w:rPr>
              <w:t>Application layer component that controls the session state and the tick timing and connects the presentation layer to GameEngine.</w:t>
            </w:r>
          </w:p>
        </w:tc>
      </w:tr>
      <w:tr w:rsidR="001C76F9" w14:paraId="7E665170" w14:textId="77777777">
        <w:tblPrEx>
          <w:tblCellMar>
            <w:top w:w="0" w:type="dxa"/>
            <w:bottom w:w="0" w:type="dxa"/>
          </w:tblCellMar>
        </w:tblPrEx>
        <w:trPr>
          <w:cantSplit/>
        </w:trPr>
        <w:tc>
          <w:tcPr>
            <w:tcW w:w="2300" w:type="dxa"/>
            <w:tcMar>
              <w:top w:w="80" w:type="dxa"/>
              <w:left w:w="100" w:type="dxa"/>
              <w:bottom w:w="80" w:type="dxa"/>
              <w:right w:w="100" w:type="dxa"/>
            </w:tcMar>
            <w:vAlign w:val="center"/>
          </w:tcPr>
          <w:p w14:paraId="0D8D8A1A" w14:textId="77777777" w:rsidR="001C76F9" w:rsidRDefault="00000000">
            <w:pPr>
              <w:spacing w:after="40" w:line="276" w:lineRule="auto"/>
            </w:pPr>
            <w:r>
              <w:rPr>
                <w:color w:val="000000"/>
                <w:sz w:val="24"/>
                <w:szCs w:val="24"/>
              </w:rPr>
              <w:t>GameEngine</w:t>
            </w:r>
          </w:p>
        </w:tc>
        <w:tc>
          <w:tcPr>
            <w:tcW w:w="6700" w:type="dxa"/>
            <w:tcMar>
              <w:top w:w="80" w:type="dxa"/>
              <w:left w:w="100" w:type="dxa"/>
              <w:bottom w:w="80" w:type="dxa"/>
              <w:right w:w="100" w:type="dxa"/>
            </w:tcMar>
            <w:vAlign w:val="center"/>
          </w:tcPr>
          <w:p w14:paraId="09F7B1A2" w14:textId="77777777" w:rsidR="001C76F9" w:rsidRDefault="00000000">
            <w:pPr>
              <w:spacing w:after="40" w:line="276" w:lineRule="auto"/>
            </w:pPr>
            <w:r>
              <w:rPr>
                <w:color w:val="000000"/>
                <w:sz w:val="24"/>
                <w:szCs w:val="24"/>
              </w:rPr>
              <w:t>Domain layer component that holds the game rules and game state.</w:t>
            </w:r>
          </w:p>
        </w:tc>
      </w:tr>
      <w:tr w:rsidR="001C76F9" w14:paraId="2D636B7D" w14:textId="77777777">
        <w:tblPrEx>
          <w:tblCellMar>
            <w:top w:w="0" w:type="dxa"/>
            <w:bottom w:w="0" w:type="dxa"/>
          </w:tblCellMar>
        </w:tblPrEx>
        <w:trPr>
          <w:cantSplit/>
        </w:trPr>
        <w:tc>
          <w:tcPr>
            <w:tcW w:w="2300" w:type="dxa"/>
            <w:tcMar>
              <w:top w:w="80" w:type="dxa"/>
              <w:left w:w="100" w:type="dxa"/>
              <w:bottom w:w="80" w:type="dxa"/>
              <w:right w:w="100" w:type="dxa"/>
            </w:tcMar>
            <w:vAlign w:val="center"/>
          </w:tcPr>
          <w:p w14:paraId="364F41BB" w14:textId="77777777" w:rsidR="001C76F9" w:rsidRDefault="00000000">
            <w:pPr>
              <w:spacing w:after="40" w:line="276" w:lineRule="auto"/>
            </w:pPr>
            <w:r>
              <w:rPr>
                <w:color w:val="000000"/>
                <w:sz w:val="24"/>
                <w:szCs w:val="24"/>
              </w:rPr>
              <w:t>HighScoreManager</w:t>
            </w:r>
          </w:p>
        </w:tc>
        <w:tc>
          <w:tcPr>
            <w:tcW w:w="6700" w:type="dxa"/>
            <w:tcMar>
              <w:top w:w="80" w:type="dxa"/>
              <w:left w:w="100" w:type="dxa"/>
              <w:bottom w:w="80" w:type="dxa"/>
              <w:right w:w="100" w:type="dxa"/>
            </w:tcMar>
            <w:vAlign w:val="center"/>
          </w:tcPr>
          <w:p w14:paraId="19996925" w14:textId="77777777" w:rsidR="001C76F9" w:rsidRDefault="00000000">
            <w:pPr>
              <w:spacing w:after="40" w:line="276" w:lineRule="auto"/>
            </w:pPr>
            <w:r>
              <w:rPr>
                <w:color w:val="000000"/>
                <w:sz w:val="24"/>
                <w:szCs w:val="24"/>
              </w:rPr>
              <w:t>Persistence layer component that reads, validates and writes the high score file.</w:t>
            </w:r>
          </w:p>
        </w:tc>
      </w:tr>
      <w:tr w:rsidR="001C76F9" w14:paraId="0AFA6BAC" w14:textId="77777777">
        <w:tblPrEx>
          <w:tblCellMar>
            <w:top w:w="0" w:type="dxa"/>
            <w:bottom w:w="0" w:type="dxa"/>
          </w:tblCellMar>
        </w:tblPrEx>
        <w:trPr>
          <w:cantSplit/>
        </w:trPr>
        <w:tc>
          <w:tcPr>
            <w:tcW w:w="2300" w:type="dxa"/>
            <w:tcMar>
              <w:top w:w="80" w:type="dxa"/>
              <w:left w:w="100" w:type="dxa"/>
              <w:bottom w:w="80" w:type="dxa"/>
              <w:right w:w="100" w:type="dxa"/>
            </w:tcMar>
            <w:vAlign w:val="center"/>
          </w:tcPr>
          <w:p w14:paraId="5A1F52FB" w14:textId="77777777" w:rsidR="001C76F9" w:rsidRDefault="00000000">
            <w:pPr>
              <w:spacing w:after="40" w:line="276" w:lineRule="auto"/>
            </w:pPr>
            <w:r>
              <w:rPr>
                <w:color w:val="000000"/>
                <w:sz w:val="24"/>
                <w:szCs w:val="24"/>
              </w:rPr>
              <w:t>InputHandler</w:t>
            </w:r>
          </w:p>
        </w:tc>
        <w:tc>
          <w:tcPr>
            <w:tcW w:w="6700" w:type="dxa"/>
            <w:tcMar>
              <w:top w:w="80" w:type="dxa"/>
              <w:left w:w="100" w:type="dxa"/>
              <w:bottom w:w="80" w:type="dxa"/>
              <w:right w:w="100" w:type="dxa"/>
            </w:tcMar>
            <w:vAlign w:val="center"/>
          </w:tcPr>
          <w:p w14:paraId="7EBF4657" w14:textId="77777777" w:rsidR="001C76F9" w:rsidRDefault="00000000">
            <w:pPr>
              <w:spacing w:after="40" w:line="276" w:lineRule="auto"/>
            </w:pPr>
            <w:r>
              <w:rPr>
                <w:color w:val="000000"/>
                <w:sz w:val="24"/>
                <w:szCs w:val="24"/>
              </w:rPr>
              <w:t>Presentation layer component that reads the keyboard and sends commands to GameController.</w:t>
            </w:r>
          </w:p>
        </w:tc>
      </w:tr>
      <w:tr w:rsidR="001C76F9" w14:paraId="0643F3B1" w14:textId="77777777">
        <w:tblPrEx>
          <w:tblCellMar>
            <w:top w:w="0" w:type="dxa"/>
            <w:bottom w:w="0" w:type="dxa"/>
          </w:tblCellMar>
        </w:tblPrEx>
        <w:trPr>
          <w:cantSplit/>
        </w:trPr>
        <w:tc>
          <w:tcPr>
            <w:tcW w:w="2300" w:type="dxa"/>
            <w:tcMar>
              <w:top w:w="80" w:type="dxa"/>
              <w:left w:w="100" w:type="dxa"/>
              <w:bottom w:w="80" w:type="dxa"/>
              <w:right w:w="100" w:type="dxa"/>
            </w:tcMar>
            <w:vAlign w:val="center"/>
          </w:tcPr>
          <w:p w14:paraId="440166E6" w14:textId="77777777" w:rsidR="001C76F9" w:rsidRDefault="00000000">
            <w:pPr>
              <w:spacing w:after="40" w:line="276" w:lineRule="auto"/>
            </w:pPr>
            <w:r>
              <w:rPr>
                <w:color w:val="000000"/>
                <w:sz w:val="24"/>
                <w:szCs w:val="24"/>
              </w:rPr>
              <w:t>Renderer</w:t>
            </w:r>
          </w:p>
        </w:tc>
        <w:tc>
          <w:tcPr>
            <w:tcW w:w="6700" w:type="dxa"/>
            <w:tcMar>
              <w:top w:w="80" w:type="dxa"/>
              <w:left w:w="100" w:type="dxa"/>
              <w:bottom w:w="80" w:type="dxa"/>
              <w:right w:w="100" w:type="dxa"/>
            </w:tcMar>
            <w:vAlign w:val="center"/>
          </w:tcPr>
          <w:p w14:paraId="04D54EFD" w14:textId="77777777" w:rsidR="001C76F9" w:rsidRDefault="00000000">
            <w:pPr>
              <w:spacing w:after="40" w:line="276" w:lineRule="auto"/>
            </w:pPr>
            <w:r>
              <w:rPr>
                <w:color w:val="000000"/>
                <w:sz w:val="24"/>
                <w:szCs w:val="24"/>
              </w:rPr>
              <w:t>Presentation layer component that draws the game on the sf::RenderWindow.</w:t>
            </w:r>
          </w:p>
        </w:tc>
      </w:tr>
      <w:tr w:rsidR="001C76F9" w14:paraId="5770956B" w14:textId="77777777">
        <w:tblPrEx>
          <w:tblCellMar>
            <w:top w:w="0" w:type="dxa"/>
            <w:bottom w:w="0" w:type="dxa"/>
          </w:tblCellMar>
        </w:tblPrEx>
        <w:trPr>
          <w:cantSplit/>
        </w:trPr>
        <w:tc>
          <w:tcPr>
            <w:tcW w:w="2300" w:type="dxa"/>
            <w:tcMar>
              <w:top w:w="80" w:type="dxa"/>
              <w:left w:w="100" w:type="dxa"/>
              <w:bottom w:w="80" w:type="dxa"/>
              <w:right w:w="100" w:type="dxa"/>
            </w:tcMar>
            <w:vAlign w:val="center"/>
          </w:tcPr>
          <w:p w14:paraId="77E86E1E" w14:textId="77777777" w:rsidR="001C76F9" w:rsidRDefault="00000000">
            <w:pPr>
              <w:spacing w:after="40" w:line="276" w:lineRule="auto"/>
            </w:pPr>
            <w:r>
              <w:rPr>
                <w:color w:val="000000"/>
                <w:sz w:val="24"/>
                <w:szCs w:val="24"/>
              </w:rPr>
              <w:t>GameSnapshot</w:t>
            </w:r>
          </w:p>
        </w:tc>
        <w:tc>
          <w:tcPr>
            <w:tcW w:w="6700" w:type="dxa"/>
            <w:tcMar>
              <w:top w:w="80" w:type="dxa"/>
              <w:left w:w="100" w:type="dxa"/>
              <w:bottom w:w="80" w:type="dxa"/>
              <w:right w:w="100" w:type="dxa"/>
            </w:tcMar>
            <w:vAlign w:val="center"/>
          </w:tcPr>
          <w:p w14:paraId="2AD5642B" w14:textId="77777777" w:rsidR="001C76F9" w:rsidRDefault="00000000">
            <w:pPr>
              <w:spacing w:after="40" w:line="276" w:lineRule="auto"/>
            </w:pPr>
            <w:r>
              <w:rPr>
                <w:color w:val="000000"/>
                <w:sz w:val="24"/>
                <w:szCs w:val="24"/>
              </w:rPr>
              <w:t>Read-only copy of the game state that Renderer uses to draw one frame.</w:t>
            </w:r>
          </w:p>
        </w:tc>
      </w:tr>
      <w:tr w:rsidR="001C76F9" w14:paraId="44448DBC" w14:textId="77777777">
        <w:tblPrEx>
          <w:tblCellMar>
            <w:top w:w="0" w:type="dxa"/>
            <w:bottom w:w="0" w:type="dxa"/>
          </w:tblCellMar>
        </w:tblPrEx>
        <w:trPr>
          <w:cantSplit/>
        </w:trPr>
        <w:tc>
          <w:tcPr>
            <w:tcW w:w="2300" w:type="dxa"/>
            <w:tcMar>
              <w:top w:w="80" w:type="dxa"/>
              <w:left w:w="100" w:type="dxa"/>
              <w:bottom w:w="80" w:type="dxa"/>
              <w:right w:w="100" w:type="dxa"/>
            </w:tcMar>
            <w:vAlign w:val="center"/>
          </w:tcPr>
          <w:p w14:paraId="152114DF" w14:textId="77777777" w:rsidR="001C76F9" w:rsidRDefault="00000000">
            <w:pPr>
              <w:spacing w:after="40" w:line="276" w:lineRule="auto"/>
            </w:pPr>
            <w:r>
              <w:rPr>
                <w:color w:val="000000"/>
                <w:sz w:val="24"/>
                <w:szCs w:val="24"/>
              </w:rPr>
              <w:t>TickResult</w:t>
            </w:r>
          </w:p>
        </w:tc>
        <w:tc>
          <w:tcPr>
            <w:tcW w:w="6700" w:type="dxa"/>
            <w:tcMar>
              <w:top w:w="80" w:type="dxa"/>
              <w:left w:w="100" w:type="dxa"/>
              <w:bottom w:w="80" w:type="dxa"/>
              <w:right w:w="100" w:type="dxa"/>
            </w:tcMar>
            <w:vAlign w:val="center"/>
          </w:tcPr>
          <w:p w14:paraId="312A712D" w14:textId="77777777" w:rsidR="001C76F9" w:rsidRDefault="00000000">
            <w:pPr>
              <w:spacing w:after="40" w:line="276" w:lineRule="auto"/>
            </w:pPr>
            <w:r>
              <w:rPr>
                <w:color w:val="000000"/>
                <w:sz w:val="24"/>
                <w:szCs w:val="24"/>
              </w:rPr>
              <w:t>Result returned by GameEngine.tick(): whether food was eaten and whether a collision happened.</w:t>
            </w:r>
          </w:p>
        </w:tc>
      </w:tr>
      <w:tr w:rsidR="001C76F9" w14:paraId="2AD3E613" w14:textId="77777777">
        <w:tblPrEx>
          <w:tblCellMar>
            <w:top w:w="0" w:type="dxa"/>
            <w:bottom w:w="0" w:type="dxa"/>
          </w:tblCellMar>
        </w:tblPrEx>
        <w:trPr>
          <w:cantSplit/>
        </w:trPr>
        <w:tc>
          <w:tcPr>
            <w:tcW w:w="2300" w:type="dxa"/>
            <w:tcMar>
              <w:top w:w="80" w:type="dxa"/>
              <w:left w:w="100" w:type="dxa"/>
              <w:bottom w:w="80" w:type="dxa"/>
              <w:right w:w="100" w:type="dxa"/>
            </w:tcMar>
            <w:vAlign w:val="center"/>
          </w:tcPr>
          <w:p w14:paraId="14FE3C97" w14:textId="77777777" w:rsidR="001C76F9" w:rsidRDefault="00000000">
            <w:pPr>
              <w:spacing w:after="40" w:line="276" w:lineRule="auto"/>
            </w:pPr>
            <w:r>
              <w:rPr>
                <w:color w:val="000000"/>
                <w:sz w:val="24"/>
                <w:szCs w:val="24"/>
              </w:rPr>
              <w:t>Session State</w:t>
            </w:r>
          </w:p>
        </w:tc>
        <w:tc>
          <w:tcPr>
            <w:tcW w:w="6700" w:type="dxa"/>
            <w:tcMar>
              <w:top w:w="80" w:type="dxa"/>
              <w:left w:w="100" w:type="dxa"/>
              <w:bottom w:w="80" w:type="dxa"/>
              <w:right w:w="100" w:type="dxa"/>
            </w:tcMar>
            <w:vAlign w:val="center"/>
          </w:tcPr>
          <w:p w14:paraId="786737C8" w14:textId="77777777" w:rsidR="001C76F9" w:rsidRDefault="00000000">
            <w:pPr>
              <w:spacing w:after="40" w:line="276" w:lineRule="auto"/>
            </w:pPr>
            <w:r>
              <w:rPr>
                <w:color w:val="000000"/>
                <w:sz w:val="24"/>
                <w:szCs w:val="24"/>
              </w:rPr>
              <w:t>Current mode of the game: RUNNING, PAUSED or GAME_OVER.</w:t>
            </w:r>
          </w:p>
        </w:tc>
      </w:tr>
      <w:tr w:rsidR="001C76F9" w14:paraId="2095A37B" w14:textId="77777777">
        <w:tblPrEx>
          <w:tblCellMar>
            <w:top w:w="0" w:type="dxa"/>
            <w:bottom w:w="0" w:type="dxa"/>
          </w:tblCellMar>
        </w:tblPrEx>
        <w:trPr>
          <w:cantSplit/>
        </w:trPr>
        <w:tc>
          <w:tcPr>
            <w:tcW w:w="2300" w:type="dxa"/>
            <w:tcMar>
              <w:top w:w="80" w:type="dxa"/>
              <w:left w:w="100" w:type="dxa"/>
              <w:bottom w:w="80" w:type="dxa"/>
              <w:right w:w="100" w:type="dxa"/>
            </w:tcMar>
            <w:vAlign w:val="center"/>
          </w:tcPr>
          <w:p w14:paraId="1E2E2878" w14:textId="77777777" w:rsidR="001C76F9" w:rsidRDefault="00000000">
            <w:pPr>
              <w:spacing w:after="40" w:line="276" w:lineRule="auto"/>
            </w:pPr>
            <w:r>
              <w:rPr>
                <w:color w:val="000000"/>
                <w:sz w:val="24"/>
                <w:szCs w:val="24"/>
              </w:rPr>
              <w:t>Main Loop</w:t>
            </w:r>
          </w:p>
        </w:tc>
        <w:tc>
          <w:tcPr>
            <w:tcW w:w="6700" w:type="dxa"/>
            <w:tcMar>
              <w:top w:w="80" w:type="dxa"/>
              <w:left w:w="100" w:type="dxa"/>
              <w:bottom w:w="80" w:type="dxa"/>
              <w:right w:w="100" w:type="dxa"/>
            </w:tcMar>
            <w:vAlign w:val="center"/>
          </w:tcPr>
          <w:p w14:paraId="6BD33498" w14:textId="77777777" w:rsidR="001C76F9" w:rsidRDefault="00000000">
            <w:pPr>
              <w:spacing w:after="40" w:line="276" w:lineRule="auto"/>
            </w:pPr>
            <w:r>
              <w:rPr>
                <w:color w:val="000000"/>
                <w:sz w:val="24"/>
                <w:szCs w:val="24"/>
              </w:rPr>
              <w:t>The loop in main() that reads input, updates the game when a tick is due, and draws each frame.</w:t>
            </w:r>
          </w:p>
        </w:tc>
      </w:tr>
    </w:tbl>
    <w:p w14:paraId="27AD6DB1" w14:textId="77777777" w:rsidR="001C76F9" w:rsidRDefault="00000000">
      <w:r>
        <w:br w:type="page"/>
      </w:r>
    </w:p>
    <w:p w14:paraId="4355E822" w14:textId="77777777" w:rsidR="001C76F9" w:rsidRDefault="00000000">
      <w:pPr>
        <w:pStyle w:val="Heading1"/>
        <w:keepNext/>
        <w:spacing w:before="300" w:after="150" w:line="276" w:lineRule="auto"/>
      </w:pPr>
      <w:r>
        <w:rPr>
          <w:b/>
          <w:bCs/>
          <w:color w:val="000000"/>
          <w:sz w:val="30"/>
          <w:szCs w:val="30"/>
        </w:rPr>
        <w:lastRenderedPageBreak/>
        <w:t>Appendix B: Open Issues</w:t>
      </w:r>
    </w:p>
    <w:p w14:paraId="51B7291B" w14:textId="77777777" w:rsidR="001C76F9" w:rsidRDefault="00000000">
      <w:pPr>
        <w:spacing w:after="160" w:line="276" w:lineRule="auto"/>
      </w:pPr>
      <w:r>
        <w:rPr>
          <w:color w:val="000000"/>
        </w:rPr>
        <w:t>The following points are not defined in the SRS. The second column shows how this design handles each of them for now.</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700"/>
        <w:gridCol w:w="4700"/>
        <w:gridCol w:w="3600"/>
      </w:tblGrid>
      <w:tr w:rsidR="001C76F9" w14:paraId="1EB79785" w14:textId="77777777">
        <w:tblPrEx>
          <w:tblCellMar>
            <w:top w:w="0" w:type="dxa"/>
            <w:bottom w:w="0" w:type="dxa"/>
          </w:tblCellMar>
        </w:tblPrEx>
        <w:trPr>
          <w:cantSplit/>
          <w:tblHeader/>
        </w:trPr>
        <w:tc>
          <w:tcPr>
            <w:tcW w:w="700" w:type="dxa"/>
            <w:shd w:val="clear" w:color="auto" w:fill="5B2C6F"/>
            <w:tcMar>
              <w:top w:w="80" w:type="dxa"/>
              <w:left w:w="100" w:type="dxa"/>
              <w:bottom w:w="80" w:type="dxa"/>
              <w:right w:w="100" w:type="dxa"/>
            </w:tcMar>
            <w:vAlign w:val="center"/>
          </w:tcPr>
          <w:p w14:paraId="7AB0D8F5" w14:textId="77777777" w:rsidR="001C76F9" w:rsidRDefault="00000000">
            <w:r>
              <w:rPr>
                <w:b/>
                <w:bCs/>
                <w:color w:val="FFFFFF"/>
                <w:sz w:val="24"/>
                <w:szCs w:val="24"/>
              </w:rPr>
              <w:t>No.</w:t>
            </w:r>
          </w:p>
        </w:tc>
        <w:tc>
          <w:tcPr>
            <w:tcW w:w="4700" w:type="dxa"/>
            <w:shd w:val="clear" w:color="auto" w:fill="5B2C6F"/>
            <w:tcMar>
              <w:top w:w="80" w:type="dxa"/>
              <w:left w:w="100" w:type="dxa"/>
              <w:bottom w:w="80" w:type="dxa"/>
              <w:right w:w="100" w:type="dxa"/>
            </w:tcMar>
            <w:vAlign w:val="center"/>
          </w:tcPr>
          <w:p w14:paraId="6D801B46" w14:textId="77777777" w:rsidR="001C76F9" w:rsidRDefault="00000000">
            <w:r>
              <w:rPr>
                <w:b/>
                <w:bCs/>
                <w:color w:val="FFFFFF"/>
                <w:sz w:val="24"/>
                <w:szCs w:val="24"/>
              </w:rPr>
              <w:t>Issue</w:t>
            </w:r>
          </w:p>
        </w:tc>
        <w:tc>
          <w:tcPr>
            <w:tcW w:w="3600" w:type="dxa"/>
            <w:shd w:val="clear" w:color="auto" w:fill="5B2C6F"/>
            <w:tcMar>
              <w:top w:w="80" w:type="dxa"/>
              <w:left w:w="100" w:type="dxa"/>
              <w:bottom w:w="80" w:type="dxa"/>
              <w:right w:w="100" w:type="dxa"/>
            </w:tcMar>
            <w:vAlign w:val="center"/>
          </w:tcPr>
          <w:p w14:paraId="66A33866" w14:textId="77777777" w:rsidR="001C76F9" w:rsidRDefault="00000000">
            <w:r>
              <w:rPr>
                <w:b/>
                <w:bCs/>
                <w:color w:val="FFFFFF"/>
                <w:sz w:val="24"/>
                <w:szCs w:val="24"/>
              </w:rPr>
              <w:t>Current Design Position</w:t>
            </w:r>
          </w:p>
        </w:tc>
      </w:tr>
      <w:tr w:rsidR="001C76F9" w14:paraId="31B3259D" w14:textId="77777777">
        <w:tblPrEx>
          <w:tblCellMar>
            <w:top w:w="0" w:type="dxa"/>
            <w:bottom w:w="0" w:type="dxa"/>
          </w:tblCellMar>
        </w:tblPrEx>
        <w:trPr>
          <w:cantSplit/>
        </w:trPr>
        <w:tc>
          <w:tcPr>
            <w:tcW w:w="700" w:type="dxa"/>
            <w:tcMar>
              <w:top w:w="80" w:type="dxa"/>
              <w:left w:w="100" w:type="dxa"/>
              <w:bottom w:w="80" w:type="dxa"/>
              <w:right w:w="100" w:type="dxa"/>
            </w:tcMar>
            <w:vAlign w:val="center"/>
          </w:tcPr>
          <w:p w14:paraId="043C8377" w14:textId="77777777" w:rsidR="001C76F9" w:rsidRDefault="00000000">
            <w:pPr>
              <w:spacing w:after="40" w:line="276" w:lineRule="auto"/>
            </w:pPr>
            <w:r>
              <w:rPr>
                <w:color w:val="000000"/>
                <w:sz w:val="24"/>
                <w:szCs w:val="24"/>
              </w:rPr>
              <w:t>1</w:t>
            </w:r>
          </w:p>
        </w:tc>
        <w:tc>
          <w:tcPr>
            <w:tcW w:w="4700" w:type="dxa"/>
            <w:tcMar>
              <w:top w:w="80" w:type="dxa"/>
              <w:left w:w="100" w:type="dxa"/>
              <w:bottom w:w="80" w:type="dxa"/>
              <w:right w:w="100" w:type="dxa"/>
            </w:tcMar>
            <w:vAlign w:val="center"/>
          </w:tcPr>
          <w:p w14:paraId="208C1DE9" w14:textId="77777777" w:rsidR="001C76F9" w:rsidRDefault="00000000">
            <w:pPr>
              <w:spacing w:after="40" w:line="276" w:lineRule="auto"/>
            </w:pPr>
            <w:r>
              <w:rPr>
                <w:color w:val="000000"/>
                <w:sz w:val="24"/>
                <w:szCs w:val="24"/>
              </w:rPr>
              <w:t>Main menu: FR-12 and FR-14 refer to a main menu, but the SRS does not describe it. It is not designed here.</w:t>
            </w:r>
          </w:p>
        </w:tc>
        <w:tc>
          <w:tcPr>
            <w:tcW w:w="3600" w:type="dxa"/>
            <w:tcMar>
              <w:top w:w="80" w:type="dxa"/>
              <w:left w:w="100" w:type="dxa"/>
              <w:bottom w:w="80" w:type="dxa"/>
              <w:right w:w="100" w:type="dxa"/>
            </w:tcMar>
            <w:vAlign w:val="center"/>
          </w:tcPr>
          <w:p w14:paraId="3A643788" w14:textId="77777777" w:rsidR="001C76F9" w:rsidRDefault="00000000">
            <w:pPr>
              <w:spacing w:after="40" w:line="276" w:lineRule="auto"/>
            </w:pPr>
            <w:r>
              <w:rPr>
                <w:color w:val="000000"/>
                <w:sz w:val="24"/>
                <w:szCs w:val="24"/>
              </w:rPr>
              <w:t>Team to decide whether a main menu is needed. If yes, add a requirement and a session state.</w:t>
            </w:r>
          </w:p>
        </w:tc>
      </w:tr>
      <w:tr w:rsidR="001C76F9" w14:paraId="5E5C2D36" w14:textId="77777777">
        <w:tblPrEx>
          <w:tblCellMar>
            <w:top w:w="0" w:type="dxa"/>
            <w:bottom w:w="0" w:type="dxa"/>
          </w:tblCellMar>
        </w:tblPrEx>
        <w:trPr>
          <w:cantSplit/>
        </w:trPr>
        <w:tc>
          <w:tcPr>
            <w:tcW w:w="700" w:type="dxa"/>
            <w:tcMar>
              <w:top w:w="80" w:type="dxa"/>
              <w:left w:w="100" w:type="dxa"/>
              <w:bottom w:w="80" w:type="dxa"/>
              <w:right w:w="100" w:type="dxa"/>
            </w:tcMar>
            <w:vAlign w:val="center"/>
          </w:tcPr>
          <w:p w14:paraId="40B6BD45" w14:textId="77777777" w:rsidR="001C76F9" w:rsidRDefault="00000000">
            <w:pPr>
              <w:spacing w:after="40" w:line="276" w:lineRule="auto"/>
            </w:pPr>
            <w:r>
              <w:rPr>
                <w:color w:val="000000"/>
                <w:sz w:val="24"/>
                <w:szCs w:val="24"/>
              </w:rPr>
              <w:t>2</w:t>
            </w:r>
          </w:p>
        </w:tc>
        <w:tc>
          <w:tcPr>
            <w:tcW w:w="4700" w:type="dxa"/>
            <w:tcMar>
              <w:top w:w="80" w:type="dxa"/>
              <w:left w:w="100" w:type="dxa"/>
              <w:bottom w:w="80" w:type="dxa"/>
              <w:right w:w="100" w:type="dxa"/>
            </w:tcMar>
            <w:vAlign w:val="center"/>
          </w:tcPr>
          <w:p w14:paraId="3D87D39D" w14:textId="77777777" w:rsidR="001C76F9" w:rsidRDefault="00000000">
            <w:pPr>
              <w:spacing w:after="40" w:line="276" w:lineRule="auto"/>
            </w:pPr>
            <w:r>
              <w:rPr>
                <w:color w:val="000000"/>
                <w:sz w:val="24"/>
                <w:szCs w:val="24"/>
              </w:rPr>
              <w:t>Start-up: the SRS says the grid is initialised at launch and that instructions are shown for at least 3 seconds, but not whether the snake moves during that time.</w:t>
            </w:r>
          </w:p>
        </w:tc>
        <w:tc>
          <w:tcPr>
            <w:tcW w:w="3600" w:type="dxa"/>
            <w:tcMar>
              <w:top w:w="80" w:type="dxa"/>
              <w:left w:w="100" w:type="dxa"/>
              <w:bottom w:w="80" w:type="dxa"/>
              <w:right w:w="100" w:type="dxa"/>
            </w:tcMar>
            <w:vAlign w:val="center"/>
          </w:tcPr>
          <w:p w14:paraId="1ECDF5D2" w14:textId="77777777" w:rsidR="001C76F9" w:rsidRDefault="00000000">
            <w:pPr>
              <w:spacing w:after="40" w:line="276" w:lineRule="auto"/>
            </w:pPr>
            <w:r>
              <w:rPr>
                <w:color w:val="000000"/>
                <w:sz w:val="24"/>
                <w:szCs w:val="24"/>
              </w:rPr>
              <w:t>This design shows the instructions on the first frames of the running game. Team to confirm.</w:t>
            </w:r>
          </w:p>
        </w:tc>
      </w:tr>
      <w:tr w:rsidR="001C76F9" w14:paraId="41DCC2ED" w14:textId="77777777">
        <w:tblPrEx>
          <w:tblCellMar>
            <w:top w:w="0" w:type="dxa"/>
            <w:bottom w:w="0" w:type="dxa"/>
          </w:tblCellMar>
        </w:tblPrEx>
        <w:trPr>
          <w:cantSplit/>
        </w:trPr>
        <w:tc>
          <w:tcPr>
            <w:tcW w:w="700" w:type="dxa"/>
            <w:tcMar>
              <w:top w:w="80" w:type="dxa"/>
              <w:left w:w="100" w:type="dxa"/>
              <w:bottom w:w="80" w:type="dxa"/>
              <w:right w:w="100" w:type="dxa"/>
            </w:tcMar>
            <w:vAlign w:val="center"/>
          </w:tcPr>
          <w:p w14:paraId="113F6C1A" w14:textId="77777777" w:rsidR="001C76F9" w:rsidRDefault="00000000">
            <w:pPr>
              <w:spacing w:after="40" w:line="276" w:lineRule="auto"/>
            </w:pPr>
            <w:r>
              <w:rPr>
                <w:color w:val="000000"/>
                <w:sz w:val="24"/>
                <w:szCs w:val="24"/>
              </w:rPr>
              <w:t>3</w:t>
            </w:r>
          </w:p>
        </w:tc>
        <w:tc>
          <w:tcPr>
            <w:tcW w:w="4700" w:type="dxa"/>
            <w:tcMar>
              <w:top w:w="80" w:type="dxa"/>
              <w:left w:w="100" w:type="dxa"/>
              <w:bottom w:w="80" w:type="dxa"/>
              <w:right w:w="100" w:type="dxa"/>
            </w:tcMar>
            <w:vAlign w:val="center"/>
          </w:tcPr>
          <w:p w14:paraId="4922E21C" w14:textId="77777777" w:rsidR="001C76F9" w:rsidRDefault="00000000">
            <w:pPr>
              <w:spacing w:after="40" w:line="276" w:lineRule="auto"/>
            </w:pPr>
            <w:r>
              <w:rPr>
                <w:color w:val="000000"/>
                <w:sz w:val="24"/>
                <w:szCs w:val="24"/>
              </w:rPr>
              <w:t>Exit: FR-12 allows exit only from the Game Over screen or the main menu. Behaviour of the window close button and of exit during play or pause is not specified.</w:t>
            </w:r>
          </w:p>
        </w:tc>
        <w:tc>
          <w:tcPr>
            <w:tcW w:w="3600" w:type="dxa"/>
            <w:tcMar>
              <w:top w:w="80" w:type="dxa"/>
              <w:left w:w="100" w:type="dxa"/>
              <w:bottom w:w="80" w:type="dxa"/>
              <w:right w:w="100" w:type="dxa"/>
            </w:tcMar>
            <w:vAlign w:val="center"/>
          </w:tcPr>
          <w:p w14:paraId="5A491CA5" w14:textId="77777777" w:rsidR="001C76F9" w:rsidRDefault="00000000">
            <w:pPr>
              <w:spacing w:after="40" w:line="276" w:lineRule="auto"/>
            </w:pPr>
            <w:r>
              <w:rPr>
                <w:color w:val="000000"/>
                <w:sz w:val="24"/>
                <w:szCs w:val="24"/>
              </w:rPr>
              <w:t>This design accepts requestExit() only in GAME_OVER. Team to confirm.</w:t>
            </w:r>
          </w:p>
        </w:tc>
      </w:tr>
      <w:tr w:rsidR="001C76F9" w14:paraId="6A19AE7A" w14:textId="77777777">
        <w:tblPrEx>
          <w:tblCellMar>
            <w:top w:w="0" w:type="dxa"/>
            <w:bottom w:w="0" w:type="dxa"/>
          </w:tblCellMar>
        </w:tblPrEx>
        <w:trPr>
          <w:cantSplit/>
        </w:trPr>
        <w:tc>
          <w:tcPr>
            <w:tcW w:w="700" w:type="dxa"/>
            <w:tcMar>
              <w:top w:w="80" w:type="dxa"/>
              <w:left w:w="100" w:type="dxa"/>
              <w:bottom w:w="80" w:type="dxa"/>
              <w:right w:w="100" w:type="dxa"/>
            </w:tcMar>
            <w:vAlign w:val="center"/>
          </w:tcPr>
          <w:p w14:paraId="4D2EE7E5" w14:textId="77777777" w:rsidR="001C76F9" w:rsidRDefault="00000000">
            <w:pPr>
              <w:spacing w:after="40" w:line="276" w:lineRule="auto"/>
            </w:pPr>
            <w:r>
              <w:rPr>
                <w:color w:val="000000"/>
                <w:sz w:val="24"/>
                <w:szCs w:val="24"/>
              </w:rPr>
              <w:t>4</w:t>
            </w:r>
          </w:p>
        </w:tc>
        <w:tc>
          <w:tcPr>
            <w:tcW w:w="4700" w:type="dxa"/>
            <w:tcMar>
              <w:top w:w="80" w:type="dxa"/>
              <w:left w:w="100" w:type="dxa"/>
              <w:bottom w:w="80" w:type="dxa"/>
              <w:right w:w="100" w:type="dxa"/>
            </w:tcMar>
            <w:vAlign w:val="center"/>
          </w:tcPr>
          <w:p w14:paraId="1B832851" w14:textId="77777777" w:rsidR="001C76F9" w:rsidRDefault="00000000">
            <w:pPr>
              <w:spacing w:after="40" w:line="276" w:lineRule="auto"/>
            </w:pPr>
            <w:r>
              <w:rPr>
                <w:color w:val="000000"/>
                <w:sz w:val="24"/>
                <w:szCs w:val="24"/>
              </w:rPr>
              <w:t>Grid full: the SRS does not say what happens when no free cell is left for food.</w:t>
            </w:r>
          </w:p>
        </w:tc>
        <w:tc>
          <w:tcPr>
            <w:tcW w:w="3600" w:type="dxa"/>
            <w:tcMar>
              <w:top w:w="80" w:type="dxa"/>
              <w:left w:w="100" w:type="dxa"/>
              <w:bottom w:w="80" w:type="dxa"/>
              <w:right w:w="100" w:type="dxa"/>
            </w:tcMar>
            <w:vAlign w:val="center"/>
          </w:tcPr>
          <w:p w14:paraId="11AE6307" w14:textId="77777777" w:rsidR="001C76F9" w:rsidRDefault="00000000">
            <w:pPr>
              <w:spacing w:after="40" w:line="276" w:lineRule="auto"/>
            </w:pPr>
            <w:r>
              <w:rPr>
                <w:color w:val="000000"/>
                <w:sz w:val="24"/>
                <w:szCs w:val="24"/>
              </w:rPr>
              <w:t>Provisional: the session ends like a collision. Team to confirm.</w:t>
            </w:r>
          </w:p>
        </w:tc>
      </w:tr>
      <w:tr w:rsidR="001C76F9" w14:paraId="7F78B495" w14:textId="77777777">
        <w:tblPrEx>
          <w:tblCellMar>
            <w:top w:w="0" w:type="dxa"/>
            <w:bottom w:w="0" w:type="dxa"/>
          </w:tblCellMar>
        </w:tblPrEx>
        <w:trPr>
          <w:cantSplit/>
        </w:trPr>
        <w:tc>
          <w:tcPr>
            <w:tcW w:w="700" w:type="dxa"/>
            <w:tcMar>
              <w:top w:w="80" w:type="dxa"/>
              <w:left w:w="100" w:type="dxa"/>
              <w:bottom w:w="80" w:type="dxa"/>
              <w:right w:w="100" w:type="dxa"/>
            </w:tcMar>
            <w:vAlign w:val="center"/>
          </w:tcPr>
          <w:p w14:paraId="76475B3A" w14:textId="77777777" w:rsidR="001C76F9" w:rsidRDefault="00000000">
            <w:pPr>
              <w:spacing w:after="40" w:line="276" w:lineRule="auto"/>
            </w:pPr>
            <w:r>
              <w:rPr>
                <w:color w:val="000000"/>
                <w:sz w:val="24"/>
                <w:szCs w:val="24"/>
              </w:rPr>
              <w:t>5</w:t>
            </w:r>
          </w:p>
        </w:tc>
        <w:tc>
          <w:tcPr>
            <w:tcW w:w="4700" w:type="dxa"/>
            <w:tcMar>
              <w:top w:w="80" w:type="dxa"/>
              <w:left w:w="100" w:type="dxa"/>
              <w:bottom w:w="80" w:type="dxa"/>
              <w:right w:w="100" w:type="dxa"/>
            </w:tcMar>
            <w:vAlign w:val="center"/>
          </w:tcPr>
          <w:p w14:paraId="2A83C944" w14:textId="77777777" w:rsidR="001C76F9" w:rsidRDefault="00000000">
            <w:pPr>
              <w:spacing w:after="40" w:line="276" w:lineRule="auto"/>
            </w:pPr>
            <w:r>
              <w:rPr>
                <w:color w:val="000000"/>
                <w:sz w:val="24"/>
                <w:szCs w:val="24"/>
              </w:rPr>
              <w:t>High score file: format (plain text or binary), location and warning log destination are not fixed in the SRS.</w:t>
            </w:r>
          </w:p>
        </w:tc>
        <w:tc>
          <w:tcPr>
            <w:tcW w:w="3600" w:type="dxa"/>
            <w:tcMar>
              <w:top w:w="80" w:type="dxa"/>
              <w:left w:w="100" w:type="dxa"/>
              <w:bottom w:w="80" w:type="dxa"/>
              <w:right w:w="100" w:type="dxa"/>
            </w:tcMar>
            <w:vAlign w:val="center"/>
          </w:tcPr>
          <w:p w14:paraId="1CCCFFA9" w14:textId="77777777" w:rsidR="001C76F9" w:rsidRDefault="00000000">
            <w:pPr>
              <w:spacing w:after="40" w:line="276" w:lineRule="auto"/>
            </w:pPr>
            <w:r>
              <w:rPr>
                <w:color w:val="000000"/>
                <w:sz w:val="24"/>
                <w:szCs w:val="24"/>
              </w:rPr>
              <w:t>This design uses a plain-text integer in highscore.dat in the working directory, and warnings go to the standard error stream.</w:t>
            </w:r>
          </w:p>
        </w:tc>
      </w:tr>
      <w:tr w:rsidR="001C76F9" w14:paraId="73AE6E69" w14:textId="77777777">
        <w:tblPrEx>
          <w:tblCellMar>
            <w:top w:w="0" w:type="dxa"/>
            <w:bottom w:w="0" w:type="dxa"/>
          </w:tblCellMar>
        </w:tblPrEx>
        <w:trPr>
          <w:cantSplit/>
        </w:trPr>
        <w:tc>
          <w:tcPr>
            <w:tcW w:w="700" w:type="dxa"/>
            <w:tcMar>
              <w:top w:w="80" w:type="dxa"/>
              <w:left w:w="100" w:type="dxa"/>
              <w:bottom w:w="80" w:type="dxa"/>
              <w:right w:w="100" w:type="dxa"/>
            </w:tcMar>
            <w:vAlign w:val="center"/>
          </w:tcPr>
          <w:p w14:paraId="54B4AF30" w14:textId="77777777" w:rsidR="001C76F9" w:rsidRDefault="00000000">
            <w:pPr>
              <w:spacing w:after="40" w:line="276" w:lineRule="auto"/>
            </w:pPr>
            <w:r>
              <w:rPr>
                <w:color w:val="000000"/>
                <w:sz w:val="24"/>
                <w:szCs w:val="24"/>
              </w:rPr>
              <w:t>6</w:t>
            </w:r>
          </w:p>
        </w:tc>
        <w:tc>
          <w:tcPr>
            <w:tcW w:w="4700" w:type="dxa"/>
            <w:tcMar>
              <w:top w:w="80" w:type="dxa"/>
              <w:left w:w="100" w:type="dxa"/>
              <w:bottom w:w="80" w:type="dxa"/>
              <w:right w:w="100" w:type="dxa"/>
            </w:tcMar>
            <w:vAlign w:val="center"/>
          </w:tcPr>
          <w:p w14:paraId="32B1B668" w14:textId="77777777" w:rsidR="001C76F9" w:rsidRDefault="00000000">
            <w:pPr>
              <w:spacing w:after="40" w:line="276" w:lineRule="auto"/>
            </w:pPr>
            <w:r>
              <w:rPr>
                <w:color w:val="000000"/>
                <w:sz w:val="24"/>
                <w:szCs w:val="24"/>
              </w:rPr>
              <w:t>Key bindings: the SRS gives only examples (P, R, Esc or Q).</w:t>
            </w:r>
          </w:p>
        </w:tc>
        <w:tc>
          <w:tcPr>
            <w:tcW w:w="3600" w:type="dxa"/>
            <w:tcMar>
              <w:top w:w="80" w:type="dxa"/>
              <w:left w:w="100" w:type="dxa"/>
              <w:bottom w:w="80" w:type="dxa"/>
              <w:right w:w="100" w:type="dxa"/>
            </w:tcMar>
            <w:vAlign w:val="center"/>
          </w:tcPr>
          <w:p w14:paraId="66AF71D2" w14:textId="77777777" w:rsidR="001C76F9" w:rsidRDefault="00000000">
            <w:pPr>
              <w:spacing w:after="40" w:line="276" w:lineRule="auto"/>
            </w:pPr>
            <w:r>
              <w:rPr>
                <w:color w:val="000000"/>
                <w:sz w:val="24"/>
                <w:szCs w:val="24"/>
              </w:rPr>
              <w:t>Final keys to be fixed during implementation.</w:t>
            </w:r>
          </w:p>
        </w:tc>
      </w:tr>
    </w:tbl>
    <w:p w14:paraId="05CEAC48" w14:textId="77777777" w:rsidR="002B3C9C" w:rsidRDefault="002B3C9C"/>
    <w:sectPr w:rsidR="002B3C9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6C7897"/>
    <w:multiLevelType w:val="hybridMultilevel"/>
    <w:tmpl w:val="F3B2A4FE"/>
    <w:lvl w:ilvl="0" w:tplc="13CE0B0E">
      <w:start w:val="1"/>
      <w:numFmt w:val="bullet"/>
      <w:lvlText w:val="●"/>
      <w:lvlJc w:val="left"/>
      <w:pPr>
        <w:ind w:left="720" w:hanging="360"/>
      </w:pPr>
    </w:lvl>
    <w:lvl w:ilvl="1" w:tplc="99748CA6">
      <w:start w:val="1"/>
      <w:numFmt w:val="bullet"/>
      <w:lvlText w:val="○"/>
      <w:lvlJc w:val="left"/>
      <w:pPr>
        <w:ind w:left="1440" w:hanging="360"/>
      </w:pPr>
    </w:lvl>
    <w:lvl w:ilvl="2" w:tplc="63C4DF60">
      <w:start w:val="1"/>
      <w:numFmt w:val="bullet"/>
      <w:lvlText w:val="■"/>
      <w:lvlJc w:val="left"/>
      <w:pPr>
        <w:ind w:left="2160" w:hanging="360"/>
      </w:pPr>
    </w:lvl>
    <w:lvl w:ilvl="3" w:tplc="130AED60">
      <w:start w:val="1"/>
      <w:numFmt w:val="bullet"/>
      <w:lvlText w:val="●"/>
      <w:lvlJc w:val="left"/>
      <w:pPr>
        <w:ind w:left="2880" w:hanging="360"/>
      </w:pPr>
    </w:lvl>
    <w:lvl w:ilvl="4" w:tplc="1BE0D08A">
      <w:start w:val="1"/>
      <w:numFmt w:val="bullet"/>
      <w:lvlText w:val="○"/>
      <w:lvlJc w:val="left"/>
      <w:pPr>
        <w:ind w:left="3600" w:hanging="360"/>
      </w:pPr>
    </w:lvl>
    <w:lvl w:ilvl="5" w:tplc="D91E0FF6">
      <w:start w:val="1"/>
      <w:numFmt w:val="bullet"/>
      <w:lvlText w:val="■"/>
      <w:lvlJc w:val="left"/>
      <w:pPr>
        <w:ind w:left="4320" w:hanging="360"/>
      </w:pPr>
    </w:lvl>
    <w:lvl w:ilvl="6" w:tplc="A8BE000A">
      <w:start w:val="1"/>
      <w:numFmt w:val="bullet"/>
      <w:lvlText w:val="●"/>
      <w:lvlJc w:val="left"/>
      <w:pPr>
        <w:ind w:left="5040" w:hanging="360"/>
      </w:pPr>
    </w:lvl>
    <w:lvl w:ilvl="7" w:tplc="CB4CBB8C">
      <w:start w:val="1"/>
      <w:numFmt w:val="bullet"/>
      <w:lvlText w:val="●"/>
      <w:lvlJc w:val="left"/>
      <w:pPr>
        <w:ind w:left="5760" w:hanging="360"/>
      </w:pPr>
    </w:lvl>
    <w:lvl w:ilvl="8" w:tplc="9DF41418">
      <w:start w:val="1"/>
      <w:numFmt w:val="bullet"/>
      <w:lvlText w:val="●"/>
      <w:lvlJc w:val="left"/>
      <w:pPr>
        <w:ind w:left="6480" w:hanging="360"/>
      </w:pPr>
    </w:lvl>
  </w:abstractNum>
  <w:abstractNum w:abstractNumId="1" w15:restartNumberingAfterBreak="0">
    <w:nsid w:val="5E94174C"/>
    <w:multiLevelType w:val="hybridMultilevel"/>
    <w:tmpl w:val="0390F9D4"/>
    <w:lvl w:ilvl="0" w:tplc="BC1E4768">
      <w:start w:val="1"/>
      <w:numFmt w:val="bullet"/>
      <w:lvlText w:val="•"/>
      <w:lvlJc w:val="left"/>
      <w:pPr>
        <w:ind w:left="480" w:hanging="260"/>
      </w:pPr>
    </w:lvl>
    <w:lvl w:ilvl="1" w:tplc="E47E47B6">
      <w:numFmt w:val="decimal"/>
      <w:lvlText w:val=""/>
      <w:lvlJc w:val="left"/>
    </w:lvl>
    <w:lvl w:ilvl="2" w:tplc="9E3E4CB2">
      <w:numFmt w:val="decimal"/>
      <w:lvlText w:val=""/>
      <w:lvlJc w:val="left"/>
    </w:lvl>
    <w:lvl w:ilvl="3" w:tplc="B4D60382">
      <w:numFmt w:val="decimal"/>
      <w:lvlText w:val=""/>
      <w:lvlJc w:val="left"/>
    </w:lvl>
    <w:lvl w:ilvl="4" w:tplc="CA6AB7C8">
      <w:numFmt w:val="decimal"/>
      <w:lvlText w:val=""/>
      <w:lvlJc w:val="left"/>
    </w:lvl>
    <w:lvl w:ilvl="5" w:tplc="01AC844A">
      <w:numFmt w:val="decimal"/>
      <w:lvlText w:val=""/>
      <w:lvlJc w:val="left"/>
    </w:lvl>
    <w:lvl w:ilvl="6" w:tplc="995874A4">
      <w:numFmt w:val="decimal"/>
      <w:lvlText w:val=""/>
      <w:lvlJc w:val="left"/>
    </w:lvl>
    <w:lvl w:ilvl="7" w:tplc="2A58EDE0">
      <w:numFmt w:val="decimal"/>
      <w:lvlText w:val=""/>
      <w:lvlJc w:val="left"/>
    </w:lvl>
    <w:lvl w:ilvl="8" w:tplc="620A7A52">
      <w:numFmt w:val="decimal"/>
      <w:lvlText w:val=""/>
      <w:lvlJc w:val="left"/>
    </w:lvl>
  </w:abstractNum>
  <w:num w:numId="1" w16cid:durableId="1417706913">
    <w:abstractNumId w:val="0"/>
    <w:lvlOverride w:ilvl="0">
      <w:startOverride w:val="1"/>
    </w:lvlOverride>
  </w:num>
  <w:num w:numId="2" w16cid:durableId="18864103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6F9"/>
    <w:rsid w:val="001C76F9"/>
    <w:rsid w:val="002B3C9C"/>
    <w:rsid w:val="00B34CF4"/>
    <w:rsid w:val="00B360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A0844"/>
  <w15:docId w15:val="{D512C273-5B99-431B-8533-C720C87E0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4266</Words>
  <Characters>24317</Characters>
  <Application>Microsoft Office Word</Application>
  <DocSecurity>0</DocSecurity>
  <Lines>202</Lines>
  <Paragraphs>57</Paragraphs>
  <ScaleCrop>false</ScaleCrop>
  <Company/>
  <LinksUpToDate>false</LinksUpToDate>
  <CharactersWithSpaces>28526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Ramya Ramesh</cp:lastModifiedBy>
  <cp:revision>2</cp:revision>
  <dcterms:created xsi:type="dcterms:W3CDTF">2026-09-28T04:14:00Z</dcterms:created>
  <dcterms:modified xsi:type="dcterms:W3CDTF">2026-09-28T04:14:00Z</dcterms:modified>
</cp:coreProperties>
</file>