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</w:rPr>
        <w:t>手边林业</w:t>
      </w:r>
      <w:r>
        <w:rPr>
          <w:rFonts w:hint="eastAsia"/>
          <w:b/>
          <w:bCs/>
          <w:sz w:val="40"/>
          <w:szCs w:val="48"/>
          <w:lang w:val="en-US" w:eastAsia="zh-CN"/>
        </w:rPr>
        <w:t>+林业信息资源管理平台</w:t>
      </w:r>
    </w:p>
    <w:p>
      <w:pPr>
        <w:ind w:left="3360" w:leftChars="0" w:firstLine="420" w:firstLineChars="0"/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--概要设计</w:t>
      </w:r>
    </w:p>
    <w:p>
      <w:pPr>
        <w:pStyle w:val="2"/>
        <w:numPr>
          <w:ilvl w:val="0"/>
          <w:numId w:val="1"/>
        </w:numPr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前言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本概要设计主要是对整个平台的技术设计和架构设计，对在该平台技术实现中涉及的技术内容进行罗列，并对整体进行合理规划。</w:t>
      </w:r>
    </w:p>
    <w:p>
      <w:pPr>
        <w:pStyle w:val="2"/>
        <w:numPr>
          <w:ilvl w:val="0"/>
          <w:numId w:val="1"/>
        </w:numPr>
        <w:rPr>
          <w:rFonts w:hint="eastAsia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手边林业概要设计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手边林业采用微信小程序的方式，进行开发。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开发环境：微信开发者工具 v1.02.1812271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前端样式库：WEUI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核心技术：WXML,WXSS,JS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数据交互格式：json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第三方地图：高德地图（逆地址解析+静态地图生成）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后台交互URL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556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55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入参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</w:t>
            </w:r>
          </w:p>
        </w:tc>
        <w:tc>
          <w:tcPr>
            <w:tcW w:w="255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/user/login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username,password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 登录凭证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林业基本信息提交</w:t>
            </w:r>
          </w:p>
        </w:tc>
        <w:tc>
          <w:tcPr>
            <w:tcW w:w="255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/wx/getForestInformation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forestInformation(根据数据库设计而来)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 成功凭证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图片提交</w:t>
            </w:r>
          </w:p>
        </w:tc>
        <w:tc>
          <w:tcPr>
            <w:tcW w:w="255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/wx/getForestPic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林业信息查询</w:t>
            </w:r>
          </w:p>
        </w:tc>
        <w:tc>
          <w:tcPr>
            <w:tcW w:w="2556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/wx/queryForestInformation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forestId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forestInformation(根据数据库设计而来),userInformation</w:t>
            </w:r>
          </w:p>
        </w:tc>
      </w:tr>
    </w:tbl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备注: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登录后台验证采取MD5加密，进行安全管理。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信息提交包括文字信息(采用json格式提交)和图片信息。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信息查询返回用户的信息和林业资源信息，回显在移动端。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林业信息资源管理平台概要设计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林业信息资源管理平台采用WEB的方式，进行开发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开发环境：eclipse Mars 2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前端技术：html+css+js(jquery + bootstrap)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前端样式模板：从17素材网下载相应素材模板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数据交互格式：json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第三方地图：高德地图（绘制点，信息窗体）【未具体核实确定】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后台交互URL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556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55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入参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</w:t>
            </w:r>
          </w:p>
        </w:tc>
        <w:tc>
          <w:tcPr>
            <w:tcW w:w="255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/user/login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username,password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 登录凭证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林业信息查询</w:t>
            </w:r>
          </w:p>
        </w:tc>
        <w:tc>
          <w:tcPr>
            <w:tcW w:w="255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/forest/queryForestInfo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forestInformation(根据数据库设计而来),userInformation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林业信息编辑</w:t>
            </w:r>
          </w:p>
        </w:tc>
        <w:tc>
          <w:tcPr>
            <w:tcW w:w="255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/forest/editForestInfo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forestInformation(根据数据库设计而来), String 修改者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 成功凭证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地图信息加载</w:t>
            </w:r>
          </w:p>
        </w:tc>
        <w:tc>
          <w:tcPr>
            <w:tcW w:w="255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/forest/queryMapInfo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forestInformation(根据数据库设计而来)</w:t>
            </w:r>
          </w:p>
        </w:tc>
      </w:tr>
    </w:tbl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备注: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登录后台验证采取MD5加密，进行安全管理。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林业信息字段未能完全确定，需要指定设计。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地理信息加载，返回有需求的信息，不能全部信息。同时位置加载需要实践。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平台后台概要设计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手边林业和林业信息资源管理平台后台，采用java开发后台。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开发环境：eclipse Mars2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技术框架：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object>
          <v:shape id="_x0000_i1025" o:spt="75" type="#_x0000_t75" style="height:168.85pt;width:292.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ind w:left="420" w:leftChars="0" w:firstLine="420" w:firstLineChars="0"/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采用JavaWeb的服务端三层架构，web层，service层，dao层。Web层主要是负责URL请求拦截，进行相应服务接收，采用SpringMvc框架；Service层主要是负责业务逻辑处理，开发者结合业务情况自行开发;Dao层主要是负责数据连接与数据持久化，采用MyBatis框架。整个架构中基本类，相关配置文件管理等，交给spring进行管理，spring作为贯穿三层的管理容器而存在。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5422E9"/>
    <w:multiLevelType w:val="multilevel"/>
    <w:tmpl w:val="8E5422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0BA5"/>
    <w:rsid w:val="08397640"/>
    <w:rsid w:val="0AC74EDB"/>
    <w:rsid w:val="0ACA318D"/>
    <w:rsid w:val="0B1C5A5C"/>
    <w:rsid w:val="110F4706"/>
    <w:rsid w:val="1A58042F"/>
    <w:rsid w:val="2CE41D2B"/>
    <w:rsid w:val="30604834"/>
    <w:rsid w:val="399D559C"/>
    <w:rsid w:val="41280D53"/>
    <w:rsid w:val="6D700691"/>
    <w:rsid w:val="6F720C0F"/>
    <w:rsid w:val="6FD715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_蓉城往事</cp:lastModifiedBy>
  <dcterms:modified xsi:type="dcterms:W3CDTF">2018-12-31T09:22:45Z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