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74373" w14:textId="270D3FA4" w:rsidR="00202D55" w:rsidRPr="00202D55" w:rsidRDefault="00202D55" w:rsidP="00391A67">
      <w:pPr>
        <w:spacing w:before="240" w:after="240" w:line="240" w:lineRule="auto"/>
        <w:jc w:val="center"/>
        <w:rPr>
          <w:rFonts w:ascii="Times New Roman" w:eastAsia="Times New Roman" w:hAnsi="Times New Roman" w:cs="Times New Roman"/>
          <w:sz w:val="24"/>
          <w:szCs w:val="24"/>
        </w:rPr>
      </w:pPr>
      <w:r w:rsidRPr="00202D55">
        <w:rPr>
          <w:rFonts w:ascii="Arial" w:eastAsia="Times New Roman" w:hAnsi="Arial" w:cs="Arial"/>
          <w:b/>
          <w:bCs/>
          <w:color w:val="2E74B5"/>
        </w:rPr>
        <w:t>COMP3100 Group Project – Stage 1 Design Document</w:t>
      </w:r>
    </w:p>
    <w:p w14:paraId="07534AC1"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1.</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Project title</w:t>
      </w:r>
    </w:p>
    <w:p w14:paraId="21677587" w14:textId="77777777" w:rsidR="00202D55" w:rsidRPr="00202D55" w:rsidRDefault="00202D55" w:rsidP="00202D55">
      <w:pPr>
        <w:spacing w:before="240" w:after="240" w:line="240" w:lineRule="auto"/>
        <w:ind w:left="360"/>
        <w:rPr>
          <w:rFonts w:ascii="Times New Roman" w:eastAsia="Times New Roman" w:hAnsi="Times New Roman" w:cs="Times New Roman"/>
          <w:sz w:val="24"/>
          <w:szCs w:val="24"/>
        </w:rPr>
      </w:pPr>
      <w:r w:rsidRPr="00202D55">
        <w:rPr>
          <w:rFonts w:ascii="Arial" w:eastAsia="Times New Roman" w:hAnsi="Arial" w:cs="Arial"/>
          <w:color w:val="000000"/>
        </w:rPr>
        <w:t> Intelligent job dispatcher</w:t>
      </w:r>
    </w:p>
    <w:p w14:paraId="1914845A"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2.</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Group members</w:t>
      </w:r>
    </w:p>
    <w:p w14:paraId="43262F09" w14:textId="77777777" w:rsidR="00202D55" w:rsidRPr="00202D55" w:rsidRDefault="00202D55" w:rsidP="00202D55">
      <w:pPr>
        <w:spacing w:before="240" w:after="240" w:line="240" w:lineRule="auto"/>
        <w:ind w:left="380"/>
        <w:rPr>
          <w:rFonts w:ascii="Times New Roman" w:eastAsia="Times New Roman" w:hAnsi="Times New Roman" w:cs="Times New Roman"/>
          <w:sz w:val="24"/>
          <w:szCs w:val="24"/>
        </w:rPr>
      </w:pPr>
      <w:r w:rsidRPr="00202D55">
        <w:rPr>
          <w:rFonts w:ascii="Arial" w:eastAsia="Times New Roman" w:hAnsi="Arial" w:cs="Arial"/>
          <w:color w:val="000000"/>
        </w:rPr>
        <w:t xml:space="preserve">Student name: </w:t>
      </w:r>
      <w:proofErr w:type="spellStart"/>
      <w:r w:rsidRPr="00202D55">
        <w:rPr>
          <w:rFonts w:ascii="Arial" w:eastAsia="Times New Roman" w:hAnsi="Arial" w:cs="Arial"/>
          <w:color w:val="000000"/>
        </w:rPr>
        <w:t>Jiahui</w:t>
      </w:r>
      <w:proofErr w:type="spellEnd"/>
      <w:r w:rsidRPr="00202D55">
        <w:rPr>
          <w:rFonts w:ascii="Arial" w:eastAsia="Times New Roman" w:hAnsi="Arial" w:cs="Arial"/>
          <w:color w:val="000000"/>
        </w:rPr>
        <w:t xml:space="preserve"> Lin, Student ID: 45141916</w:t>
      </w:r>
    </w:p>
    <w:p w14:paraId="2AE74AE8" w14:textId="77777777" w:rsidR="00202D55" w:rsidRPr="00202D55" w:rsidRDefault="00202D55" w:rsidP="00202D55">
      <w:pPr>
        <w:spacing w:before="240" w:after="240" w:line="240" w:lineRule="auto"/>
        <w:ind w:left="380"/>
        <w:rPr>
          <w:rFonts w:ascii="Times New Roman" w:eastAsia="Times New Roman" w:hAnsi="Times New Roman" w:cs="Times New Roman"/>
          <w:sz w:val="24"/>
          <w:szCs w:val="24"/>
        </w:rPr>
      </w:pPr>
      <w:r w:rsidRPr="00202D55">
        <w:rPr>
          <w:rFonts w:ascii="Arial" w:eastAsia="Times New Roman" w:hAnsi="Arial" w:cs="Arial"/>
          <w:color w:val="000000"/>
        </w:rPr>
        <w:t>Student name: Fei Huang, Student ID: 44129866</w:t>
      </w:r>
    </w:p>
    <w:p w14:paraId="06316992"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3.</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Introduction:</w:t>
      </w:r>
    </w:p>
    <w:p w14:paraId="30ABBDDD" w14:textId="77777777" w:rsidR="00202D55" w:rsidRPr="00202D55" w:rsidRDefault="00202D55" w:rsidP="00202D55">
      <w:pPr>
        <w:spacing w:before="240" w:after="240" w:line="240" w:lineRule="auto"/>
        <w:ind w:left="360" w:firstLine="480"/>
        <w:rPr>
          <w:rFonts w:ascii="Times New Roman" w:eastAsia="Times New Roman" w:hAnsi="Times New Roman" w:cs="Times New Roman"/>
          <w:sz w:val="24"/>
          <w:szCs w:val="24"/>
        </w:rPr>
      </w:pPr>
      <w:r w:rsidRPr="00202D55">
        <w:rPr>
          <w:rFonts w:ascii="Arial" w:eastAsia="Times New Roman" w:hAnsi="Arial" w:cs="Arial"/>
          <w:color w:val="000000"/>
        </w:rPr>
        <w:t xml:space="preserve">Having a job scheduler is not sufficient enough for a server to deal with the execution of the process (jobs). The main role of the scheduler is to select and queue the jobs to the system and ensures the processes are executed in order. However, during the execution phase, an OS also need to take account of the CPU allocation of each task and be aware of context switching of </w:t>
      </w:r>
      <w:proofErr w:type="gramStart"/>
      <w:r w:rsidRPr="00202D55">
        <w:rPr>
          <w:rFonts w:ascii="Arial" w:eastAsia="Times New Roman" w:hAnsi="Arial" w:cs="Arial"/>
          <w:color w:val="000000"/>
        </w:rPr>
        <w:t>the  tasks</w:t>
      </w:r>
      <w:proofErr w:type="gramEnd"/>
      <w:r w:rsidRPr="00202D55">
        <w:rPr>
          <w:rFonts w:ascii="Arial" w:eastAsia="Times New Roman" w:hAnsi="Arial" w:cs="Arial"/>
          <w:color w:val="000000"/>
        </w:rPr>
        <w:t xml:space="preserve"> in order to maximize the system performance.</w:t>
      </w:r>
    </w:p>
    <w:p w14:paraId="479F8720"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0070C0"/>
        </w:rPr>
        <w:t>4.</w:t>
      </w:r>
      <w:r w:rsidRPr="00202D55">
        <w:rPr>
          <w:rFonts w:ascii="Times New Roman" w:eastAsia="Times New Roman" w:hAnsi="Times New Roman" w:cs="Times New Roman"/>
          <w:color w:val="0070C0"/>
          <w:sz w:val="14"/>
          <w:szCs w:val="14"/>
        </w:rPr>
        <w:t xml:space="preserve">     </w:t>
      </w:r>
      <w:r w:rsidRPr="00202D55">
        <w:rPr>
          <w:rFonts w:ascii="Arial" w:eastAsia="Times New Roman" w:hAnsi="Arial" w:cs="Arial"/>
          <w:color w:val="0070C0"/>
        </w:rPr>
        <w:t>Aims:</w:t>
      </w:r>
    </w:p>
    <w:p w14:paraId="4E0FA72C" w14:textId="77777777" w:rsidR="00202D55" w:rsidRPr="00202D55" w:rsidRDefault="00202D55" w:rsidP="00202D55">
      <w:pPr>
        <w:spacing w:before="240" w:after="240" w:line="240" w:lineRule="auto"/>
        <w:ind w:left="420" w:firstLine="420"/>
        <w:rPr>
          <w:rFonts w:ascii="Times New Roman" w:eastAsia="Times New Roman" w:hAnsi="Times New Roman" w:cs="Times New Roman"/>
          <w:sz w:val="24"/>
          <w:szCs w:val="24"/>
        </w:rPr>
      </w:pPr>
      <w:r w:rsidRPr="00202D55">
        <w:rPr>
          <w:rFonts w:ascii="Arial" w:eastAsia="Times New Roman" w:hAnsi="Arial" w:cs="Arial"/>
          <w:color w:val="0E101A"/>
        </w:rPr>
        <w:t xml:space="preserve">Within this project, our goal is to design and implement a client simulator that mimics the </w:t>
      </w:r>
      <w:proofErr w:type="spellStart"/>
      <w:r w:rsidRPr="00202D55">
        <w:rPr>
          <w:rFonts w:ascii="Arial" w:eastAsia="Times New Roman" w:hAnsi="Arial" w:cs="Arial"/>
          <w:color w:val="0E101A"/>
        </w:rPr>
        <w:t>behavior</w:t>
      </w:r>
      <w:proofErr w:type="spellEnd"/>
      <w:r w:rsidRPr="00202D55">
        <w:rPr>
          <w:rFonts w:ascii="Arial" w:eastAsia="Times New Roman" w:hAnsi="Arial" w:cs="Arial"/>
          <w:color w:val="0E101A"/>
        </w:rPr>
        <w:t xml:space="preserve"> of the job dispatcher that handles the CPU allocation of the selected process (job) by the scheduler, moving the process from the waiting state into executing state. Furthermore, the simulator needs to be capable of sending the message to the server and receive and recognize the system command being delivered to the client-side.</w:t>
      </w:r>
    </w:p>
    <w:p w14:paraId="498D26F0"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5.</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Background:</w:t>
      </w:r>
    </w:p>
    <w:p w14:paraId="471BAADD" w14:textId="4227E1AF"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5.1 System overview</w:t>
      </w:r>
      <w:r w:rsidRPr="00202D55">
        <w:rPr>
          <w:rFonts w:ascii="Times New Roman" w:eastAsia="Times New Roman" w:hAnsi="Times New Roman" w:cs="Times New Roman"/>
          <w:noProof/>
          <w:sz w:val="24"/>
          <w:szCs w:val="24"/>
          <w:bdr w:val="none" w:sz="0" w:space="0" w:color="auto" w:frame="1"/>
        </w:rPr>
        <w:drawing>
          <wp:inline distT="0" distB="0" distL="0" distR="0" wp14:anchorId="6F32FD2B" wp14:editId="662C077B">
            <wp:extent cx="5274310" cy="2178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78685"/>
                    </a:xfrm>
                    <a:prstGeom prst="rect">
                      <a:avLst/>
                    </a:prstGeom>
                    <a:noFill/>
                    <a:ln>
                      <a:noFill/>
                    </a:ln>
                  </pic:spPr>
                </pic:pic>
              </a:graphicData>
            </a:graphic>
          </wp:inline>
        </w:drawing>
      </w:r>
    </w:p>
    <w:p w14:paraId="0B76CCC9" w14:textId="77777777" w:rsidR="00202D55" w:rsidRPr="00202D55" w:rsidRDefault="00202D55" w:rsidP="00202D55">
      <w:pPr>
        <w:spacing w:after="0" w:line="240" w:lineRule="auto"/>
        <w:rPr>
          <w:rFonts w:ascii="Times New Roman" w:eastAsia="Times New Roman" w:hAnsi="Times New Roman" w:cs="Times New Roman"/>
          <w:sz w:val="24"/>
          <w:szCs w:val="24"/>
        </w:rPr>
      </w:pPr>
    </w:p>
    <w:p w14:paraId="679AEF18" w14:textId="77777777"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5.2 Design consideration</w:t>
      </w:r>
    </w:p>
    <w:p w14:paraId="3DD34EC6" w14:textId="77777777" w:rsidR="00202D55" w:rsidRPr="00202D55" w:rsidRDefault="00202D55" w:rsidP="00202D55">
      <w:pPr>
        <w:numPr>
          <w:ilvl w:val="0"/>
          <w:numId w:val="1"/>
        </w:numPr>
        <w:spacing w:before="240" w:after="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 xml:space="preserve">Acknowledgment of the message being received is vital for the communication between server and client, sender / receiver should </w:t>
      </w:r>
      <w:r w:rsidRPr="00202D55">
        <w:rPr>
          <w:rFonts w:ascii="Arial" w:eastAsia="Times New Roman" w:hAnsi="Arial" w:cs="Arial"/>
          <w:color w:val="000000"/>
        </w:rPr>
        <w:lastRenderedPageBreak/>
        <w:t>hold on and wait for the acknowledgement from the other end of connection to be received before moving further.</w:t>
      </w:r>
    </w:p>
    <w:p w14:paraId="6E81E0B6" w14:textId="77777777" w:rsidR="00202D55" w:rsidRPr="00202D55" w:rsidRDefault="00202D55" w:rsidP="00202D55">
      <w:pPr>
        <w:numPr>
          <w:ilvl w:val="0"/>
          <w:numId w:val="1"/>
        </w:numPr>
        <w:spacing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Introduce system runtime exception, once the invalid message is received, the client should halt the communication, terminate the connection with the server.</w:t>
      </w:r>
    </w:p>
    <w:p w14:paraId="07969DB5" w14:textId="77777777" w:rsidR="00202D55" w:rsidRPr="00202D55" w:rsidRDefault="00202D55" w:rsidP="00202D55">
      <w:pPr>
        <w:spacing w:after="0" w:line="240" w:lineRule="auto"/>
        <w:rPr>
          <w:rFonts w:ascii="Times New Roman" w:eastAsia="Times New Roman" w:hAnsi="Times New Roman" w:cs="Times New Roman"/>
          <w:sz w:val="24"/>
          <w:szCs w:val="24"/>
        </w:rPr>
      </w:pPr>
    </w:p>
    <w:p w14:paraId="382CD856" w14:textId="77777777"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5.3 System constraint:</w:t>
      </w:r>
    </w:p>
    <w:p w14:paraId="2B741BD5" w14:textId="77777777" w:rsidR="00202D55" w:rsidRPr="00202D55" w:rsidRDefault="00202D55" w:rsidP="00202D55">
      <w:pPr>
        <w:numPr>
          <w:ilvl w:val="0"/>
          <w:numId w:val="2"/>
        </w:numPr>
        <w:spacing w:before="240" w:after="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 xml:space="preserve">Communication between the server and client is restricted under a preformatted flow, sending </w:t>
      </w:r>
      <w:proofErr w:type="spellStart"/>
      <w:proofErr w:type="gramStart"/>
      <w:r w:rsidRPr="00202D55">
        <w:rPr>
          <w:rFonts w:ascii="Arial" w:eastAsia="Times New Roman" w:hAnsi="Arial" w:cs="Arial"/>
          <w:color w:val="000000"/>
        </w:rPr>
        <w:t>a</w:t>
      </w:r>
      <w:proofErr w:type="spellEnd"/>
      <w:proofErr w:type="gramEnd"/>
      <w:r w:rsidRPr="00202D55">
        <w:rPr>
          <w:rFonts w:ascii="Arial" w:eastAsia="Times New Roman" w:hAnsi="Arial" w:cs="Arial"/>
          <w:color w:val="000000"/>
        </w:rPr>
        <w:t xml:space="preserve"> invalid message wouldn’t terminate the connection but the communication cycle would be halted because of not getting any feedback from the other end of the connection. In other words, the server or client is not responsive to invalid </w:t>
      </w:r>
      <w:proofErr w:type="gramStart"/>
      <w:r w:rsidRPr="00202D55">
        <w:rPr>
          <w:rFonts w:ascii="Arial" w:eastAsia="Times New Roman" w:hAnsi="Arial" w:cs="Arial"/>
          <w:color w:val="000000"/>
        </w:rPr>
        <w:t>messages</w:t>
      </w:r>
      <w:proofErr w:type="gramEnd"/>
      <w:r w:rsidRPr="00202D55">
        <w:rPr>
          <w:rFonts w:ascii="Arial" w:eastAsia="Times New Roman" w:hAnsi="Arial" w:cs="Arial"/>
          <w:color w:val="000000"/>
        </w:rPr>
        <w:t xml:space="preserve"> but it would be halted without informing the other end of the connection what is going on.</w:t>
      </w:r>
    </w:p>
    <w:p w14:paraId="205C83E3" w14:textId="77777777" w:rsidR="00202D55" w:rsidRPr="00202D55" w:rsidRDefault="00202D55" w:rsidP="00202D55">
      <w:pPr>
        <w:numPr>
          <w:ilvl w:val="0"/>
          <w:numId w:val="2"/>
        </w:numPr>
        <w:spacing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The connection between server and client can only be achieved if they are under the same local network and using the same port for communication.</w:t>
      </w:r>
    </w:p>
    <w:p w14:paraId="183C5636" w14:textId="77777777" w:rsidR="00202D55" w:rsidRPr="00202D55" w:rsidRDefault="00202D55" w:rsidP="00202D55">
      <w:pPr>
        <w:spacing w:after="0" w:line="240" w:lineRule="auto"/>
        <w:rPr>
          <w:rFonts w:ascii="Times New Roman" w:eastAsia="Times New Roman" w:hAnsi="Times New Roman" w:cs="Times New Roman"/>
          <w:sz w:val="24"/>
          <w:szCs w:val="24"/>
        </w:rPr>
      </w:pPr>
    </w:p>
    <w:p w14:paraId="5DC418AD" w14:textId="77777777"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5.4 System architecture</w:t>
      </w:r>
      <w:r w:rsidRPr="00202D55">
        <w:rPr>
          <w:rFonts w:ascii="Arial" w:eastAsia="Times New Roman" w:hAnsi="Arial" w:cs="Arial"/>
          <w:color w:val="000000"/>
        </w:rPr>
        <w:t xml:space="preserve"> </w:t>
      </w:r>
      <w:r w:rsidRPr="00202D55">
        <w:rPr>
          <w:rFonts w:ascii="Arial" w:eastAsia="Times New Roman" w:hAnsi="Arial" w:cs="Arial"/>
          <w:color w:val="000000"/>
        </w:rPr>
        <w:tab/>
      </w:r>
    </w:p>
    <w:p w14:paraId="46F3947E" w14:textId="77777777" w:rsidR="00202D55" w:rsidRPr="00202D55" w:rsidRDefault="00202D55" w:rsidP="00202D55">
      <w:pPr>
        <w:spacing w:before="240" w:after="240" w:line="240" w:lineRule="auto"/>
        <w:rPr>
          <w:rFonts w:ascii="Times New Roman" w:eastAsia="Times New Roman" w:hAnsi="Times New Roman" w:cs="Times New Roman"/>
          <w:sz w:val="24"/>
          <w:szCs w:val="24"/>
        </w:rPr>
      </w:pPr>
      <w:r w:rsidRPr="00202D55">
        <w:rPr>
          <w:rFonts w:ascii="Arial" w:eastAsia="Times New Roman" w:hAnsi="Arial" w:cs="Arial"/>
          <w:color w:val="000000"/>
        </w:rPr>
        <w:t>   </w:t>
      </w:r>
      <w:r w:rsidRPr="00202D55">
        <w:rPr>
          <w:rFonts w:ascii="Arial" w:eastAsia="Times New Roman" w:hAnsi="Arial" w:cs="Arial"/>
          <w:color w:val="000000"/>
        </w:rPr>
        <w:tab/>
        <w:t>As the above image described, the system is consisting of five components.</w:t>
      </w:r>
    </w:p>
    <w:p w14:paraId="099471FB" w14:textId="77777777" w:rsidR="00202D55" w:rsidRPr="00202D55" w:rsidRDefault="00202D55" w:rsidP="00202D55">
      <w:pPr>
        <w:numPr>
          <w:ilvl w:val="0"/>
          <w:numId w:val="3"/>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1.</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Configuration file</w:t>
      </w:r>
    </w:p>
    <w:p w14:paraId="1EE5533F"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The config file can only be accessed by the server, containing the information that server should consider when creating the jobs, such as execution time, workload and termination status.</w:t>
      </w:r>
    </w:p>
    <w:p w14:paraId="5EB7600B" w14:textId="77777777" w:rsidR="00202D55" w:rsidRPr="00202D55" w:rsidRDefault="00202D55" w:rsidP="00202D55">
      <w:pPr>
        <w:numPr>
          <w:ilvl w:val="0"/>
          <w:numId w:val="4"/>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2.</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System files</w:t>
      </w:r>
    </w:p>
    <w:p w14:paraId="3BEC5CC3"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System files would be created inside the local directory once the user is authenticated successfully. Including the details of servers within a cluster, such as server type, core size, memory size, disk availability and etcetera.</w:t>
      </w:r>
    </w:p>
    <w:p w14:paraId="75AF8BB7" w14:textId="77777777" w:rsidR="00202D55" w:rsidRPr="00202D55" w:rsidRDefault="00202D55" w:rsidP="00202D55">
      <w:pPr>
        <w:numPr>
          <w:ilvl w:val="0"/>
          <w:numId w:val="5"/>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3.</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Socket</w:t>
      </w:r>
    </w:p>
    <w:p w14:paraId="6A8FD461"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Socket is the middleware between client and server, acting like a postman to deliver messages to the destination.</w:t>
      </w:r>
    </w:p>
    <w:p w14:paraId="2AD37278" w14:textId="77777777" w:rsidR="00202D55" w:rsidRPr="00202D55" w:rsidRDefault="00202D55" w:rsidP="00202D55">
      <w:pPr>
        <w:numPr>
          <w:ilvl w:val="0"/>
          <w:numId w:val="6"/>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4.</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Server</w:t>
      </w:r>
    </w:p>
    <w:p w14:paraId="0CDB2849"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Server is designed to process the request sent by the client. It’s capable of authenticating a user’s identity, read and reschedule the job allocation within the config file. Halts the connection once invalid message is received for the purpose of security.</w:t>
      </w:r>
    </w:p>
    <w:p w14:paraId="4EA51EF5" w14:textId="77777777" w:rsidR="00202D55" w:rsidRPr="00202D55" w:rsidRDefault="00202D55" w:rsidP="00202D55">
      <w:pPr>
        <w:numPr>
          <w:ilvl w:val="0"/>
          <w:numId w:val="7"/>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5.</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Client</w:t>
      </w:r>
    </w:p>
    <w:p w14:paraId="2FA17DD0"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lastRenderedPageBreak/>
        <w:t>Client reads and parsers the system file created by the server. Sends and receives the validated message (command) from / to the server side through the socket. Halts the connection once invalid message is received for the purpose of security.</w:t>
      </w:r>
    </w:p>
    <w:p w14:paraId="6164621D" w14:textId="77777777" w:rsidR="00202D55" w:rsidRPr="00202D55" w:rsidRDefault="00202D55" w:rsidP="00202D55">
      <w:pPr>
        <w:spacing w:before="240" w:after="240" w:line="240" w:lineRule="auto"/>
        <w:rPr>
          <w:rFonts w:ascii="Times New Roman" w:eastAsia="Times New Roman" w:hAnsi="Times New Roman" w:cs="Times New Roman"/>
          <w:sz w:val="24"/>
          <w:szCs w:val="24"/>
        </w:rPr>
      </w:pPr>
      <w:r w:rsidRPr="00202D55">
        <w:rPr>
          <w:rFonts w:ascii="Arial" w:eastAsia="Times New Roman" w:hAnsi="Arial" w:cs="Arial"/>
          <w:color w:val="2E74B5"/>
        </w:rPr>
        <w:t> </w:t>
      </w:r>
    </w:p>
    <w:p w14:paraId="6314CC4C"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6.</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Implementation details</w:t>
      </w:r>
    </w:p>
    <w:p w14:paraId="294C1F20" w14:textId="69C9BD21" w:rsidR="00524E3C" w:rsidRPr="00A17D35" w:rsidRDefault="00202D55" w:rsidP="00A17D35">
      <w:pPr>
        <w:spacing w:before="240" w:after="240" w:line="240" w:lineRule="auto"/>
        <w:ind w:left="380"/>
        <w:rPr>
          <w:rFonts w:ascii="Times New Roman" w:eastAsia="Times New Roman" w:hAnsi="Times New Roman" w:cs="Times New Roman"/>
          <w:sz w:val="24"/>
          <w:szCs w:val="24"/>
        </w:rPr>
      </w:pPr>
      <w:r w:rsidRPr="00202D55">
        <w:rPr>
          <w:rFonts w:ascii="Arial" w:eastAsia="Times New Roman" w:hAnsi="Arial" w:cs="Arial"/>
          <w:b/>
          <w:bCs/>
          <w:color w:val="000000"/>
        </w:rPr>
        <w:t> </w:t>
      </w:r>
      <w:r w:rsidR="00A17D35">
        <w:rPr>
          <w:rFonts w:ascii="Arial" w:eastAsia="Times New Roman" w:hAnsi="Arial" w:cs="Arial"/>
          <w:b/>
          <w:bCs/>
          <w:noProof/>
          <w:color w:val="000000"/>
        </w:rPr>
        <w:drawing>
          <wp:inline distT="0" distB="0" distL="0" distR="0" wp14:anchorId="3CD4F895" wp14:editId="2B2B8A48">
            <wp:extent cx="4606506" cy="7365970"/>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309" cy="7420022"/>
                    </a:xfrm>
                    <a:prstGeom prst="rect">
                      <a:avLst/>
                    </a:prstGeom>
                    <a:noFill/>
                    <a:ln>
                      <a:noFill/>
                    </a:ln>
                  </pic:spPr>
                </pic:pic>
              </a:graphicData>
            </a:graphic>
          </wp:inline>
        </w:drawing>
      </w:r>
    </w:p>
    <w:sectPr w:rsidR="00524E3C" w:rsidRPr="00A17D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A0782"/>
    <w:multiLevelType w:val="multilevel"/>
    <w:tmpl w:val="564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A0AE5"/>
    <w:multiLevelType w:val="multilevel"/>
    <w:tmpl w:val="6654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D0723"/>
    <w:multiLevelType w:val="multilevel"/>
    <w:tmpl w:val="D41A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E2BBE"/>
    <w:multiLevelType w:val="multilevel"/>
    <w:tmpl w:val="C8EC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62E8B"/>
    <w:multiLevelType w:val="multilevel"/>
    <w:tmpl w:val="AE5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B4344"/>
    <w:multiLevelType w:val="multilevel"/>
    <w:tmpl w:val="7C2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83C42"/>
    <w:multiLevelType w:val="multilevel"/>
    <w:tmpl w:val="C680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3C"/>
    <w:rsid w:val="00094C97"/>
    <w:rsid w:val="00202D55"/>
    <w:rsid w:val="00391A67"/>
    <w:rsid w:val="00524E3C"/>
    <w:rsid w:val="00A17D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DD47"/>
  <w15:chartTrackingRefBased/>
  <w15:docId w15:val="{35F0FEB3-1969-4AE8-9E05-16F3CB2B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71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Huang</dc:creator>
  <cp:keywords/>
  <dc:description/>
  <cp:lastModifiedBy>Fei Huang</cp:lastModifiedBy>
  <cp:revision>5</cp:revision>
  <dcterms:created xsi:type="dcterms:W3CDTF">2020-04-18T02:04:00Z</dcterms:created>
  <dcterms:modified xsi:type="dcterms:W3CDTF">2020-04-18T04:19:00Z</dcterms:modified>
</cp:coreProperties>
</file>