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72"/>
          <w:szCs w:val="72"/>
          <w:rtl w:val="0"/>
        </w:rPr>
        <w:t xml:space="preserve">SCOPIUM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Portal de Portales para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4"/>
          <w:szCs w:val="24"/>
          <w:rtl w:val="0"/>
        </w:rPr>
        <w:t xml:space="preserve">Especificacion de Requerimientos de Software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1a3c5e"/>
          <w:sz w:val="24"/>
          <w:szCs w:val="24"/>
          <w:rtl w:val="0"/>
        </w:rPr>
        <w:t xml:space="preserve">v1.0  |  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Documento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Indice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1. Vision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2. Problema que resuelve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3. Mercado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4. Arquitectura tecnica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4.1 Stack tecnologico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4.2 Arquitectura de modulos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4.3 Flujo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4.4 Esquema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5. Portales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5.1 Amazon Vendor Central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5.2 Soriana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5.3 Chedraui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5.4 HEB Business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5.5 Al Super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5.6 La Comer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5.7 Tabla comparativa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6. Estrategia anti-deteccion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6.1 Nivel de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6.2 Nivel de comportamiento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6.3 Nivel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6.4 Patron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   6.5 Circuit breaker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7. Normalizacion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8. Frontend 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9. Opciones de hosting del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10. Fases de implementacion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11. Modelo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12. Costos estimados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13. Riesgos y mitigacion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1. Vision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Scopium es una plataforma que conecta automaticamente los portales web de las principales cadenas de retail en Mexico, descarga los datos de ventas e inventario de cada proveedor, los normaliza en un esquema unificado, y los presenta en un dashboard listo para tomar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El nombre viene de scope (alcance, vision) — la herramienta que te da visibilidad completa de tu operacion comercial en retail.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 de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SaaS B2B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Usuario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Proveedores de retail en Mexico (PyMEs con 5-50 SKUs en 3-10 cadenas)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Propuesta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Eliminar la descarga manual de portales y unificar datos de sell-out en una sola 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Diferenciador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Automatizacion + normalizacion + dashboard en una sola 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Primer cliente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VIX Jerky 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Scraping inteligente de portales web existentes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futura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Integracion directa via APIs con las cadenas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2. Problema que resuelve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Cada cadena de retail en Mexico tiene su propio portal web donde los proveedores pueden consultar datos de ventas e inventario de sus productos. El problema es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portal tiene una interfaz diferente, un formato de descarga diferente, y nombres de producto distintos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descarga es 100% manual: entrar al portal, navegar menus, generar reporte, descargar archivo, abrir Excel, pegar datos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proveedor que vende en 6 cadenas repite este proceso 6+ veces al mes, con alto riesgo de error humano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datos descargados vienen en formatos incompatibles — no se pueden consolidar sin trabajo manual adicional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existe una vista unificada de sell-out e inventario across cadenas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El resultado es que la mayoria de proveedores PyME no tienen visibilidad real de su operacion en punto de venta. Toman decisiones de reposicion, produccion y negociacion basadas en datos incompletos, desactualizados o directamente incorrectos.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3. Mercado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Mercado primario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Proveedores PyME de productos de consumo en Mexico que venden en cadenas de autoservicio. Caracteristicas: 5-50 SKUs, presencia en 3-10 cadenas, equipo comercial de 1-5 personas, sin departamento de datos o TI dedicado, facturacion anual de $5M-$100M MXN.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Tamano del mercado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Proveedores registrados en cadenas de retail Mexico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Proveedores PyME con 3+ cadenas (mercado direccionable)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Proveedores dispuestos a pagar por automatizacion (SAM)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~5,000-10,000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Precio promedio mensual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$8,000-$15,000 MXN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TAM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$480M-$1,800M MXN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 Competencia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Diferencia con Scopium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Storecheck / Teamcore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Auditorias en tienda (fotos, precios, anaquel)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 de campo, no de portal. Complementario, no competidor directo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Nielsen / IRI (Circana)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Panel de datos de retail agregados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Caro ($50K+ USD/ano), datos agregados no por tienda, enfocado en empresas grandes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Power BI / Tableau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Herramientas de visualizacion genericas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Requieren que el usuario traiga sus propios datos ya limpios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status quo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Lento, fragil, sin consolidacion automatica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4. Arquitectura tecnica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4.1 Stack tecnologico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Stack conocido, rapido de iterar, desplegable en 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Python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Async nativo, ideal para orquestar scrapers concurrentes, tipado con Pydantic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Browser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Soporte multi-browser, stealth plugins, persistent contexts, mejor que 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Robusta, extensible, buen soporte para time-series y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Celery + Redis (o APScheduler para 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Jobs programables por portal y por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Hosting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Deploy automatico desde git, tier gratuito generoso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Hosting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Railway / Render (fase 1-2) -&gt; AWS ECS Fargate (fase 3+)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Simple al inicio, escalable despues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Proxy (produccion)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Bright Data / IPRoyal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IPs residenciales mexicanas para evitar deteccion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4.2 Arquitectura de modulos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El sistema se organiza en 4 capas independientes: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Estructura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120" w:before="6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scopium/</w:t>
        <w:br w:type="textWrapping"/>
        <w:t xml:space="preserve">  scrapers/              # Un modulo por portal</w:t>
        <w:br w:type="textWrapping"/>
        <w:t xml:space="preserve">    amazon.py            # Usa SP-API (no scraping)</w:t>
        <w:br w:type="textWrapping"/>
        <w:t xml:space="preserve">    soriana.py           # Playwright</w:t>
        <w:br w:type="textWrapping"/>
        <w:t xml:space="preserve">    chedraui.py          # Playwright</w:t>
        <w:br w:type="textWrapping"/>
        <w:t xml:space="preserve">    heb.py               # Playwright</w:t>
        <w:br w:type="textWrapping"/>
        <w:t xml:space="preserve">    alsuper.py           # Playwright</w:t>
        <w:br w:type="textWrapping"/>
        <w:t xml:space="preserve">    lacomer.py           # Playwright (2 pasos: programar + descargar)</w:t>
        <w:br w:type="textWrapping"/>
        <w:t xml:space="preserve">    base_scraper.py      # Clase base con anti-deteccion y circuit breaker</w:t>
        <w:br w:type="textWrapping"/>
        <w:t xml:space="preserve">  normalizer/            # Normalizacion de datos</w:t>
        <w:br w:type="textWrapping"/>
        <w:t xml:space="preserve">    schema.py            # Esquema unificado (FECHA, CADENA, TIENDA, etc.)</w:t>
        <w:br w:type="textWrapping"/>
        <w:t xml:space="preserve">    mapper.py            # Mapeo de columnas por portal</w:t>
        <w:br w:type="textWrapping"/>
        <w:t xml:space="preserve">    product_catalog.py   # Mapeo de nombres de producto a SKU estandar</w:t>
        <w:br w:type="textWrapping"/>
        <w:t xml:space="preserve">  api/                   # FastAPI endpoints</w:t>
        <w:br w:type="textWrapping"/>
        <w:t xml:space="preserve">    auth.py              # Login, JWT, manejo de credenciales encriptadas</w:t>
        <w:br w:type="textWrapping"/>
        <w:t xml:space="preserve">    portals.py           # CRUD de portales configurados por cliente</w:t>
        <w:br w:type="textWrapping"/>
        <w:t xml:space="preserve">    data.py              # Consulta de datos normalizados</w:t>
        <w:br w:type="textWrapping"/>
        <w:t xml:space="preserve">    schedules.py         # Configuracion de frecuencia de descarga</w:t>
        <w:br w:type="textWrapping"/>
        <w:t xml:space="preserve">    dashboard.py         # Endpoints para el dashboard</w:t>
        <w:br w:type="textWrapping"/>
        <w:t xml:space="preserve">  scheduler/             # Orquestacion de jobs</w:t>
        <w:br w:type="textWrapping"/>
        <w:t xml:space="preserve">    tasks.py             # Definicion de tareas Celery</w:t>
        <w:br w:type="textWrapping"/>
        <w:t xml:space="preserve">    monitor.py           # Circuit breaker y alertas</w:t>
        <w:br w:type="textWrapping"/>
        <w:t xml:space="preserve">  frontend/              # React app</w:t>
        <w:br w:type="textWrapping"/>
        <w:t xml:space="preserve">    src/</w:t>
        <w:br w:type="textWrapping"/>
        <w:t xml:space="preserve">      pages/             # Login, Dashboard, Configuracion, Portales</w:t>
        <w:br w:type="textWrapping"/>
        <w:t xml:space="preserve">      components/        # Tablas, graficas, semaforo, filtros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4.3 Flujo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El flujo completo de un ciclo de descarga: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scheduler dispara el job para Portal X del Cliente Y en el horario configurado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scraper correspondiente se ejecuta con el persistent context del cliente (cookies, sesion)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scraper navega el portal, genera el reporte, descarga el archivo (CSV/Excel)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normalizer parsea el archivo, mapea columnas al esquema unificado, mapea nombres de producto via catalogo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datos normalizados se insertan en PostgreSQL con timestamp y metadata de la descarga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dashboard del cliente se actualiza automaticamente (lee de PostgreSQL)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algun paso falla, el circuit breaker detiene la ejecucion y envia alerta al admin</w:t>
      </w:r>
    </w:p>
    <w:p w:rsidR="00000000" w:rsidDel="00000000" w:rsidP="00000000" w:rsidRDefault="00000000" w:rsidRPr="00000000" w14:paraId="0000009A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4.4 Esquema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Esquema PostgreSQL: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120" w:before="60" w:lineRule="auto"/>
        <w:ind w:left="170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-- Tabla principal de datos normalizados</w:t>
        <w:br w:type="textWrapping"/>
        <w:t xml:space="preserve">CREATE TABLE sellout_data (</w:t>
        <w:br w:type="textWrapping"/>
        <w:t xml:space="preserve">    id              BIGSERIAL PRIMARY KEY,</w:t>
        <w:br w:type="textWrapping"/>
        <w:t xml:space="preserve">    client_id       INTEGER REFERENCES clients(id),</w:t>
        <w:br w:type="textWrapping"/>
        <w:t xml:space="preserve">    chain           VARCHAR(50) NOT NULL,       -- SORIANA, CHEDRAUI, HEB, etc.</w:t>
        <w:br w:type="textWrapping"/>
        <w:t xml:space="preserve">    store_name      VARCHAR(200),               -- Nombre de tienda (null para Amazon)</w:t>
        <w:br w:type="textWrapping"/>
        <w:t xml:space="preserve">    store_id        VARCHAR(50),                -- ID interno de la cadena</w:t>
        <w:br w:type="textWrapping"/>
        <w:t xml:space="preserve">    product_name    VARCHAR(200) NOT NULL,       -- Nombre estandar del cliente</w:t>
        <w:br w:type="textWrapping"/>
        <w:t xml:space="preserve">    portal_name     VARCHAR(300),               -- Nombre original del portal</w:t>
        <w:br w:type="textWrapping"/>
        <w:t xml:space="preserve">    period_year     INTEGER NOT NULL,</w:t>
        <w:br w:type="textWrapping"/>
        <w:t xml:space="preserve">    period_month    INTEGER NOT NULL,</w:t>
        <w:br w:type="textWrapping"/>
        <w:t xml:space="preserve">    sales_units     INTEGER,</w:t>
        <w:br w:type="textWrapping"/>
        <w:t xml:space="preserve">    inventory_units INTEGER,</w:t>
        <w:br w:type="textWrapping"/>
        <w:t xml:space="preserve">    days_inventory  INTEGER,</w:t>
        <w:br w:type="textWrapping"/>
        <w:t xml:space="preserve">    alert           VARCHAR(20),                -- SIN STOCK / OK / ATENCION / RIESGO / CRITICO</w:t>
        <w:br w:type="textWrapping"/>
        <w:t xml:space="preserve">    download_id     INTEGER REFERENCES downloads(id),</w:t>
        <w:br w:type="textWrapping"/>
        <w:t xml:space="preserve">    created_at      TIMESTAMPTZ DEFAULT NOW()</w:t>
        <w:br w:type="textWrapping"/>
        <w:t xml:space="preserve">);</w:t>
        <w:br w:type="textWrapping"/>
        <w:br w:type="textWrapping"/>
        <w:t xml:space="preserve">-- Registro de cada descarga</w:t>
        <w:br w:type="textWrapping"/>
        <w:t xml:space="preserve">CREATE TABLE downloads (</w:t>
        <w:br w:type="textWrapping"/>
        <w:t xml:space="preserve">    id              SERIAL PRIMARY KEY,</w:t>
        <w:br w:type="textWrapping"/>
        <w:t xml:space="preserve">    client_id       INTEGER REFERENCES clients(id),</w:t>
        <w:br w:type="textWrapping"/>
        <w:t xml:space="preserve">    portal          VARCHAR(50) NOT NULL,</w:t>
        <w:br w:type="textWrapping"/>
        <w:t xml:space="preserve">    status          VARCHAR(20) NOT NULL,       -- SUCCESS / FAILED / CAPTCHA / TIMEOUT</w:t>
        <w:br w:type="textWrapping"/>
        <w:t xml:space="preserve">    started_at      TIMESTAMPTZ NOT NULL,</w:t>
        <w:br w:type="textWrapping"/>
        <w:t xml:space="preserve">    finished_at     TIMESTAMPTZ,</w:t>
        <w:br w:type="textWrapping"/>
        <w:t xml:space="preserve">    rows_inserted   INTEGER DEFAULT 0,</w:t>
        <w:br w:type="textWrapping"/>
        <w:t xml:space="preserve">    error_message   TEXT,</w:t>
        <w:br w:type="textWrapping"/>
        <w:t xml:space="preserve">    raw_file_path   VARCHAR(500)                -- Archivo original descargado (backup)</w:t>
        <w:br w:type="textWrapping"/>
        <w:t xml:space="preserve">);</w:t>
        <w:br w:type="textWrapping"/>
        <w:br w:type="textWrapping"/>
        <w:t xml:space="preserve">-- Clientes</w:t>
        <w:br w:type="textWrapping"/>
        <w:t xml:space="preserve">CREATE TABLE clients (</w:t>
        <w:br w:type="textWrapping"/>
        <w:t xml:space="preserve">    id              SERIAL PRIMARY KEY,</w:t>
        <w:br w:type="textWrapping"/>
        <w:t xml:space="preserve">    name            VARCHAR(200) NOT NULL,</w:t>
        <w:br w:type="textWrapping"/>
        <w:t xml:space="preserve">    email           VARCHAR(200) UNIQUE NOT NULL,</w:t>
        <w:br w:type="textWrapping"/>
        <w:t xml:space="preserve">    plan            VARCHAR(20) DEFAULT 'basic',</w:t>
        <w:br w:type="textWrapping"/>
        <w:t xml:space="preserve">    created_at      TIMESTAMPTZ DEFAULT NOW()</w:t>
        <w:br w:type="textWrapping"/>
        <w:t xml:space="preserve">);</w:t>
        <w:br w:type="textWrapping"/>
        <w:br w:type="textWrapping"/>
        <w:t xml:space="preserve">-- Credenciales de portal (encriptadas)</w:t>
        <w:br w:type="textWrapping"/>
        <w:t xml:space="preserve">CREATE TABLE portal_credentials (</w:t>
        <w:br w:type="textWrapping"/>
        <w:t xml:space="preserve">    id              SERIAL PRIMARY KEY,</w:t>
        <w:br w:type="textWrapping"/>
        <w:t xml:space="preserve">    client_id       INTEGER REFERENCES clients(id),</w:t>
        <w:br w:type="textWrapping"/>
        <w:t xml:space="preserve">    portal          VARCHAR(50) NOT NULL,</w:t>
        <w:br w:type="textWrapping"/>
        <w:t xml:space="preserve">    username_enc    BYTEA NOT NULL,             -- Encriptado con AES-256</w:t>
        <w:br w:type="textWrapping"/>
        <w:t xml:space="preserve">    password_enc    BYTEA NOT NULL,             -- Encriptado con AES-256</w:t>
        <w:br w:type="textWrapping"/>
        <w:t xml:space="preserve">    schedule_cron   VARCHAR(100),               -- Ej: "0 10 1 * *" (dia 1 a las 10am)</w:t>
        <w:br w:type="textWrapping"/>
        <w:t xml:space="preserve">    last_success    TIMESTAMPTZ,</w:t>
        <w:br w:type="textWrapping"/>
        <w:t xml:space="preserve">    is_active       BOOLEAN DEFAULT true,</w:t>
        <w:br w:type="textWrapping"/>
        <w:t xml:space="preserve">    UNIQUE(client_id, portal)</w:t>
        <w:br w:type="textWrapping"/>
        <w:t xml:space="preserve">);</w:t>
        <w:br w:type="textWrapping"/>
        <w:br w:type="textWrapping"/>
        <w:t xml:space="preserve">-- Catalogo de productos por cliente</w:t>
        <w:br w:type="textWrapping"/>
        <w:t xml:space="preserve">CREATE TABLE product_catalog (</w:t>
        <w:br w:type="textWrapping"/>
        <w:t xml:space="preserve">    id              SERIAL PRIMARY KEY,</w:t>
        <w:br w:type="textWrapping"/>
        <w:t xml:space="preserve">    client_id       INTEGER REFERENCES clients(id),</w:t>
        <w:br w:type="textWrapping"/>
        <w:t xml:space="preserve">    standard_name   VARCHAR(200) NOT NULL,      -- Nombre estandar del cliente</w:t>
        <w:br w:type="textWrapping"/>
        <w:t xml:space="preserve">    portal          VARCHAR(50) NOT NULL,</w:t>
        <w:br w:type="textWrapping"/>
        <w:t xml:space="preserve">    portal_name     VARCHAR(300) NOT NULL,       -- Nombre exacto en el portal</w:t>
        <w:br w:type="textWrapping"/>
        <w:t xml:space="preserve">    UNIQUE(client_id, portal, portal_name)</w:t>
        <w:br w:type="textWrapping"/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5. Portales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Analisis detallado de cada portal basado en la documentacion completa del sistema VIKS. El orden refleja la prioridad de implementacion.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Amazon Vendor Central (API)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SP-API (Selling Partner API) — integracion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Riesgo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Nulo — es una API publica con autenticacion OAuth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por ASIN, inventario por ASIN,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JSON via API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Diaria si se desea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 — requiere registro como desarrollador en Amazon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 — primer portal a implementar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ind w:left="283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Amazon no requiere scraping. Se integra via SP-API con OAuth 2.0. Requiere registrarse como Selling Partner developer y que el cliente autorice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Soriana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 Soriana -&gt; Comercial -&gt; Indicadores Comerciales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 — flujo lineal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Riesgo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Bajo — portal anticuado, sin proteccion anti-bot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(pesos y unidades), compras, inventario actual por tienda y 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Formato de descarga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 (Export Data -&gt; Data with current layout)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Pasos del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-&gt; Comercial -&gt; Indicadores -&gt; Seleccionar dimensiones y metricas -&gt; Filtros -&gt;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Particularidad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Unica cadena con datos de Compras. Inventario puede ser negativo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 — flujo mas limpio de todos los portales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 — segundo portal despues de Amazon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Chedraui Link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Chedraui Link -&gt; Administrador Empresarial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Riesgo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netas en unidades, inventario final por tienda y 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Formato de descarga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Pasos del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-&gt; Admin Empresarial -&gt; Reporte TiendaSKU_InventarioVentaMejor -&gt; Ano/Mes -&gt; Export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Particularidad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Column1 es indice basura del portal. Month es texto (Enero de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5.4 HEB Business Info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 HEB -&gt; Business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 — dos descargas separadas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Riesgo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Medio — HEB tiene infraestructura mas moderna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Inventario por fecha/tienda/SKU + Ventas por mes/tienda/SKU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Formato de descarga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Pasos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-&gt; Business Info -&gt; Inventarios -&gt; Seleccionar semana fiscal del ultimo dia del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Pasos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-&gt; Business Info -&gt; Export de Ventas -&gt; Agrupar por: Mes natural, ID Tienda,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Particularidad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Columna ANO debe agregarse manualmente. Nombre de tienda incluye ID al inicio (4 digitos + espacio)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 — configuracion de Agrupar por es critica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5.5 Al Super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 Al Super -&gt; Existencias -&gt; Exportar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Riesgo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Bajo — portal basico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Solo inventario (existencias y dias de inventario). No hay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Formato de descarga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Pasos del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-&gt; Existencias -&gt; Exportar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Particularidad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Dias Inventario = 1000 significa sin rotacion. Ventas se estiman con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Muy 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Media-baja (pocos datos)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5.6 La Comer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 La Comer -&gt; Descarga de info -&gt; Programacion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 — automatizacion de 2 pasos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Riesgo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Medio — el proceso de programacion es inusual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mensuales (CSV) + Inventario snapshot (CSV)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Formato de descarga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Paso 1 (dia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-&gt; Programar descarga de ventas e inventario -&gt; Esperar ~24h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Paso 2 (dia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-&gt; Descargar archivos generados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Particularidad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Inventario en milesimas (dividir entre 1000). Sucursal es ID numerico. Articulo es codigo 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 — unico portal que requiere 2 sesiones en 2 dias distintos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 (implementar al final)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5.7 Tabla comparativa de portales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+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Soriana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+ Compras +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Chedraui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+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+ Inventario (separados)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 Super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Muy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Solo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+ Inventario (2 pasos)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6. Estrategia anti-deteccion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La proteccion de las cuentas de los clientes es la prioridad maxima del sistema. Un bloqueo no solo afecta la automatizacion — el cliente pierde acceso manual al portal. Cada capa de proteccion reduce el riesgo acumulativamente.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6.1 Nivel de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Nunca usar headless mode — siempre correr Playwright en modo headed (visible)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Usar persistent context de Playwright: carga un perfil de Chrome real con cookies, historial, localStorage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Instalar playwright-stealth para parchear senales de deteccion: navigator.webdriver = undefined, plugins falsos, fingerprint de canvas/webgl normalizado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User-agent real y fijo (no rotar — la rotacion es mas sospechosa que un UA constante)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Resolucion de pantalla realista (1920x1080 o similar, nunca valores atipicos)</w:t>
      </w:r>
    </w:p>
    <w:p w:rsidR="00000000" w:rsidDel="00000000" w:rsidP="00000000" w:rsidRDefault="00000000" w:rsidRPr="00000000" w14:paraId="00000155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6.2 Nivel de comportamiento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Delays aleatorios entre acciones: 1-4 segundos entre clicks (distribucion normal, no uniforme)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Movimiento de mouse realista antes de cada click (curva de Bezier, no linea recta)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Scroll gradual en las paginas, no saltos instantaneos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Escribir texto caracter por caracter con variacion de velocidad (50-150ms entre teclas)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Simular patrones humanos: a veces mover el mouse sin hacer nada, pausas naturales</w:t>
      </w:r>
    </w:p>
    <w:p w:rsidR="00000000" w:rsidDel="00000000" w:rsidP="00000000" w:rsidRDefault="00000000" w:rsidRPr="00000000" w14:paraId="0000015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6.3 Nivel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1 (local): corre en la misma computadora y misma red desde donde el cliente accede normalmente — riesgo minimo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3 (servidor): usar proxy residencial mexicano (Bright Data o IPRoyal) con IP fija asignada al cliente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Nunca acceder desde IPs de datacenters conocidos (AWS, GCP, Azure) sin proxy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Mantener la misma IP por cliente/portal — no rotar IPs entre sesiones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Trafico minimo: una descarga al mes por portal, mismo horario que el usuario real</w:t>
      </w:r>
    </w:p>
    <w:p w:rsidR="00000000" w:rsidDel="00000000" w:rsidP="00000000" w:rsidRDefault="00000000" w:rsidRPr="00000000" w14:paraId="0000016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6.4 Patron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Solo ejecutar en horario de oficina mexicano (9am-6pm CST)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Frecuencia identica a la que el usuario haria manualmente (mensual para la mayoria)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Nunca hacer requests en paralelo al mismo portal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acceder a secciones del portal que el usuario no usa normalmente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descargar datos historicos masivos en la primera corrida — empezar con el mes actual</w:t>
      </w:r>
    </w:p>
    <w:p w:rsidR="00000000" w:rsidDel="00000000" w:rsidP="00000000" w:rsidRDefault="00000000" w:rsidRPr="00000000" w14:paraId="0000016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6.5 Circuit breaker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Sistema de proteccion automatica que detiene la ejecucion al primer signo de 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aparece un CAPTCHA: detener inmediatamente, alertar al admin, no reintentar automaticamente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hay respuesta HTTP 403/429: detener, esperar 24h minimo antes de reintentar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la estructura HTML del portal cambio (selector no encontrado): detener, alertar para revision manual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response time es anomalo (&gt;3x el promedio historico): detener por precaucion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fallo se registra en la tabla downloads con status detallado para analisis</w:t>
      </w:r>
    </w:p>
    <w:p w:rsidR="00000000" w:rsidDel="00000000" w:rsidP="00000000" w:rsidRDefault="00000000" w:rsidRPr="00000000" w14:paraId="0000016E">
      <w:pPr>
        <w:ind w:left="283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IMPORTANTE: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cada portal automatizado, se mantiene documentado el flujo manual como backup. Si el scraper falla, el cliente puede hacer la descarga manual sin depender de Scopium.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7. Normalizacion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Cada portal entrega datos en un formato diferente. El normalizer traduce todo a un esquema unificado.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Esquema unificado de salida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PERIODO_ANO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Ano del periodo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PERIODO_MES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Mes del periodo (1-12)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estandar de la cadena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del punto de venta (null para Amazon)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TIENDA_ID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interno de la cadena para la tienda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estandar del cliente (via catalogo de mapeo)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VENTAS_UNIDADES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Unidades vendidas en el periodo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VENTAS_PESOS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Ventas en pesos (cuando el portal lo 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Inventario en unidades al cierre del periodo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DIAS_INVENTARIO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= (Existencias / Ventas) x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 STOCK / OK / ATENCION / RIESGO / CRITICO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Transformaciones especificas por portal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Transformacion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PERIODO texto 01/MM/YYYY -&gt; extraer mes y ano. ASIN -&gt; mapear a nombre via catalogo. No hay TIENDA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Soriana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Mes texto 'Ene 2026' -&gt; parsear abreviatura. Inventario negativo -&gt; 0. Conservar COMPRAS como columna extra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Chedraui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Month texto 'Enero de 2026' -&gt; parsear. Column1 (indice) -&gt; descartar. Sku -&gt; mapear via catalogo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tienda limpiar primeros 5 chars (ID + espacio). Mes nombre -&gt; numero. Unir inventario + ventas por ID_TIENDA+MES+ANO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 Super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Solo inventario. Ventas estimadas = Existencias / Dias_Inv x 30. Dias_Inv=1000 -&gt; sin rotacion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Inventario en milesimas / 1000. Fecha ventas YYYYMM, fecha inv YYYYMMDD. Sucursal ID -&gt; nombre via catalogo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Catalogo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Cada cliente configura su catalogo de mapeo: nombre estandar -&gt; nombre en cada portal. Este mapeo se almacena en la tabla product_catalog y se aplica automaticamente durante la normalizacion. El onboarding de un nuevo cliente incluye configurar este catalogo.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8. Frontend 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Paginas principales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Autenticacion con email + password. JWT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Vista consolidada: KPIs, semaforo de inventario, tendencias de venta por cadena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Tabla interactiva con filtros por cadena, periodo, producto. Export a Excel/CSV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Configuracion de credenciales por portal. Estado de cada conexion (activa/error/pendiente)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Catalogo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Mapeo de nombres de producto: nombre estandar vs nombre en cada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 de descargas: fecha, portal, status, filas insertadas,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Frecuencia de descarga por portal, alertas, preferencias de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KPIs del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Ventas totales por cadena — mes activo vs mes anterior (con variacion %)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Semaforo de inventario por cadena (OK / ATENCION / RIESGO / CRITICO)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Tiendas sin stock por cadena (conteo y lista)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5 SKUs por ventas por cadena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Tendencia de ventas ultimos 6 meses (grafica de linea por cadena)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Fill rate implicito: SellIn vs SellOut por cadena (si el cliente tiene ambos)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9. Opciones de hosting del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El backend necesita un servidor persistente (no serverless) porque Playwright requiere un browser corriendo. Estas son las opciones evaluadas: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Complejidad de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Recomendacion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 (tu 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1 — desarrollo y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$5-$50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Muy baja (push to deploy)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Buena hasta 50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2-3 — MVP y primeros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$7-$85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Muy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Similar a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Alternativa a Railway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Fly.io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$5-$50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 (Docker deploy)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Buena, edge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Buena opcion si necesitas baja latencia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ECS Fargate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$50-$300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 (Docker + config AWS)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3+ — cuando necesites control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EC2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$30-$200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 (todo 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Depende de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recomendado — lo que te fallo 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Browserbase / Apify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$50-$200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 (solo scripts)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Alternativa: externalizar el browser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Recomendacion por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Fase 1: Local. Cero costo, iteras rapido, validas que los scrapers funcionan.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Fase 2-3: Railway o Render. Deploy automatico desde GitHub, $20-$50 USD/mes, cero DevOps. Si se cae se reinicia solo. Si necesitas mas recursos, subes el plan con un click.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Fase 4+: Evaluar entre quedarte en Railway (si funciona bien) o migrar a AWS ECS Fargate para mas control. La migracion es sencilla porque todo corre en Docker — cambias el destino del deploy y listo.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283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IMPORTANTE: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usar EC2 manual. Fue lo que te causo problemas antes. Los servicios manejados (Railway, ECS Fargate, Render) eliminan el 90% de la complejidad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Opcion hibrida: externalizar el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Servicios como Browserbase o Apify te dan browsers en la nube listos para automatizacion. Tu backend solo envia el script de Playwright y ellos lo ejecutan. Ventajas: no necesitas mantener infraestructura de browser, escala automaticamente, mejor fingerprinting. Desventaja: costo adicional ($50-$200 USD/mes) y dependencia de un tercero.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10. Fases de implementacion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Donde corre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Duracion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Validacion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Scrapers de Amazon (API) + Soriana + Chedraui. Normalizacion a PostgreSQL local. Tabla unificada. Validacion con datos reales de VIX.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Tu 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2-3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Frontend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 app con dashboard basico, configuracion de portales, export a Excel. Conexion al backend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Vercel (front) + local (back)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2-3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Backend en Railway/Render. PostgreSQL manejado. Agregar HEB, Al Super, La Comer. Proxy residencial.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Railway +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1-2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Beta con VIX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VIX usa Scopium como sistema principal. Wendy y Luis validan datos cada mes. Ajustes basados en feedback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Railway +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2-3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Negociacion cadenas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datos de VIX funcionando, ir a Soriana/Chedraui a negociar integracion via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3-6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Primeros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Onboarding de 5-10 clientes beta. Pricing validado. Soporte.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(si se necesita)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3-6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11. Modelo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Pricing propuesto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Cadenas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Precio mensual MXN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1-3 cadenas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$3,000-$5,000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Descarga mensual, tabla unificada, export a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4-7 cadenas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$8,000-$15,000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 lo basico + dashboard interactivo + alertas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Todas las cadenas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$20,000-$30,000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 lo profesional + API de datos + soporte prioritario + personalizacion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Proyeccion de ingresos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Precio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4 (beta)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(VIX)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 (beta 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meses post-lanzamiento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$8,000 MXN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$80K-$160K MXN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$960K-$1.9M MXN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 meses post-lanzamiento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$10,000 MXN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$500K-$1M MXN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$6M-$12M MXN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 APIs directas (18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$15,000 MXN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$1.5M-$3M MXN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$18M-$36M MXN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12. Costos estimados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Fase 1-3 (pre-revenue)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Costo mensual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Hosting backend (Railway)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$20-$50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 manejado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$0-$25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Vercel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Proxy residencial (10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$50-$100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Dominio + 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$90-$195 USD (~$1,800-$3,900 MXN)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Fase 4+ (con clientes)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Costo mensual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Hosting backend (Railway/AWS)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$50-$300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 manejado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$25-$100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Vercel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Proxy residencial (50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$100-$300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Monitoring (Sentry,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$225-$750 USD (~$4,500-$15,000 MXN)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ind w:left="283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Break-even con 2-3 clientes en plan basico. Margen operativo del 70-80% una vez estabilizado.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13. Riesgos y mitigacion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 bloquea cuenta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 (con medidas anti-deteccion)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Circuit breaker automatico. Flujo manual documentado como backup. Seguro: reembolso si pasa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Portal cambia su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 (1-2 veces al ano por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Monitoreo de cambios HTML. Alertas automaticas. Modulos aislados — solo se rompe 1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Cadena prohibe scraping en 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almacenar datos de la cadena, solo del proveedor. Migrar a API oficial lo antes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Pocos clientes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Costos operativos bajisimos ($100-$200 USD/mes). VIX como caso de exito validado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Competidor grande entra al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 a mediano 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Moverse rapido. Las APIs directas con cadenas son el moat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Problemas de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Baja con servicios manejados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Railway/Render auto-restart. Monitoring. No usar EC2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0"/>
          <w:szCs w:val="20"/>
          <w:rtl w:val="0"/>
        </w:rPr>
        <w:t xml:space="preserve">Scopium SRS v1.0  |  Abril 2026  |  Documento confidencial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80" w:before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O7KY+ozEFfyo/L44YVOmp9xKA==">CgMxLjA4AHIhMTJqOW9pZDZCUjVreEh1MmNVUGtSU1dPRmNaaGpLY0dK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