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E3" w:rsidRDefault="00D7404C">
      <w:pPr>
        <w:spacing w:after="5" w:line="268" w:lineRule="auto"/>
        <w:ind w:right="2"/>
        <w:jc w:val="center"/>
      </w:pPr>
      <w:r>
        <w:rPr>
          <w:sz w:val="28"/>
        </w:rPr>
        <w:t xml:space="preserve">Міністерство освіти і науки України </w:t>
      </w:r>
    </w:p>
    <w:p w:rsidR="00EA16E3" w:rsidRDefault="00D7404C">
      <w:pPr>
        <w:spacing w:after="5" w:line="268" w:lineRule="auto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A16E3" w:rsidRDefault="00D7404C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:rsidR="00EA16E3" w:rsidRDefault="00D7404C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EA16E3" w:rsidRDefault="00B512FB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автоматизованих </w:t>
      </w:r>
      <w:r w:rsidR="00D7404C">
        <w:rPr>
          <w:sz w:val="28"/>
        </w:rPr>
        <w:t xml:space="preserve">систем обробки інформації і управління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 w:rsidP="00824CCA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 w:rsidR="00824CCA">
        <w:tab/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17" w:line="259" w:lineRule="auto"/>
        <w:ind w:left="0" w:firstLine="0"/>
      </w:pPr>
      <w:r>
        <w:t xml:space="preserve"> </w:t>
      </w:r>
    </w:p>
    <w:p w:rsidR="00EA16E3" w:rsidRDefault="00D7404C">
      <w:pPr>
        <w:spacing w:after="4" w:line="268" w:lineRule="auto"/>
        <w:ind w:left="2520" w:right="2515"/>
        <w:jc w:val="center"/>
      </w:pPr>
      <w:r>
        <w:t xml:space="preserve">Звіт </w:t>
      </w:r>
    </w:p>
    <w:p w:rsidR="00EA16E3" w:rsidRDefault="00D7404C">
      <w:pPr>
        <w:spacing w:after="22" w:line="259" w:lineRule="auto"/>
        <w:ind w:left="0" w:firstLine="0"/>
      </w:pPr>
      <w:r>
        <w:t xml:space="preserve"> </w:t>
      </w:r>
    </w:p>
    <w:p w:rsidR="00EA16E3" w:rsidRDefault="00D7404C">
      <w:pPr>
        <w:spacing w:after="4" w:line="268" w:lineRule="auto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:rsidR="00EA16E3" w:rsidRDefault="00D7404C">
      <w:pPr>
        <w:spacing w:after="22" w:line="259" w:lineRule="auto"/>
        <w:ind w:left="60" w:firstLine="0"/>
        <w:jc w:val="center"/>
      </w:pPr>
      <w:r>
        <w:t xml:space="preserve"> </w:t>
      </w:r>
    </w:p>
    <w:p w:rsidR="00EA16E3" w:rsidRDefault="00D7404C">
      <w:pPr>
        <w:spacing w:after="4" w:line="268" w:lineRule="auto"/>
        <w:ind w:left="2520" w:right="2506"/>
        <w:jc w:val="center"/>
      </w:pPr>
      <w:r>
        <w:t>«</w:t>
      </w:r>
      <w:r>
        <w:t xml:space="preserve">Дослідження лінійних алгоритмів» </w:t>
      </w:r>
    </w:p>
    <w:p w:rsidR="00EA16E3" w:rsidRDefault="00D7404C">
      <w:pPr>
        <w:spacing w:after="21" w:line="259" w:lineRule="auto"/>
        <w:ind w:left="0" w:firstLine="0"/>
      </w:pPr>
      <w:r>
        <w:t xml:space="preserve"> </w:t>
      </w:r>
    </w:p>
    <w:p w:rsidR="00EA16E3" w:rsidRDefault="00D7404C">
      <w:pPr>
        <w:spacing w:after="4" w:line="268" w:lineRule="auto"/>
        <w:ind w:left="2520" w:right="2517"/>
        <w:jc w:val="center"/>
      </w:pPr>
      <w:r>
        <w:t>Варіант</w:t>
      </w:r>
      <w:r w:rsidR="00B512FB">
        <w:t xml:space="preserve"> 32</w:t>
      </w: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23" w:line="259" w:lineRule="auto"/>
        <w:ind w:left="0" w:firstLine="0"/>
      </w:pPr>
      <w:r>
        <w:t xml:space="preserve"> </w:t>
      </w:r>
    </w:p>
    <w:p w:rsidR="00EA16E3" w:rsidRPr="00B512FB" w:rsidRDefault="00B512FB">
      <w:pPr>
        <w:ind w:left="-5"/>
        <w:rPr>
          <w:lang w:val="uk-UA"/>
        </w:rPr>
      </w:pPr>
      <w:r>
        <w:t xml:space="preserve">Виконав   студент   </w:t>
      </w:r>
      <w:r>
        <w:rPr>
          <w:lang w:val="uk-UA"/>
        </w:rPr>
        <w:t>ІП-02 Глазунова Поліна Андріївна</w:t>
      </w:r>
    </w:p>
    <w:p w:rsidR="00EA16E3" w:rsidRDefault="00D7404C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прізвище, ім'я, по батькові)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tabs>
          <w:tab w:val="center" w:pos="1416"/>
          <w:tab w:val="center" w:pos="4285"/>
        </w:tabs>
        <w:ind w:left="-15" w:firstLine="0"/>
      </w:pPr>
      <w:r>
        <w:t xml:space="preserve">Перевірив   </w:t>
      </w:r>
      <w:r>
        <w:tab/>
        <w:t xml:space="preserve"> </w:t>
      </w:r>
      <w:r>
        <w:tab/>
        <w:t xml:space="preserve">____________________________________ </w:t>
      </w:r>
    </w:p>
    <w:p w:rsidR="00EA16E3" w:rsidRDefault="00D7404C">
      <w:pPr>
        <w:spacing w:after="185" w:line="259" w:lineRule="auto"/>
        <w:ind w:left="2843"/>
      </w:pPr>
      <w:r>
        <w:rPr>
          <w:sz w:val="16"/>
        </w:rPr>
        <w:t xml:space="preserve">          </w:t>
      </w:r>
      <w:r>
        <w:rPr>
          <w:sz w:val="16"/>
        </w:rPr>
        <w:t xml:space="preserve">( прізвище, ім'я, по батькові)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Default="00D7404C">
      <w:pPr>
        <w:spacing w:after="0" w:line="259" w:lineRule="auto"/>
        <w:ind w:left="0" w:firstLine="0"/>
      </w:pPr>
      <w:r>
        <w:t xml:space="preserve"> </w:t>
      </w:r>
    </w:p>
    <w:p w:rsidR="00EA16E3" w:rsidRPr="00CD1E07" w:rsidRDefault="00D7404C" w:rsidP="00CD1E07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="00CD1E07" w:rsidRPr="00EF4D9E">
        <w:rPr>
          <w:lang w:val="uk-UA"/>
        </w:rPr>
        <w:t>Київ 2020</w:t>
      </w:r>
    </w:p>
    <w:p w:rsidR="00824CCA" w:rsidRDefault="00824CCA" w:rsidP="00B512FB">
      <w:pPr>
        <w:spacing w:after="0" w:line="259" w:lineRule="auto"/>
        <w:ind w:left="0" w:firstLine="0"/>
        <w:jc w:val="center"/>
      </w:pPr>
    </w:p>
    <w:p w:rsidR="00824CCA" w:rsidRPr="00824CCA" w:rsidRDefault="00824CCA" w:rsidP="00824CCA">
      <w:pPr>
        <w:spacing w:after="160" w:line="259" w:lineRule="auto"/>
        <w:ind w:left="0" w:firstLine="0"/>
        <w:jc w:val="center"/>
        <w:rPr>
          <w:b/>
        </w:rPr>
      </w:pPr>
      <w:r>
        <w:br w:type="page"/>
      </w:r>
      <w:r w:rsidRPr="00824CCA">
        <w:rPr>
          <w:b/>
        </w:rPr>
        <w:lastRenderedPageBreak/>
        <w:t>Лабораторна робота 1</w:t>
      </w:r>
    </w:p>
    <w:p w:rsidR="00824CCA" w:rsidRPr="00824CCA" w:rsidRDefault="00824CCA" w:rsidP="00824CCA">
      <w:pPr>
        <w:spacing w:after="160" w:line="259" w:lineRule="auto"/>
        <w:ind w:left="0" w:firstLine="0"/>
        <w:jc w:val="center"/>
        <w:rPr>
          <w:b/>
        </w:rPr>
      </w:pPr>
      <w:r w:rsidRPr="00824CCA">
        <w:rPr>
          <w:b/>
        </w:rPr>
        <w:t>Дослідження лінійних алгоритмів</w:t>
      </w:r>
    </w:p>
    <w:p w:rsidR="00824CCA" w:rsidRDefault="00824CCA" w:rsidP="00824CCA">
      <w:pPr>
        <w:spacing w:after="160" w:line="259" w:lineRule="auto"/>
        <w:ind w:left="0" w:firstLine="0"/>
      </w:pPr>
    </w:p>
    <w:p w:rsidR="00824CCA" w:rsidRDefault="00824CCA" w:rsidP="00824CCA">
      <w:pPr>
        <w:spacing w:after="160" w:line="259" w:lineRule="auto"/>
        <w:ind w:left="0" w:firstLine="0"/>
      </w:pPr>
      <w:r w:rsidRPr="00824CCA">
        <w:rPr>
          <w:b/>
        </w:rPr>
        <w:t>Мета</w:t>
      </w:r>
      <w:r>
        <w:t xml:space="preserve"> – дослідити лінійні програмні специфікації для подання перетворювальних</w:t>
      </w:r>
    </w:p>
    <w:p w:rsidR="00824CCA" w:rsidRDefault="00824CCA" w:rsidP="00824CCA">
      <w:pPr>
        <w:spacing w:after="160" w:line="259" w:lineRule="auto"/>
        <w:ind w:left="0" w:firstLine="0"/>
      </w:pPr>
      <w:r>
        <w:t>операторів та операторів суперпозиції, набути практичних навичок їх використання під</w:t>
      </w:r>
      <w:bookmarkStart w:id="0" w:name="_GoBack"/>
      <w:bookmarkEnd w:id="0"/>
    </w:p>
    <w:p w:rsidR="00824CCA" w:rsidRDefault="00824CCA" w:rsidP="00824CCA">
      <w:pPr>
        <w:spacing w:after="160" w:line="259" w:lineRule="auto"/>
        <w:ind w:left="0" w:firstLine="0"/>
      </w:pPr>
      <w:r>
        <w:t>час складання лінійних програмних специфікацій.</w:t>
      </w:r>
    </w:p>
    <w:p w:rsidR="00824CCA" w:rsidRDefault="00824CCA" w:rsidP="00824CCA">
      <w:pPr>
        <w:spacing w:after="160" w:line="259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 xml:space="preserve">Варіант </w:t>
      </w:r>
      <w:r w:rsidR="00EF4D9E">
        <w:rPr>
          <w:b/>
          <w:lang w:val="uk-UA"/>
        </w:rPr>
        <w:t>32</w:t>
      </w:r>
    </w:p>
    <w:p w:rsidR="00EF4D9E" w:rsidRDefault="00EF4D9E" w:rsidP="00EF4D9E">
      <w:pPr>
        <w:spacing w:after="160" w:line="259" w:lineRule="auto"/>
        <w:ind w:left="0" w:firstLine="0"/>
        <w:rPr>
          <w:i/>
          <w:lang w:val="uk-UA"/>
        </w:rPr>
      </w:pPr>
      <w:r w:rsidRPr="00EF4D9E">
        <w:rPr>
          <w:i/>
          <w:lang w:val="uk-UA"/>
        </w:rPr>
        <w:t>Задано довжину ребра куба. Знайти об'єм куба і площу його бічної поверхні.</w:t>
      </w:r>
    </w:p>
    <w:p w:rsidR="00EF4D9E" w:rsidRDefault="00EF4D9E" w:rsidP="00EF4D9E">
      <w:pPr>
        <w:spacing w:after="160" w:line="259" w:lineRule="auto"/>
        <w:ind w:left="0" w:firstLine="0"/>
        <w:rPr>
          <w:lang w:val="uk-UA"/>
        </w:rPr>
      </w:pPr>
      <w:r>
        <w:rPr>
          <w:b/>
          <w:lang w:val="uk-UA"/>
        </w:rPr>
        <w:t xml:space="preserve">Постановка задачі: </w:t>
      </w:r>
      <w:r>
        <w:rPr>
          <w:lang w:val="uk-UA"/>
        </w:rPr>
        <w:t>результатом розв’язку є об’єм куба і площа його бічної пов</w:t>
      </w:r>
      <w:r w:rsidR="00B37842">
        <w:rPr>
          <w:lang w:val="uk-UA"/>
        </w:rPr>
        <w:t>ерхні. Для визначення результату</w:t>
      </w:r>
      <w:r>
        <w:rPr>
          <w:lang w:val="uk-UA"/>
        </w:rPr>
        <w:t xml:space="preserve"> нам дано довжину ребра куба. Інших початкових даних нам не потрібно.</w:t>
      </w:r>
    </w:p>
    <w:p w:rsidR="00EF4D9E" w:rsidRPr="00EF4D9E" w:rsidRDefault="00EF4D9E" w:rsidP="00EF4D9E">
      <w:pPr>
        <w:spacing w:after="160" w:line="259" w:lineRule="auto"/>
        <w:ind w:left="0" w:firstLine="0"/>
        <w:rPr>
          <w:b/>
          <w:lang w:val="uk-UA"/>
        </w:rPr>
      </w:pPr>
      <w:r w:rsidRPr="00EF4D9E">
        <w:rPr>
          <w:b/>
          <w:lang w:val="uk-UA"/>
        </w:rPr>
        <w:t>Математична модель: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418"/>
        <w:gridCol w:w="3256"/>
      </w:tblGrid>
      <w:tr w:rsidR="00EF4D9E" w:rsidTr="00EF4D9E">
        <w:trPr>
          <w:trHeight w:val="426"/>
        </w:trPr>
        <w:tc>
          <w:tcPr>
            <w:tcW w:w="3114" w:type="dxa"/>
            <w:shd w:val="clear" w:color="auto" w:fill="BFBFBF" w:themeFill="background1" w:themeFillShade="BF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b/>
                <w:lang w:val="uk-UA"/>
              </w:rPr>
            </w:pPr>
            <w:r w:rsidRPr="00EF4D9E">
              <w:rPr>
                <w:b/>
                <w:lang w:val="uk-UA"/>
              </w:rPr>
              <w:t>Змінна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b/>
                <w:lang w:val="uk-UA"/>
              </w:rPr>
            </w:pPr>
            <w:r w:rsidRPr="00EF4D9E">
              <w:rPr>
                <w:b/>
                <w:lang w:val="uk-UA"/>
              </w:rPr>
              <w:t>Тип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b/>
                <w:lang w:val="uk-UA"/>
              </w:rPr>
            </w:pPr>
            <w:r w:rsidRPr="00EF4D9E">
              <w:rPr>
                <w:b/>
                <w:lang w:val="uk-UA"/>
              </w:rPr>
              <w:t>Ім’я</w:t>
            </w:r>
          </w:p>
        </w:tc>
        <w:tc>
          <w:tcPr>
            <w:tcW w:w="3256" w:type="dxa"/>
            <w:shd w:val="clear" w:color="auto" w:fill="BFBFBF" w:themeFill="background1" w:themeFillShade="BF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b/>
                <w:lang w:val="uk-UA"/>
              </w:rPr>
            </w:pPr>
            <w:r w:rsidRPr="00EF4D9E">
              <w:rPr>
                <w:b/>
                <w:lang w:val="uk-UA"/>
              </w:rPr>
              <w:t>Призначення</w:t>
            </w:r>
          </w:p>
        </w:tc>
      </w:tr>
      <w:tr w:rsidR="00EF4D9E" w:rsidTr="00EF4D9E">
        <w:trPr>
          <w:trHeight w:val="426"/>
        </w:trPr>
        <w:tc>
          <w:tcPr>
            <w:tcW w:w="3114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Довжина ребра куба</w:t>
            </w:r>
          </w:p>
        </w:tc>
        <w:tc>
          <w:tcPr>
            <w:tcW w:w="1559" w:type="dxa"/>
          </w:tcPr>
          <w:p w:rsidR="00EF4D9E" w:rsidRDefault="00B37842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1418" w:type="dxa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56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F4D9E" w:rsidTr="00EF4D9E">
        <w:trPr>
          <w:trHeight w:val="416"/>
        </w:trPr>
        <w:tc>
          <w:tcPr>
            <w:tcW w:w="3114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Об’єм куба</w:t>
            </w:r>
          </w:p>
        </w:tc>
        <w:tc>
          <w:tcPr>
            <w:tcW w:w="1559" w:type="dxa"/>
          </w:tcPr>
          <w:p w:rsidR="00EF4D9E" w:rsidRDefault="00B37842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1418" w:type="dxa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256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F4D9E" w:rsidTr="00EF4D9E">
        <w:trPr>
          <w:trHeight w:val="491"/>
        </w:trPr>
        <w:tc>
          <w:tcPr>
            <w:tcW w:w="3114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Площа бічної поверхні куба</w:t>
            </w:r>
          </w:p>
        </w:tc>
        <w:tc>
          <w:tcPr>
            <w:tcW w:w="1559" w:type="dxa"/>
          </w:tcPr>
          <w:p w:rsidR="00EF4D9E" w:rsidRDefault="00B37842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1418" w:type="dxa"/>
          </w:tcPr>
          <w:p w:rsidR="00EF4D9E" w:rsidRP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56" w:type="dxa"/>
          </w:tcPr>
          <w:p w:rsidR="00EF4D9E" w:rsidRDefault="00EF4D9E" w:rsidP="00EF4D9E">
            <w:pPr>
              <w:spacing w:after="16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EF4D9E" w:rsidRDefault="00EF4D9E" w:rsidP="00EF4D9E">
      <w:pPr>
        <w:spacing w:after="160" w:line="259" w:lineRule="auto"/>
        <w:ind w:left="0" w:firstLine="0"/>
        <w:rPr>
          <w:lang w:val="uk-UA"/>
        </w:rPr>
      </w:pPr>
    </w:p>
    <w:p w:rsidR="00EF4D9E" w:rsidRDefault="00EF4D9E" w:rsidP="00EF4D9E">
      <w:pPr>
        <w:spacing w:after="160" w:line="259" w:lineRule="auto"/>
        <w:ind w:left="0" w:firstLine="0"/>
        <w:rPr>
          <w:lang w:val="uk-UA"/>
        </w:rPr>
      </w:pPr>
      <w:r>
        <w:rPr>
          <w:lang w:val="uk-UA"/>
        </w:rPr>
        <w:t xml:space="preserve">Таким чином, математичне формулювання задачі зводиться до обчислення об’єму кубу за формулою </w:t>
      </w:r>
      <w:r>
        <w:rPr>
          <w:lang w:val="en-US"/>
        </w:rPr>
        <w:t>V</w:t>
      </w:r>
      <w:r w:rsidRPr="00EF4D9E">
        <w:rPr>
          <w:lang w:val="uk-UA"/>
        </w:rPr>
        <w:t xml:space="preserve"> = </w:t>
      </w:r>
      <w:r>
        <w:rPr>
          <w:lang w:val="en-US"/>
        </w:rPr>
        <w:t>a</w:t>
      </w:r>
      <w:r w:rsidRPr="00EF4D9E">
        <w:rPr>
          <w:lang w:val="uk-UA"/>
        </w:rPr>
        <w:t xml:space="preserve">^3 </w:t>
      </w:r>
      <w:r>
        <w:rPr>
          <w:lang w:val="uk-UA"/>
        </w:rPr>
        <w:t xml:space="preserve">і площі бічної поверхні за формулою </w:t>
      </w:r>
      <w:r>
        <w:rPr>
          <w:lang w:val="en-US"/>
        </w:rPr>
        <w:t>S</w:t>
      </w:r>
      <w:r w:rsidR="00B37842">
        <w:rPr>
          <w:lang w:val="uk-UA"/>
        </w:rPr>
        <w:t xml:space="preserve"> = 4</w:t>
      </w:r>
      <w:r w:rsidRPr="00EF4D9E">
        <w:rPr>
          <w:lang w:val="uk-UA"/>
        </w:rPr>
        <w:t xml:space="preserve"> * </w:t>
      </w:r>
      <w:r>
        <w:rPr>
          <w:lang w:val="en-US"/>
        </w:rPr>
        <w:t>a</w:t>
      </w:r>
      <w:r w:rsidRPr="00EF4D9E">
        <w:rPr>
          <w:lang w:val="uk-UA"/>
        </w:rPr>
        <w:t>^2</w:t>
      </w:r>
      <w:r>
        <w:rPr>
          <w:lang w:val="uk-UA"/>
        </w:rPr>
        <w:t>.</w:t>
      </w:r>
    </w:p>
    <w:p w:rsidR="00EF4D9E" w:rsidRDefault="00EF4D9E" w:rsidP="00EF4D9E">
      <w:pPr>
        <w:spacing w:after="160" w:line="259" w:lineRule="auto"/>
        <w:ind w:left="0" w:firstLine="0"/>
        <w:rPr>
          <w:b/>
          <w:lang w:val="uk-UA"/>
        </w:rPr>
      </w:pPr>
      <w:r w:rsidRPr="00EF4D9E">
        <w:rPr>
          <w:b/>
          <w:lang w:val="uk-UA"/>
        </w:rPr>
        <w:t>Псевдокод алгоритму:</w:t>
      </w:r>
    </w:p>
    <w:p w:rsidR="00EF4D9E" w:rsidRDefault="00EF4D9E" w:rsidP="00EF4D9E">
      <w:pPr>
        <w:spacing w:after="160" w:line="259" w:lineRule="auto"/>
        <w:ind w:left="0" w:firstLine="0"/>
        <w:rPr>
          <w:b/>
          <w:lang w:val="uk-UA"/>
        </w:rPr>
      </w:pPr>
      <w:r>
        <w:rPr>
          <w:b/>
          <w:lang w:val="uk-UA"/>
        </w:rPr>
        <w:t>Крок 1</w:t>
      </w:r>
    </w:p>
    <w:p w:rsidR="00EF4D9E" w:rsidRPr="003074E2" w:rsidRDefault="00EF4D9E" w:rsidP="00EF4D9E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Початок</w:t>
      </w:r>
    </w:p>
    <w:p w:rsidR="00EF4D9E" w:rsidRPr="003074E2" w:rsidRDefault="00EF4D9E" w:rsidP="00EF4D9E">
      <w:pPr>
        <w:spacing w:after="160" w:line="259" w:lineRule="auto"/>
        <w:ind w:left="0" w:firstLine="0"/>
        <w:rPr>
          <w:u w:val="single"/>
          <w:lang w:val="en-US"/>
        </w:rPr>
      </w:pPr>
      <w:r w:rsidRPr="003074E2">
        <w:rPr>
          <w:u w:val="single"/>
          <w:lang w:val="uk-UA"/>
        </w:rPr>
        <w:t xml:space="preserve">Обчислення </w:t>
      </w:r>
      <w:r w:rsidR="003074E2" w:rsidRPr="003074E2">
        <w:rPr>
          <w:u w:val="single"/>
          <w:lang w:val="uk-UA"/>
        </w:rPr>
        <w:t>об’єму кубу</w:t>
      </w:r>
      <w:r w:rsidR="003074E2" w:rsidRPr="003074E2">
        <w:rPr>
          <w:u w:val="single"/>
          <w:lang w:val="en-US"/>
        </w:rPr>
        <w:t xml:space="preserve"> V</w:t>
      </w:r>
    </w:p>
    <w:p w:rsidR="003074E2" w:rsidRPr="003074E2" w:rsidRDefault="003074E2" w:rsidP="00EF4D9E">
      <w:pPr>
        <w:spacing w:after="160" w:line="259" w:lineRule="auto"/>
        <w:ind w:left="0" w:firstLine="0"/>
        <w:rPr>
          <w:u w:val="single"/>
          <w:lang w:val="en-US"/>
        </w:rPr>
      </w:pPr>
      <w:r w:rsidRPr="003074E2">
        <w:rPr>
          <w:u w:val="single"/>
          <w:lang w:val="uk-UA"/>
        </w:rPr>
        <w:t xml:space="preserve">Обчислення </w:t>
      </w:r>
      <w:r w:rsidRPr="003074E2">
        <w:rPr>
          <w:u w:val="single"/>
          <w:lang w:val="uk-UA"/>
        </w:rPr>
        <w:t>площі бічної поверхні</w:t>
      </w:r>
      <w:r w:rsidRPr="003074E2">
        <w:rPr>
          <w:u w:val="single"/>
          <w:lang w:val="uk-UA"/>
        </w:rPr>
        <w:t xml:space="preserve"> куба </w:t>
      </w:r>
      <w:r w:rsidRPr="003074E2">
        <w:rPr>
          <w:u w:val="single"/>
          <w:lang w:val="en-US"/>
        </w:rPr>
        <w:t>S</w:t>
      </w:r>
    </w:p>
    <w:p w:rsidR="003074E2" w:rsidRDefault="003074E2" w:rsidP="00EF4D9E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Кінець</w:t>
      </w:r>
    </w:p>
    <w:p w:rsidR="003074E2" w:rsidRDefault="003074E2" w:rsidP="00EF4D9E">
      <w:pPr>
        <w:spacing w:after="160" w:line="259" w:lineRule="auto"/>
        <w:ind w:left="0" w:firstLine="0"/>
        <w:rPr>
          <w:b/>
          <w:lang w:val="uk-UA"/>
        </w:rPr>
      </w:pPr>
    </w:p>
    <w:p w:rsidR="003074E2" w:rsidRDefault="003074E2" w:rsidP="003074E2">
      <w:pPr>
        <w:spacing w:after="160" w:line="259" w:lineRule="auto"/>
        <w:ind w:left="0" w:firstLine="0"/>
        <w:rPr>
          <w:b/>
          <w:lang w:val="uk-UA"/>
        </w:rPr>
      </w:pPr>
      <w:r>
        <w:rPr>
          <w:b/>
          <w:lang w:val="uk-UA"/>
        </w:rPr>
        <w:t>Крок 2</w:t>
      </w:r>
    </w:p>
    <w:p w:rsidR="003074E2" w:rsidRPr="003074E2" w:rsidRDefault="003074E2" w:rsidP="003074E2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Початок</w:t>
      </w:r>
    </w:p>
    <w:p w:rsidR="003074E2" w:rsidRPr="003074E2" w:rsidRDefault="003074E2" w:rsidP="003074E2">
      <w:pPr>
        <w:spacing w:after="160" w:line="259" w:lineRule="auto"/>
        <w:ind w:left="0" w:firstLine="0"/>
        <w:rPr>
          <w:lang w:val="uk-UA"/>
        </w:rPr>
      </w:pPr>
      <w:r w:rsidRPr="003074E2">
        <w:rPr>
          <w:lang w:val="en-US"/>
        </w:rPr>
        <w:t>V</w:t>
      </w:r>
      <w:r>
        <w:rPr>
          <w:lang w:val="en-US"/>
        </w:rPr>
        <w:t>:=a^3</w:t>
      </w:r>
    </w:p>
    <w:p w:rsidR="003074E2" w:rsidRPr="003074E2" w:rsidRDefault="003074E2" w:rsidP="003074E2">
      <w:pPr>
        <w:spacing w:after="160" w:line="259" w:lineRule="auto"/>
        <w:ind w:left="0" w:firstLine="0"/>
        <w:rPr>
          <w:u w:val="single"/>
        </w:rPr>
      </w:pPr>
      <w:r w:rsidRPr="003074E2">
        <w:rPr>
          <w:u w:val="single"/>
          <w:lang w:val="uk-UA"/>
        </w:rPr>
        <w:t xml:space="preserve">Обчислення площі бічної поверхні куба </w:t>
      </w:r>
      <w:r w:rsidRPr="003074E2">
        <w:rPr>
          <w:u w:val="single"/>
          <w:lang w:val="en-US"/>
        </w:rPr>
        <w:t>S</w:t>
      </w:r>
    </w:p>
    <w:p w:rsidR="003074E2" w:rsidRPr="003074E2" w:rsidRDefault="003074E2" w:rsidP="00EF4D9E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Кінець</w:t>
      </w:r>
    </w:p>
    <w:p w:rsidR="00EF4D9E" w:rsidRPr="00EF4D9E" w:rsidRDefault="00EF4D9E" w:rsidP="00EF4D9E">
      <w:pPr>
        <w:spacing w:after="160" w:line="259" w:lineRule="auto"/>
        <w:ind w:left="0" w:firstLine="0"/>
        <w:rPr>
          <w:lang w:val="uk-UA"/>
        </w:rPr>
      </w:pPr>
    </w:p>
    <w:p w:rsidR="003074E2" w:rsidRDefault="003074E2" w:rsidP="003074E2">
      <w:pPr>
        <w:spacing w:after="160" w:line="259" w:lineRule="auto"/>
        <w:ind w:left="0" w:firstLine="0"/>
        <w:rPr>
          <w:b/>
          <w:lang w:val="uk-UA"/>
        </w:rPr>
      </w:pPr>
      <w:r>
        <w:rPr>
          <w:b/>
          <w:lang w:val="uk-UA"/>
        </w:rPr>
        <w:t>Крок 3</w:t>
      </w:r>
    </w:p>
    <w:p w:rsidR="003074E2" w:rsidRPr="003074E2" w:rsidRDefault="003074E2" w:rsidP="003074E2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Початок</w:t>
      </w:r>
    </w:p>
    <w:p w:rsidR="003074E2" w:rsidRPr="003074E2" w:rsidRDefault="003074E2" w:rsidP="003074E2">
      <w:pPr>
        <w:spacing w:after="160" w:line="259" w:lineRule="auto"/>
        <w:ind w:left="0" w:firstLine="0"/>
        <w:rPr>
          <w:lang w:val="uk-UA"/>
        </w:rPr>
      </w:pPr>
      <w:r w:rsidRPr="003074E2">
        <w:rPr>
          <w:lang w:val="en-US"/>
        </w:rPr>
        <w:t>V</w:t>
      </w:r>
      <w:r w:rsidRPr="00CD1E07">
        <w:rPr>
          <w:lang w:val="en-US"/>
        </w:rPr>
        <w:t>:=</w:t>
      </w:r>
      <w:r>
        <w:rPr>
          <w:lang w:val="en-US"/>
        </w:rPr>
        <w:t>a</w:t>
      </w:r>
      <w:r w:rsidRPr="00CD1E07">
        <w:rPr>
          <w:lang w:val="en-US"/>
        </w:rPr>
        <w:t>^3</w:t>
      </w:r>
    </w:p>
    <w:p w:rsidR="003074E2" w:rsidRPr="00CD1E07" w:rsidRDefault="003074E2" w:rsidP="003074E2">
      <w:pPr>
        <w:spacing w:after="160" w:line="259" w:lineRule="auto"/>
        <w:ind w:left="0" w:firstLine="0"/>
        <w:rPr>
          <w:lang w:val="en-US"/>
        </w:rPr>
      </w:pPr>
      <w:r w:rsidRPr="003074E2">
        <w:rPr>
          <w:lang w:val="en-US"/>
        </w:rPr>
        <w:t>S</w:t>
      </w:r>
      <w:r w:rsidR="00B37842">
        <w:rPr>
          <w:lang w:val="en-US"/>
        </w:rPr>
        <w:t>:=4</w:t>
      </w:r>
      <w:r>
        <w:rPr>
          <w:lang w:val="en-US"/>
        </w:rPr>
        <w:t>*a^2</w:t>
      </w:r>
    </w:p>
    <w:p w:rsidR="003074E2" w:rsidRDefault="003074E2" w:rsidP="003074E2">
      <w:pPr>
        <w:spacing w:after="160" w:line="259" w:lineRule="auto"/>
        <w:ind w:left="0" w:firstLine="0"/>
        <w:rPr>
          <w:b/>
          <w:lang w:val="uk-UA"/>
        </w:rPr>
      </w:pPr>
      <w:r w:rsidRPr="003074E2">
        <w:rPr>
          <w:b/>
          <w:lang w:val="uk-UA"/>
        </w:rPr>
        <w:t>Кінець</w:t>
      </w:r>
    </w:p>
    <w:p w:rsidR="00CD1E07" w:rsidRDefault="00CD1E07" w:rsidP="003074E2">
      <w:pPr>
        <w:spacing w:after="160" w:line="259" w:lineRule="auto"/>
        <w:ind w:left="0" w:firstLine="0"/>
        <w:rPr>
          <w:b/>
          <w:lang w:val="uk-UA"/>
        </w:rPr>
      </w:pPr>
    </w:p>
    <w:p w:rsidR="003074E2" w:rsidRPr="003074E2" w:rsidRDefault="00CD1E07" w:rsidP="003074E2">
      <w:pPr>
        <w:spacing w:after="160" w:line="259" w:lineRule="auto"/>
        <w:ind w:left="0" w:firstLine="0"/>
        <w:rPr>
          <w:b/>
          <w:lang w:val="uk-UA"/>
        </w:rPr>
      </w:pPr>
      <w:r>
        <w:rPr>
          <w:b/>
          <w:lang w:val="uk-UA"/>
        </w:rPr>
        <w:t>Блок схема:</w:t>
      </w:r>
    </w:p>
    <w:tbl>
      <w:tblPr>
        <w:tblStyle w:val="a5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305"/>
        <w:gridCol w:w="2708"/>
      </w:tblGrid>
      <w:tr w:rsidR="00CD1E07" w:rsidTr="00CD1E07">
        <w:tc>
          <w:tcPr>
            <w:tcW w:w="3402" w:type="dxa"/>
          </w:tcPr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b/>
                <w:lang w:val="uk-UA"/>
              </w:rPr>
            </w:pPr>
            <w:r w:rsidRPr="00CD1E07">
              <w:rPr>
                <w:b/>
                <w:lang w:val="uk-UA"/>
              </w:rPr>
              <w:t>Крок 1</w:t>
            </w:r>
          </w:p>
        </w:tc>
        <w:tc>
          <w:tcPr>
            <w:tcW w:w="3305" w:type="dxa"/>
          </w:tcPr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b/>
                <w:lang w:val="uk-UA"/>
              </w:rPr>
            </w:pPr>
            <w:r w:rsidRPr="00CD1E07">
              <w:rPr>
                <w:b/>
                <w:lang w:val="uk-UA"/>
              </w:rPr>
              <w:t>Крок 2</w:t>
            </w:r>
          </w:p>
        </w:tc>
        <w:tc>
          <w:tcPr>
            <w:tcW w:w="2708" w:type="dxa"/>
          </w:tcPr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b/>
                <w:lang w:val="uk-UA"/>
              </w:rPr>
            </w:pPr>
            <w:r w:rsidRPr="00CD1E07">
              <w:rPr>
                <w:b/>
                <w:lang w:val="uk-UA"/>
              </w:rPr>
              <w:t>Крок 3</w:t>
            </w:r>
          </w:p>
        </w:tc>
      </w:tr>
      <w:tr w:rsidR="00CD1E07" w:rsidTr="00CD1E07">
        <w:tc>
          <w:tcPr>
            <w:tcW w:w="3402" w:type="dxa"/>
          </w:tcPr>
          <w:p w:rsidR="00CD1E07" w:rsidRDefault="00CD1E07" w:rsidP="00EF4D9E">
            <w:pPr>
              <w:spacing w:after="160" w:line="259" w:lineRule="auto"/>
              <w:ind w:left="0" w:firstLine="0"/>
              <w:rPr>
                <w:lang w:val="uk-UA"/>
              </w:rPr>
            </w:pPr>
            <w:r>
              <w:rPr>
                <w:b/>
                <w:noProof/>
              </w:rPr>
              <w:drawing>
                <wp:inline distT="0" distB="0" distL="0" distR="0" wp14:anchorId="7E908C1B" wp14:editId="0A5BD3DC">
                  <wp:extent cx="1533525" cy="3914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</w:tcPr>
          <w:p w:rsidR="00CD1E07" w:rsidRDefault="00CD1E07" w:rsidP="00EF4D9E">
            <w:pPr>
              <w:spacing w:after="160" w:line="259" w:lineRule="auto"/>
              <w:ind w:left="0"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533525" cy="39147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:rsidR="00CD1E07" w:rsidRDefault="00B37842" w:rsidP="00EF4D9E">
            <w:pPr>
              <w:spacing w:after="160" w:line="259" w:lineRule="auto"/>
              <w:ind w:left="0"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533525" cy="36290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 (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842" w:rsidRDefault="00B37842" w:rsidP="00EF4D9E">
            <w:pPr>
              <w:spacing w:after="160" w:line="259" w:lineRule="auto"/>
              <w:ind w:left="0" w:firstLine="0"/>
              <w:rPr>
                <w:lang w:val="uk-UA"/>
              </w:rPr>
            </w:pPr>
          </w:p>
        </w:tc>
      </w:tr>
      <w:tr w:rsidR="00CD1E07" w:rsidTr="00CD1E07">
        <w:tc>
          <w:tcPr>
            <w:tcW w:w="3402" w:type="dxa"/>
          </w:tcPr>
          <w:p w:rsidR="00CD1E07" w:rsidRDefault="00CD1E07" w:rsidP="00EF4D9E">
            <w:pPr>
              <w:spacing w:after="160" w:line="259" w:lineRule="auto"/>
              <w:ind w:left="0" w:firstLine="0"/>
              <w:rPr>
                <w:b/>
                <w:noProof/>
                <w:lang w:val="uk-UA"/>
              </w:rPr>
            </w:pPr>
          </w:p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b/>
                <w:noProof/>
                <w:lang w:val="uk-UA"/>
              </w:rPr>
            </w:pPr>
            <w:r>
              <w:rPr>
                <w:b/>
                <w:noProof/>
                <w:lang w:val="uk-UA"/>
              </w:rPr>
              <w:t>Випробування алгоритму:</w:t>
            </w:r>
          </w:p>
          <w:tbl>
            <w:tblPr>
              <w:tblStyle w:val="a5"/>
              <w:tblW w:w="2864" w:type="dxa"/>
              <w:tblLook w:val="04A0" w:firstRow="1" w:lastRow="0" w:firstColumn="1" w:lastColumn="0" w:noHBand="0" w:noVBand="1"/>
            </w:tblPr>
            <w:tblGrid>
              <w:gridCol w:w="1444"/>
              <w:gridCol w:w="1420"/>
            </w:tblGrid>
            <w:tr w:rsidR="00CD1E07" w:rsidTr="00CD1E07">
              <w:trPr>
                <w:trHeight w:val="311"/>
              </w:trPr>
              <w:tc>
                <w:tcPr>
                  <w:tcW w:w="1444" w:type="dxa"/>
                </w:tcPr>
                <w:p w:rsidR="00CD1E07" w:rsidRDefault="00CD1E07" w:rsidP="00EF4D9E">
                  <w:pPr>
                    <w:spacing w:after="160" w:line="259" w:lineRule="auto"/>
                    <w:ind w:left="0" w:firstLine="0"/>
                    <w:rPr>
                      <w:b/>
                      <w:noProof/>
                      <w:lang w:val="uk-UA"/>
                    </w:rPr>
                  </w:pPr>
                  <w:r>
                    <w:rPr>
                      <w:b/>
                      <w:noProof/>
                      <w:lang w:val="uk-UA"/>
                    </w:rPr>
                    <w:t>Блок</w:t>
                  </w:r>
                </w:p>
              </w:tc>
              <w:tc>
                <w:tcPr>
                  <w:tcW w:w="1420" w:type="dxa"/>
                </w:tcPr>
                <w:p w:rsidR="00CD1E07" w:rsidRDefault="00CD1E07" w:rsidP="00EF4D9E">
                  <w:pPr>
                    <w:spacing w:after="160" w:line="259" w:lineRule="auto"/>
                    <w:ind w:left="0" w:firstLine="0"/>
                    <w:rPr>
                      <w:b/>
                      <w:noProof/>
                      <w:lang w:val="uk-UA"/>
                    </w:rPr>
                  </w:pPr>
                  <w:r>
                    <w:rPr>
                      <w:b/>
                      <w:noProof/>
                      <w:lang w:val="uk-UA"/>
                    </w:rPr>
                    <w:t>Дія</w:t>
                  </w:r>
                </w:p>
              </w:tc>
            </w:tr>
            <w:tr w:rsidR="00CD1E07" w:rsidTr="00CD1E07">
              <w:tc>
                <w:tcPr>
                  <w:tcW w:w="1444" w:type="dxa"/>
                </w:tcPr>
                <w:p w:rsidR="00CD1E07" w:rsidRDefault="00CD1E07" w:rsidP="00EF4D9E">
                  <w:pPr>
                    <w:spacing w:after="160" w:line="259" w:lineRule="auto"/>
                    <w:ind w:left="0" w:firstLine="0"/>
                    <w:rPr>
                      <w:b/>
                      <w:noProof/>
                      <w:lang w:val="uk-UA"/>
                    </w:rPr>
                  </w:pPr>
                </w:p>
              </w:tc>
              <w:tc>
                <w:tcPr>
                  <w:tcW w:w="1420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t>Початок</w:t>
                  </w:r>
                </w:p>
              </w:tc>
            </w:tr>
            <w:tr w:rsidR="00CD1E07" w:rsidTr="00CD1E07">
              <w:tc>
                <w:tcPr>
                  <w:tcW w:w="1444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t>1</w:t>
                  </w:r>
                </w:p>
              </w:tc>
              <w:tc>
                <w:tcPr>
                  <w:tcW w:w="1420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t>Введення 2</w:t>
                  </w:r>
                </w:p>
              </w:tc>
            </w:tr>
            <w:tr w:rsidR="00CD1E07" w:rsidTr="00CD1E07">
              <w:tc>
                <w:tcPr>
                  <w:tcW w:w="1444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t>2</w:t>
                  </w:r>
                </w:p>
              </w:tc>
              <w:tc>
                <w:tcPr>
                  <w:tcW w:w="1420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 w:rsidRPr="00CD1E07">
                    <w:rPr>
                      <w:noProof/>
                      <w:lang w:val="en-US"/>
                    </w:rPr>
                    <w:t>V</w:t>
                  </w:r>
                  <w:r w:rsidRPr="00CD1E07">
                    <w:rPr>
                      <w:noProof/>
                      <w:lang w:val="uk-UA"/>
                    </w:rPr>
                    <w:t xml:space="preserve"> = 2^3 = 8</w:t>
                  </w:r>
                </w:p>
              </w:tc>
            </w:tr>
            <w:tr w:rsidR="00CD1E07" w:rsidTr="00CD1E07">
              <w:tc>
                <w:tcPr>
                  <w:tcW w:w="1444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lastRenderedPageBreak/>
                    <w:t>3</w:t>
                  </w:r>
                </w:p>
              </w:tc>
              <w:tc>
                <w:tcPr>
                  <w:tcW w:w="1420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en-US"/>
                    </w:rPr>
                    <w:t>S</w:t>
                  </w:r>
                  <w:r w:rsidR="00B37842">
                    <w:rPr>
                      <w:noProof/>
                      <w:lang w:val="uk-UA"/>
                    </w:rPr>
                    <w:t xml:space="preserve"> = 4*2^2 = 16</w:t>
                  </w:r>
                </w:p>
              </w:tc>
            </w:tr>
            <w:tr w:rsidR="00CD1E07" w:rsidTr="00CD1E07">
              <w:tc>
                <w:tcPr>
                  <w:tcW w:w="1444" w:type="dxa"/>
                </w:tcPr>
                <w:p w:rsidR="00CD1E07" w:rsidRPr="00CD1E07" w:rsidRDefault="00CD1E07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 w:rsidRPr="00CD1E07">
                    <w:rPr>
                      <w:noProof/>
                      <w:lang w:val="uk-UA"/>
                    </w:rPr>
                    <w:t>4</w:t>
                  </w:r>
                </w:p>
              </w:tc>
              <w:tc>
                <w:tcPr>
                  <w:tcW w:w="1420" w:type="dxa"/>
                </w:tcPr>
                <w:p w:rsidR="00CD1E07" w:rsidRPr="00CD1E07" w:rsidRDefault="00B37842" w:rsidP="00EF4D9E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>
                    <w:rPr>
                      <w:noProof/>
                      <w:lang w:val="uk-UA"/>
                    </w:rPr>
                    <w:t>Вивід 8; 16</w:t>
                  </w:r>
                </w:p>
              </w:tc>
            </w:tr>
            <w:tr w:rsidR="00CD1E07" w:rsidTr="00CD1E07">
              <w:tblPrEx>
                <w:tblLook w:val="0000" w:firstRow="0" w:lastRow="0" w:firstColumn="0" w:lastColumn="0" w:noHBand="0" w:noVBand="0"/>
              </w:tblPrEx>
              <w:trPr>
                <w:trHeight w:val="148"/>
              </w:trPr>
              <w:tc>
                <w:tcPr>
                  <w:tcW w:w="1444" w:type="dxa"/>
                </w:tcPr>
                <w:p w:rsidR="00CD1E07" w:rsidRDefault="00CD1E07" w:rsidP="00EF4D9E">
                  <w:pPr>
                    <w:spacing w:after="160" w:line="259" w:lineRule="auto"/>
                    <w:ind w:left="0" w:firstLine="0"/>
                    <w:rPr>
                      <w:b/>
                      <w:noProof/>
                      <w:lang w:val="uk-UA"/>
                    </w:rPr>
                  </w:pPr>
                </w:p>
              </w:tc>
              <w:tc>
                <w:tcPr>
                  <w:tcW w:w="1420" w:type="dxa"/>
                  <w:shd w:val="clear" w:color="auto" w:fill="auto"/>
                </w:tcPr>
                <w:p w:rsidR="00CD1E07" w:rsidRPr="00CD1E07" w:rsidRDefault="00CD1E07">
                  <w:pPr>
                    <w:spacing w:after="160" w:line="259" w:lineRule="auto"/>
                    <w:ind w:left="0" w:firstLine="0"/>
                    <w:rPr>
                      <w:noProof/>
                      <w:lang w:val="uk-UA"/>
                    </w:rPr>
                  </w:pPr>
                  <w:r w:rsidRPr="00CD1E07">
                    <w:rPr>
                      <w:noProof/>
                      <w:lang w:val="uk-UA"/>
                    </w:rPr>
                    <w:t>Кінець</w:t>
                  </w:r>
                </w:p>
              </w:tc>
            </w:tr>
          </w:tbl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b/>
                <w:noProof/>
                <w:lang w:val="uk-UA"/>
              </w:rPr>
            </w:pPr>
          </w:p>
        </w:tc>
        <w:tc>
          <w:tcPr>
            <w:tcW w:w="3305" w:type="dxa"/>
          </w:tcPr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noProof/>
                <w:lang w:val="uk-UA"/>
              </w:rPr>
            </w:pPr>
          </w:p>
        </w:tc>
        <w:tc>
          <w:tcPr>
            <w:tcW w:w="2708" w:type="dxa"/>
          </w:tcPr>
          <w:p w:rsidR="00CD1E07" w:rsidRPr="00CD1E07" w:rsidRDefault="00CD1E07" w:rsidP="00EF4D9E">
            <w:pPr>
              <w:spacing w:after="160" w:line="259" w:lineRule="auto"/>
              <w:ind w:left="0" w:firstLine="0"/>
              <w:rPr>
                <w:noProof/>
                <w:lang w:val="uk-UA"/>
              </w:rPr>
            </w:pPr>
          </w:p>
        </w:tc>
      </w:tr>
    </w:tbl>
    <w:p w:rsidR="00EF4D9E" w:rsidRPr="00EF4D9E" w:rsidRDefault="00EF4D9E" w:rsidP="00EF4D9E">
      <w:pPr>
        <w:spacing w:after="160" w:line="259" w:lineRule="auto"/>
        <w:ind w:left="0" w:firstLine="0"/>
        <w:rPr>
          <w:lang w:val="uk-UA"/>
        </w:rPr>
      </w:pPr>
    </w:p>
    <w:p w:rsidR="00EF4D9E" w:rsidRPr="00CD1E07" w:rsidRDefault="00CD1E07" w:rsidP="00C41E23">
      <w:pPr>
        <w:spacing w:after="160" w:line="259" w:lineRule="auto"/>
        <w:ind w:left="0" w:firstLine="0"/>
        <w:rPr>
          <w:lang w:val="uk-UA"/>
        </w:rPr>
      </w:pPr>
      <w:r>
        <w:rPr>
          <w:b/>
          <w:lang w:val="uk-UA"/>
        </w:rPr>
        <w:t xml:space="preserve">Висновок: </w:t>
      </w:r>
      <w:r w:rsidR="00C41E23">
        <w:rPr>
          <w:lang w:val="uk-UA"/>
        </w:rPr>
        <w:t>в процесі виконання цієї</w:t>
      </w:r>
      <w:r>
        <w:rPr>
          <w:lang w:val="uk-UA"/>
        </w:rPr>
        <w:t xml:space="preserve"> лаборатор</w:t>
      </w:r>
      <w:r w:rsidR="00C41E23">
        <w:rPr>
          <w:lang w:val="uk-UA"/>
        </w:rPr>
        <w:t xml:space="preserve">ної роботи ми дослідили </w:t>
      </w:r>
      <w:r w:rsidR="00C41E23" w:rsidRPr="00C41E23">
        <w:rPr>
          <w:lang w:val="uk-UA"/>
        </w:rPr>
        <w:t>лінійні програмні специфікац</w:t>
      </w:r>
      <w:r w:rsidR="00C41E23">
        <w:rPr>
          <w:lang w:val="uk-UA"/>
        </w:rPr>
        <w:t xml:space="preserve">ії для подання перетворювальних </w:t>
      </w:r>
      <w:r w:rsidR="00C41E23" w:rsidRPr="00C41E23">
        <w:rPr>
          <w:lang w:val="uk-UA"/>
        </w:rPr>
        <w:t>операторів т</w:t>
      </w:r>
      <w:r w:rsidR="00C41E23">
        <w:rPr>
          <w:lang w:val="uk-UA"/>
        </w:rPr>
        <w:t>а операторів суперпозиції, набул</w:t>
      </w:r>
      <w:r w:rsidR="00C41E23" w:rsidRPr="00C41E23">
        <w:rPr>
          <w:lang w:val="uk-UA"/>
        </w:rPr>
        <w:t>и практич</w:t>
      </w:r>
      <w:r w:rsidR="00C41E23">
        <w:rPr>
          <w:lang w:val="uk-UA"/>
        </w:rPr>
        <w:t xml:space="preserve">них навичок їх використання під </w:t>
      </w:r>
      <w:r w:rsidR="00C41E23" w:rsidRPr="00C41E23">
        <w:rPr>
          <w:lang w:val="uk-UA"/>
        </w:rPr>
        <w:t>час складання лінійних програмних специфікацій.</w:t>
      </w:r>
      <w:r w:rsidR="00C41E23">
        <w:rPr>
          <w:lang w:val="uk-UA"/>
        </w:rPr>
        <w:t xml:space="preserve"> Ми закріпили набуті знання за допомогою розв’язання задачі на пошук об’</w:t>
      </w:r>
      <w:r w:rsidR="00C41E23" w:rsidRPr="00C41E23">
        <w:rPr>
          <w:lang w:val="uk-UA"/>
        </w:rPr>
        <w:t>єм</w:t>
      </w:r>
      <w:r w:rsidR="00C41E23">
        <w:rPr>
          <w:lang w:val="uk-UA"/>
        </w:rPr>
        <w:t>а куба і площі</w:t>
      </w:r>
      <w:r w:rsidR="00C41E23" w:rsidRPr="00C41E23">
        <w:rPr>
          <w:lang w:val="uk-UA"/>
        </w:rPr>
        <w:t xml:space="preserve"> його бічної поверхні.</w:t>
      </w:r>
    </w:p>
    <w:p w:rsidR="00CD1E07" w:rsidRPr="00CD1E07" w:rsidRDefault="00CD1E07" w:rsidP="00EF4D9E">
      <w:pPr>
        <w:spacing w:after="160" w:line="259" w:lineRule="auto"/>
        <w:ind w:left="0" w:firstLine="0"/>
        <w:rPr>
          <w:lang w:val="uk-UA"/>
        </w:rPr>
      </w:pPr>
    </w:p>
    <w:p w:rsidR="00824CCA" w:rsidRPr="00EF4D9E" w:rsidRDefault="00824CCA" w:rsidP="00B512FB">
      <w:pPr>
        <w:spacing w:after="0" w:line="259" w:lineRule="auto"/>
        <w:ind w:left="0" w:firstLine="0"/>
        <w:jc w:val="center"/>
        <w:rPr>
          <w:lang w:val="uk-UA"/>
        </w:rPr>
      </w:pPr>
    </w:p>
    <w:p w:rsidR="00824CCA" w:rsidRPr="00EF4D9E" w:rsidRDefault="00824CCA">
      <w:pPr>
        <w:spacing w:after="160" w:line="259" w:lineRule="auto"/>
        <w:ind w:left="0" w:firstLine="0"/>
        <w:rPr>
          <w:lang w:val="uk-UA"/>
        </w:rPr>
      </w:pPr>
    </w:p>
    <w:sectPr w:rsidR="00824CCA" w:rsidRPr="00EF4D9E">
      <w:headerReference w:type="even" r:id="rId10"/>
      <w:headerReference w:type="default" r:id="rId11"/>
      <w:headerReference w:type="first" r:id="rId12"/>
      <w:pgSz w:w="11906" w:h="16838"/>
      <w:pgMar w:top="1430" w:right="847" w:bottom="1254" w:left="1702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4C" w:rsidRDefault="00D7404C">
      <w:pPr>
        <w:spacing w:after="0" w:line="240" w:lineRule="auto"/>
      </w:pPr>
      <w:r>
        <w:separator/>
      </w:r>
    </w:p>
  </w:endnote>
  <w:endnote w:type="continuationSeparator" w:id="0">
    <w:p w:rsidR="00D7404C" w:rsidRDefault="00D7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4C" w:rsidRDefault="00D7404C">
      <w:pPr>
        <w:spacing w:after="0" w:line="240" w:lineRule="auto"/>
      </w:pPr>
      <w:r>
        <w:separator/>
      </w:r>
    </w:p>
  </w:footnote>
  <w:footnote w:type="continuationSeparator" w:id="0">
    <w:p w:rsidR="00D7404C" w:rsidRDefault="00D7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D7404C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404" name="Group 5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90" name="Shape 5690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7AB35A" id="Group 5404" o:spid="_x0000_s1026" style="position:absolute;margin-left:83.65pt;margin-top:55.2pt;width:470.7pt;height:4.45pt;z-index:251658240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Ke5pOXkAgAA9AkAAA4AAAAA&#10;AAAAAAAAAAAALgIAAGRycy9lMm9Eb2MueG1sUEsBAi0AFAAGAAgAAAAhAH6uhPDhAAAADAEAAA8A&#10;AAAAAAAAAAAAAAAAPgUAAGRycy9kb3ducmV2LnhtbFBLBQYAAAAABAAEAPMAAABMBgAAAAA=&#10;">
              <v:shape id="Shape 5690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uBcQA&#10;AADdAAAADwAAAGRycy9kb3ducmV2LnhtbERPy2oCMRTdF/oP4QpupGZs8dHRKFaUihtRS9fXyXUm&#10;dHIzTKJO/XqzEFweznsya2wpLlR741hBr5uAIM6cNpwr+Dms3kYgfEDWWDomBf/kYTZ9fZlgqt2V&#10;d3TZh1zEEPYpKihCqFIpfVaQRd91FXHkTq62GCKsc6lrvMZwW8r3JBlIi4ZjQ4EVLQrK/vZnq2C4&#10;7He+Ox/n7fHLmHy02tx+9fCgVLvVzMcgAjXhKX6411pBf/AZ98c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LgXEAAAA3QAAAA8AAAAAAAAAAAAAAAAAmAIAAGRycy9k&#10;b3ducmV2LnhtbFBLBQYAAAAABAAEAPUAAACJ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91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//sYA&#10;AADdAAAADwAAAGRycy9kb3ducmV2LnhtbESPQWvCQBSE74X+h+UVeqsbCw0a3QRbaKlID0bx/Mw+&#10;k9js25DdxuivdwuCx2FmvmHm2WAa0VPnassKxqMIBHFhdc2lgu3m82UCwnlkjY1lUnAmB1n6+DDH&#10;RNsTr6nPfSkChF2CCirv20RKV1Rk0I1sSxy8g+0M+iC7UuoOTwFuGvkaRbE0WHNYqLClj4qK3/zP&#10;KPiK9pfd9LhbvuemX+BKx+78Eyv1/DQsZiA8Df4evrW/tYK3eDqG/zfhCc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7//s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Алгоритми та структури даних. Основи алгоритмізації </w:t>
    </w:r>
  </w:p>
  <w:p w:rsidR="00EA16E3" w:rsidRDefault="00D7404C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Pr="00824CCA" w:rsidRDefault="00D7404C" w:rsidP="00824CCA">
    <w:pPr>
      <w:spacing w:after="0" w:line="259" w:lineRule="auto"/>
      <w:ind w:left="0" w:right="5" w:firstLine="0"/>
      <w:jc w:val="center"/>
      <w:rPr>
        <w:rFonts w:ascii="Cambria" w:eastAsia="Cambria" w:hAnsi="Cambria" w:cs="Cambria"/>
        <w:sz w:val="3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90" name="Group 5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8" name="Shape 5688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11500F" id="Group 5390" o:spid="_x0000_s1026" style="position:absolute;margin-left:83.65pt;margin-top:55.2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Ghi/KjkAgAA9AkAAA4AAAAA&#10;AAAAAAAAAAAALgIAAGRycy9lMm9Eb2MueG1sUEsBAi0AFAAGAAgAAAAhAH6uhPDhAAAADAEAAA8A&#10;AAAAAAAAAAAAAAAAPgUAAGRycy9kb3ducmV2LnhtbFBLBQYAAAAABAAEAPMAAABMBgAAAAA=&#10;">
              <v:shape id="Shape 5688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03sUA&#10;AADdAAAADwAAAGRycy9kb3ducmV2LnhtbERPz2vCMBS+D/Y/hDfYRTR1opauUeaYbHgZU/H8bN7a&#10;sOalNLHW/fXmIHj8+H7ny97WoqPWG8cKxqMEBHHhtOFSwX63HqYgfEDWWDsmBRfysFw8PuSYaXfm&#10;H+q2oRQxhH2GCqoQmkxKX1Rk0Y9cQxy5X9daDBG2pdQtnmO4reVLksykRcOxocKG3isq/rYnq2D+&#10;MR18Dian7+PKmDJdb/4Per5T6vmpf3sFEagPd/HN/aUVTGdpnBvfxCc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7TexQAAAN0AAAAPAAAAAAAAAAAAAAAAAJgCAABkcnMv&#10;ZG93bnJldi54bWxQSwUGAAAAAAQABAD1AAAAigMAAAAA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9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lJcYA&#10;AADdAAAADwAAAGRycy9kb3ducmV2LnhtbESPQWvCQBSE7wX/w/KE3upGwaDRVVRQWkoPjeL5mX0m&#10;0ezbkN3G2F/vCoUeh5n5hpkvO1OJlhpXWlYwHEQgiDOrS84VHPbbtwkI55E1VpZJwZ0cLBe9lzkm&#10;2t74m9rU5yJA2CWooPC+TqR0WUEG3cDWxME728agD7LJpW7wFuCmkqMoiqXBksNCgTVtCsqu6Y9R&#10;sItOv8fp5fixTk27wk8du/tXrNRrv1vNQHjq/H/4r/2uFYzjy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FlJc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Алгоритми та структури даних. Основи алгоритмізації </w:t>
    </w:r>
  </w:p>
  <w:p w:rsidR="00EA16E3" w:rsidRDefault="00D7404C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D7404C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6" name="Shape 5686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605569" id="Group 5376" o:spid="_x0000_s1026" style="position:absolute;margin-left:83.65pt;margin-top:55.2pt;width:470.7pt;height:4.45pt;z-index:251660288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">
              <v:shape id="Shape 5686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FN8cA&#10;AADdAAAADwAAAGRycy9kb3ducmV2LnhtbESPQWvCQBSE74L/YXmFXqRubDGG1FVsqShepFp6fs2+&#10;JovZtyG7auyvdwuCx2FmvmGm887W4kStN44VjIYJCOLCacOlgq/98ikD4QOyxtoxKbiQh/ms35ti&#10;rt2ZP+m0C6WIEPY5KqhCaHIpfVGRRT90DXH0fl1rMUTZllK3eI5wW8vnJEmlRcNxocKG3isqDruj&#10;VTD5GA9Wg5fj9ufNmDJbbv6+9WSv1ONDt3gFEagL9/CtvdYKxmmWwv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QhTfHAAAA3QAAAA8AAAAAAAAAAAAAAAAAmAIAAGRy&#10;cy9kb3ducmV2LnhtbFBLBQYAAAAABAAEAPUAAACM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7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UzMYA&#10;AADdAAAADwAAAGRycy9kb3ducmV2LnhtbESPQWvCQBSE7wX/w/IEb3VjwdRGV7GCokgPxuL5mX1N&#10;UrNvQ3aNsb++KxR6HGbmG2a26EwlWmpcaVnBaBiBIM6sLjlX8HlcP09AOI+ssbJMCu7kYDHvPc0w&#10;0fbGB2pTn4sAYZeggsL7OpHSZQUZdENbEwfvyzYGfZBNLnWDtwA3lXyJolgaLDksFFjTqqDskl6N&#10;gk10/jm9fZ9276lpl7jXsbt/xEoN+t1yCsJT5//Df+2tVjCOJ6/weB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JUzM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Алгоритми та структури даних. Основи алгоритмізації </w:t>
    </w:r>
  </w:p>
  <w:p w:rsidR="00EA16E3" w:rsidRDefault="00D7404C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6CE8"/>
    <w:multiLevelType w:val="hybridMultilevel"/>
    <w:tmpl w:val="7AA0AD6E"/>
    <w:lvl w:ilvl="0" w:tplc="E7BA62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4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6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93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C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E3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E9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C77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631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E70705"/>
    <w:multiLevelType w:val="hybridMultilevel"/>
    <w:tmpl w:val="D96A616C"/>
    <w:lvl w:ilvl="0" w:tplc="F2182EE4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72B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AF3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2C9A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4E3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08B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416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31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21E9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E3"/>
    <w:rsid w:val="003074E2"/>
    <w:rsid w:val="00824CCA"/>
    <w:rsid w:val="00B37842"/>
    <w:rsid w:val="00B512FB"/>
    <w:rsid w:val="00C41E23"/>
    <w:rsid w:val="00CD1E07"/>
    <w:rsid w:val="00D7404C"/>
    <w:rsid w:val="00EA16E3"/>
    <w:rsid w:val="00EF4D9E"/>
    <w:rsid w:val="00F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4726E-CFE5-4715-ADBF-CC48CF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B5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512FB"/>
    <w:rPr>
      <w:rFonts w:ascii="Times New Roman" w:eastAsia="Times New Roman" w:hAnsi="Times New Roman" w:cs="Times New Roman"/>
      <w:color w:val="000000"/>
      <w:sz w:val="24"/>
    </w:rPr>
  </w:style>
  <w:style w:type="table" w:styleId="a5">
    <w:name w:val="Table Grid"/>
    <w:basedOn w:val="a1"/>
    <w:uiPriority w:val="39"/>
    <w:rsid w:val="00EF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І.Вітковська</dc:creator>
  <cp:keywords/>
  <cp:lastModifiedBy>Polina Glazunova</cp:lastModifiedBy>
  <cp:revision>2</cp:revision>
  <dcterms:created xsi:type="dcterms:W3CDTF">2020-10-07T22:23:00Z</dcterms:created>
  <dcterms:modified xsi:type="dcterms:W3CDTF">2020-10-07T22:23:00Z</dcterms:modified>
</cp:coreProperties>
</file>