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9A" w:rsidRDefault="007C419A">
      <w:r w:rsidRPr="007C419A">
        <w:t>Hallo</w:t>
      </w:r>
      <w:r>
        <w:t>!!</w:t>
      </w:r>
    </w:p>
    <w:p w:rsidR="000355FA" w:rsidRDefault="00CE5480">
      <w:r>
        <w:t xml:space="preserve">I have created my solution using </w:t>
      </w:r>
      <w:r w:rsidR="00C000C6">
        <w:t xml:space="preserve">Asp.NET </w:t>
      </w:r>
      <w:r>
        <w:t>MVC</w:t>
      </w:r>
      <w:r w:rsidR="000355FA">
        <w:t xml:space="preserve">, </w:t>
      </w:r>
      <w:r>
        <w:t>AngularJS</w:t>
      </w:r>
      <w:r w:rsidR="000355FA">
        <w:t xml:space="preserve">, Bootstrap, Google Charts, and </w:t>
      </w:r>
      <w:proofErr w:type="spellStart"/>
      <w:r w:rsidR="000355FA">
        <w:t>Pikaday</w:t>
      </w:r>
      <w:proofErr w:type="spellEnd"/>
      <w:r w:rsidR="000355FA">
        <w:t xml:space="preserve"> </w:t>
      </w:r>
      <w:r w:rsidR="003B2C54">
        <w:t>inside of</w:t>
      </w:r>
      <w:r>
        <w:t xml:space="preserve"> Visual Studio 2017.  You will need Visual Studio 2017 to run the solution.  </w:t>
      </w:r>
    </w:p>
    <w:p w:rsidR="000355FA" w:rsidRDefault="000355FA">
      <w:r>
        <w:t xml:space="preserve">The backend code for the app is located inside of the </w:t>
      </w:r>
      <w:r w:rsidRPr="00266E28">
        <w:rPr>
          <w:b/>
        </w:rPr>
        <w:t>Controllers</w:t>
      </w:r>
      <w:r>
        <w:t xml:space="preserve"> and </w:t>
      </w:r>
      <w:r w:rsidRPr="00266E28">
        <w:rPr>
          <w:b/>
        </w:rPr>
        <w:t>Models</w:t>
      </w:r>
      <w:r>
        <w:t xml:space="preserve"> folders:</w:t>
      </w:r>
    </w:p>
    <w:p w:rsidR="000355FA" w:rsidRDefault="000355FA">
      <w:r>
        <w:rPr>
          <w:noProof/>
        </w:rPr>
        <w:drawing>
          <wp:inline distT="0" distB="0" distL="0" distR="0" wp14:anchorId="507775B4" wp14:editId="64C1B03A">
            <wp:extent cx="1759868" cy="209201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213" cy="2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FA" w:rsidRDefault="000355FA">
      <w:r>
        <w:t>The client-side app files (</w:t>
      </w:r>
      <w:r w:rsidRPr="00266E28">
        <w:rPr>
          <w:b/>
        </w:rPr>
        <w:t>AngularJS</w:t>
      </w:r>
      <w:r>
        <w:t xml:space="preserve">) are located under the </w:t>
      </w:r>
      <w:r w:rsidRPr="000355FA">
        <w:rPr>
          <w:b/>
        </w:rPr>
        <w:t>Scripts\App</w:t>
      </w:r>
      <w:r>
        <w:t xml:space="preserve"> folder:</w:t>
      </w:r>
    </w:p>
    <w:p w:rsidR="000355FA" w:rsidRDefault="000355FA">
      <w:r>
        <w:rPr>
          <w:noProof/>
        </w:rPr>
        <w:drawing>
          <wp:inline distT="0" distB="0" distL="0" distR="0" wp14:anchorId="0E5D94A9" wp14:editId="21E7B56A">
            <wp:extent cx="2028465" cy="11514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95" cy="11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FA" w:rsidRDefault="000355FA"/>
    <w:p w:rsidR="00266E28" w:rsidRDefault="00266E28">
      <w:r>
        <w:t xml:space="preserve">You will first need to build the app, which will require the restoration of some </w:t>
      </w:r>
      <w:r w:rsidR="00C000C6">
        <w:t>NuGet</w:t>
      </w:r>
      <w:r>
        <w:t xml:space="preserve"> files.  Please make sure that you are setup for this:</w:t>
      </w:r>
    </w:p>
    <w:p w:rsidR="00266E28" w:rsidRDefault="00266E28" w:rsidP="00266E28">
      <w:pPr>
        <w:pStyle w:val="ListParagraph"/>
        <w:numPr>
          <w:ilvl w:val="0"/>
          <w:numId w:val="1"/>
        </w:numPr>
      </w:pPr>
      <w:r>
        <w:lastRenderedPageBreak/>
        <w:t xml:space="preserve">Inside of Visual Studio type ctrl + q (at least that is what it is here in the states), and type in </w:t>
      </w:r>
      <w:proofErr w:type="spellStart"/>
      <w:r w:rsidRPr="00EB5214">
        <w:rPr>
          <w:b/>
        </w:rPr>
        <w:t>nuget</w:t>
      </w:r>
      <w:proofErr w:type="spellEnd"/>
      <w:r w:rsidRPr="00EB5214">
        <w:rPr>
          <w:b/>
        </w:rPr>
        <w:t xml:space="preserve"> package manager</w:t>
      </w:r>
      <w:r>
        <w:t xml:space="preserve"> in the top right of the screen:</w:t>
      </w:r>
      <w:r>
        <w:br/>
      </w:r>
      <w:r>
        <w:rPr>
          <w:noProof/>
        </w:rPr>
        <w:drawing>
          <wp:inline distT="0" distB="0" distL="0" distR="0" wp14:anchorId="72F3EE2E" wp14:editId="4EDB4F49">
            <wp:extent cx="3245878" cy="2596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908" cy="26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28" w:rsidRDefault="00266E28" w:rsidP="00266E28">
      <w:pPr>
        <w:pStyle w:val="ListParagraph"/>
        <w:numPr>
          <w:ilvl w:val="0"/>
          <w:numId w:val="1"/>
        </w:numPr>
      </w:pPr>
      <w:r>
        <w:t>Select NuGet Package Manager -&gt; General</w:t>
      </w:r>
    </w:p>
    <w:p w:rsidR="00266E28" w:rsidRDefault="00266E28" w:rsidP="00266E28">
      <w:pPr>
        <w:pStyle w:val="ListParagraph"/>
        <w:numPr>
          <w:ilvl w:val="0"/>
          <w:numId w:val="1"/>
        </w:numPr>
      </w:pPr>
      <w:r>
        <w:t>Select the following settings:</w:t>
      </w:r>
      <w:r>
        <w:br/>
      </w:r>
      <w:r>
        <w:rPr>
          <w:noProof/>
        </w:rPr>
        <w:drawing>
          <wp:inline distT="0" distB="0" distL="0" distR="0">
            <wp:extent cx="3193961" cy="1862810"/>
            <wp:effectExtent l="0" t="0" r="6985" b="4445"/>
            <wp:docPr id="13" name="Picture 13" descr="Controlling package restore behaviors through NuGet Package Manage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rolling package restore behaviors through NuGet Package Manager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51" cy="18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80" w:rsidRDefault="00CE5480">
      <w:r>
        <w:t xml:space="preserve">After </w:t>
      </w:r>
      <w:r w:rsidR="00266E28">
        <w:t>building and running</w:t>
      </w:r>
      <w:r>
        <w:t xml:space="preserve"> the project, you should be presented with the following summary screen:</w:t>
      </w:r>
    </w:p>
    <w:p w:rsidR="00CE5480" w:rsidRDefault="00CE5480"/>
    <w:p w:rsidR="00CE5480" w:rsidRDefault="00CE5480">
      <w:bookmarkStart w:id="0" w:name="_GoBack"/>
      <w:r>
        <w:rPr>
          <w:noProof/>
        </w:rPr>
        <w:lastRenderedPageBreak/>
        <w:drawing>
          <wp:inline distT="0" distB="0" distL="0" distR="0" wp14:anchorId="085924EE" wp14:editId="3759F888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480" w:rsidRDefault="00CE5480"/>
    <w:p w:rsidR="00CE5480" w:rsidRDefault="00CE5480">
      <w:r>
        <w:t>From here, you can select the date that you would like to see using the date picker.  I have restricted the date picker to the month of March, to make searching simpler:</w:t>
      </w:r>
    </w:p>
    <w:p w:rsidR="00CE5480" w:rsidRDefault="00CE5480">
      <w:r>
        <w:rPr>
          <w:noProof/>
        </w:rPr>
        <w:drawing>
          <wp:inline distT="0" distB="0" distL="0" distR="0" wp14:anchorId="154F64DE" wp14:editId="414B3E78">
            <wp:extent cx="2235464" cy="1647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513" cy="16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80" w:rsidRDefault="00CE5480"/>
    <w:p w:rsidR="00CE5480" w:rsidRDefault="00CE5480">
      <w:r>
        <w:t>After submitting a date, you will be presented with a summary of the exercises for that date:</w:t>
      </w:r>
    </w:p>
    <w:p w:rsidR="00CE5480" w:rsidRDefault="00CE5480"/>
    <w:p w:rsidR="00CE5480" w:rsidRDefault="00CE5480">
      <w:r>
        <w:rPr>
          <w:noProof/>
        </w:rPr>
        <w:lastRenderedPageBreak/>
        <w:drawing>
          <wp:inline distT="0" distB="0" distL="0" distR="0" wp14:anchorId="28FACBE6" wp14:editId="7DA9C00A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80" w:rsidRDefault="00CE5480"/>
    <w:p w:rsidR="00CE5480" w:rsidRDefault="00CE5480">
      <w:r>
        <w:rPr>
          <w:noProof/>
        </w:rPr>
        <w:drawing>
          <wp:inline distT="0" distB="0" distL="0" distR="0" wp14:anchorId="0890A6C2" wp14:editId="11A68841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80" w:rsidRDefault="00CE5480"/>
    <w:p w:rsidR="00CE5480" w:rsidRDefault="00CE5480">
      <w:r>
        <w:t>You will be notified if there are no results on that day:</w:t>
      </w:r>
    </w:p>
    <w:p w:rsidR="00CE5480" w:rsidRDefault="00CE5480"/>
    <w:p w:rsidR="00CE5480" w:rsidRDefault="00CE5480">
      <w:r>
        <w:rPr>
          <w:noProof/>
        </w:rPr>
        <w:lastRenderedPageBreak/>
        <w:drawing>
          <wp:inline distT="0" distB="0" distL="0" distR="0" wp14:anchorId="3E811B30" wp14:editId="47B8DB86">
            <wp:extent cx="594360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80" w:rsidRDefault="00CE5480"/>
    <w:p w:rsidR="00CE5480" w:rsidRDefault="00CE5480">
      <w:r>
        <w:t>In addition to the summary, if you click the Filter link:</w:t>
      </w:r>
    </w:p>
    <w:p w:rsidR="00CE5480" w:rsidRDefault="00CE5480">
      <w:r>
        <w:rPr>
          <w:noProof/>
        </w:rPr>
        <w:drawing>
          <wp:inline distT="0" distB="0" distL="0" distR="0" wp14:anchorId="1DF4AE58" wp14:editId="3FCDC64B">
            <wp:extent cx="1897621" cy="440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416" cy="4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80" w:rsidRDefault="00CE5480">
      <w:r>
        <w:t xml:space="preserve">You will be able to filter through </w:t>
      </w:r>
      <w:r w:rsidR="00266E28">
        <w:t>all</w:t>
      </w:r>
      <w:r>
        <w:t xml:space="preserve"> the results</w:t>
      </w:r>
      <w:r w:rsidR="003B2C54">
        <w:t>:</w:t>
      </w:r>
    </w:p>
    <w:p w:rsidR="003B2C54" w:rsidRDefault="003B2C54">
      <w:r>
        <w:rPr>
          <w:noProof/>
        </w:rPr>
        <w:drawing>
          <wp:inline distT="0" distB="0" distL="0" distR="0" wp14:anchorId="66EBEB71" wp14:editId="1A2B4201">
            <wp:extent cx="5943600" cy="2939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4" w:rsidRDefault="003B2C54">
      <w:r>
        <w:lastRenderedPageBreak/>
        <w:t>Once you have selected the item(s) to filter on, and have submitted it, you can then page through the returned results:</w:t>
      </w:r>
    </w:p>
    <w:p w:rsidR="003B2C54" w:rsidRDefault="003B2C54">
      <w:r>
        <w:rPr>
          <w:noProof/>
        </w:rPr>
        <w:drawing>
          <wp:inline distT="0" distB="0" distL="0" distR="0" wp14:anchorId="1C63773F" wp14:editId="3467FABD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4" w:rsidRDefault="003B2C54"/>
    <w:p w:rsidR="003B2C54" w:rsidRDefault="003B2C54">
      <w:r>
        <w:t>Exercises with a negative progress are re</w:t>
      </w:r>
      <w:r w:rsidR="00266E28">
        <w:t>d</w:t>
      </w:r>
      <w:r>
        <w:t>:</w:t>
      </w:r>
    </w:p>
    <w:p w:rsidR="003B2C54" w:rsidRDefault="003B2C54">
      <w:r>
        <w:rPr>
          <w:noProof/>
        </w:rPr>
        <w:drawing>
          <wp:inline distT="0" distB="0" distL="0" distR="0" wp14:anchorId="6BB8C92F" wp14:editId="489ED2AE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28" w:rsidRDefault="00266E28">
      <w:r>
        <w:t>Please let me know if you have any questions!</w:t>
      </w:r>
      <w:r w:rsidR="007C419A">
        <w:t xml:space="preserve">  </w:t>
      </w:r>
      <w:proofErr w:type="spellStart"/>
      <w:r w:rsidR="007C419A" w:rsidRPr="007C419A">
        <w:t>Bedankt</w:t>
      </w:r>
      <w:proofErr w:type="spellEnd"/>
      <w:r w:rsidR="007C419A">
        <w:t>!!</w:t>
      </w:r>
    </w:p>
    <w:sectPr w:rsidR="0026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A34BF"/>
    <w:multiLevelType w:val="hybridMultilevel"/>
    <w:tmpl w:val="97B6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80"/>
    <w:rsid w:val="000355FA"/>
    <w:rsid w:val="00266E28"/>
    <w:rsid w:val="003B2C54"/>
    <w:rsid w:val="004E0770"/>
    <w:rsid w:val="006E6299"/>
    <w:rsid w:val="007C419A"/>
    <w:rsid w:val="00C000C6"/>
    <w:rsid w:val="00CE5480"/>
    <w:rsid w:val="00E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743D"/>
  <w15:chartTrackingRefBased/>
  <w15:docId w15:val="{B9DCA0C2-DF55-4A43-81AB-B121B0C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156">
          <w:marLeft w:val="0"/>
          <w:marRight w:val="0"/>
          <w:marTop w:val="0"/>
          <w:marBottom w:val="300"/>
          <w:divBdr>
            <w:top w:val="single" w:sz="2" w:space="0" w:color="080808"/>
            <w:left w:val="single" w:sz="2" w:space="0" w:color="080808"/>
            <w:bottom w:val="single" w:sz="6" w:space="0" w:color="080808"/>
            <w:right w:val="single" w:sz="2" w:space="0" w:color="080808"/>
          </w:divBdr>
          <w:divsChild>
            <w:div w:id="203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1" w:color="101010"/>
                    <w:bottom w:val="none" w:sz="0" w:space="0" w:color="101010"/>
                    <w:right w:val="none" w:sz="0" w:space="11" w:color="101010"/>
                  </w:divBdr>
                </w:div>
              </w:divsChild>
            </w:div>
          </w:divsChild>
        </w:div>
        <w:div w:id="589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7269">
                  <w:marLeft w:val="0"/>
                  <w:marRight w:val="-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363">
                      <w:marLeft w:val="0"/>
                      <w:marRight w:val="0"/>
                      <w:marTop w:val="75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15049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single" w:sz="6" w:space="8" w:color="428BCA"/>
                            <w:right w:val="none" w:sz="0" w:space="11" w:color="428BCA"/>
                          </w:divBdr>
                        </w:div>
                        <w:div w:id="5799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7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3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Leavell</dc:creator>
  <cp:keywords/>
  <dc:description/>
  <cp:lastModifiedBy>Bob Leavell</cp:lastModifiedBy>
  <cp:revision>7</cp:revision>
  <dcterms:created xsi:type="dcterms:W3CDTF">2018-04-30T01:46:00Z</dcterms:created>
  <dcterms:modified xsi:type="dcterms:W3CDTF">2018-04-30T02:33:00Z</dcterms:modified>
</cp:coreProperties>
</file>