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 </w:t>
        <w:br/>
        <w:t xml:space="preserve">  </w:t>
        <w:br/>
        <w:t xml:space="preserve">UNIVERSIDAD  DE LA  FRONTERA  Autoriza proceso licitatorio público  </w:t>
        <w:br/>
        <w:t xml:space="preserve">SECRETARÍA  GENERAL  denominado  “ADQUISICIÓN  DE LICENCIAS  </w:t>
        <w:br/>
        <w:t xml:space="preserve">DECRETACIÓN  DE SOFTWARE”  y aprueba  bases  </w:t>
        <w:br/>
        <w:t xml:space="preserve">administrativas,  especificaciones  técnicas  y </w:t>
        <w:br/>
        <w:t xml:space="preserve">anexos  para proceso  licitatorio  público  </w:t>
        <w:br/>
        <w:t xml:space="preserve">denominado “ADQUISICIÓN DE LICENCIAS  </w:t>
        <w:br/>
        <w:t xml:space="preserve">DE SOFTWARE”  </w:t>
        <w:br/>
        <w:t xml:space="preserve"> </w:t>
        <w:br/>
        <w:t xml:space="preserve">TEMUCO, 26 de octubre de 2022  </w:t>
        <w:br/>
        <w:t xml:space="preserve">RESOLUCION EXENTA 2697/2022  </w:t>
        <w:br/>
        <w:t xml:space="preserve">VISTOS  </w:t>
        <w:br/>
        <w:t> DFL Nºs 17 de 1981  del MINEDUC  que crea la Universidad  de La Frontera. </w:t>
        <w:br/>
        <w:t xml:space="preserve"> DFL N°156  de 1981  del MINEDUC  que aprueba  Estatuto  de la Universidad  de La </w:t>
        <w:br/>
        <w:t>Frontera. </w:t>
        <w:br/>
        <w:t xml:space="preserve"> Ley 19.886  de Bases  Sobre  Contratos  Administrativos  de Suministro  y Prestación  de </w:t>
        <w:br/>
        <w:t>Servicios. </w:t>
        <w:br/>
        <w:t xml:space="preserve"> D.S. Nº250  de 2004  que Aprueba  Reglamento  de la Ley Nº19.886  de Bases  Sobre  </w:t>
        <w:br/>
        <w:t>Contratos  Administrativos de  Suministro  y Prestación  de Servicios. </w:t>
        <w:br/>
        <w:t xml:space="preserve"> Resolución  Exenta  N°1650  de 2010  sobre  Delegación  de Facultades  en las Autoridades  </w:t>
        <w:br/>
        <w:t>Universitarias. </w:t>
        <w:br/>
        <w:t> Resolución  Exenta  980 de 2022  que Asigna  Funciones  de Coordinadora. </w:t>
        <w:br/>
        <w:t xml:space="preserve"> </w:t>
        <w:br/>
        <w:t xml:space="preserve">CONSIDERANDO  </w:t>
        <w:br/>
        <w:t xml:space="preserve"> </w:t>
        <w:br/>
        <w:t xml:space="preserve"> </w:t>
        <w:br/>
        <w:t xml:space="preserve">En razón  de solicitud  electrónica  de compra  N°4239  </w:t>
        <w:br/>
        <w:t xml:space="preserve">emitida por la Dirección de Informática de esta casa de estudios se requiere de licitación  pública  </w:t>
        <w:br/>
        <w:t xml:space="preserve">para adquisición de  licencias  de software.  </w:t>
        <w:br/>
        <w:t xml:space="preserve"> </w:t>
        <w:br/>
        <w:t xml:space="preserve">Que habiendo consultado el catálogo de convenio  </w:t>
        <w:br/>
        <w:t xml:space="preserve">marco  en el portal  de compras  públicas  del Estado,  se constató  que, si bien existen  esta clase  </w:t>
        <w:br/>
        <w:t xml:space="preserve">de servicios en él, a través de licitación pública podrá obtenerse servicios más completos y  </w:t>
        <w:br/>
        <w:t xml:space="preserve">económicos.  </w:t>
        <w:br/>
        <w:t xml:space="preserve"> </w:t>
        <w:br/>
        <w:t xml:space="preserve">Que se ha considerado que el presente servicio es  </w:t>
        <w:br/>
        <w:t xml:space="preserve">de fácil y objetiva  especificación, por  lo que se suscribirá un contrato.  </w:t>
        <w:br/>
        <w:t xml:space="preserve"> </w:t>
        <w:br/>
        <w:t xml:space="preserve">R E S U E L V  O </w:t>
        <w:br/>
        <w:t xml:space="preserve"> </w:t>
        <w:br/>
        <w:t xml:space="preserve"> </w:t>
        <w:br/>
        <w:t xml:space="preserve">1º) AUTORIZA  proceso  licitatorio  público  </w:t>
        <w:br/>
        <w:t xml:space="preserve">denominado  “ADQUISICIÓN  DE LICENCIAS  DE SOFTWARE”  </w:t>
        <w:br/>
        <w:t xml:space="preserve"> </w:t>
        <w:br/>
        <w:t xml:space="preserve">2º) APRUEBASE  las siguientes  Bases  </w:t>
        <w:br/>
        <w:t xml:space="preserve">Administrativas para proceso licitatorio público denominado “adquisición de licencias de  </w:t>
        <w:br/>
        <w:t xml:space="preserve">software” , las cuales  son del siguiente  tenor:  </w:t>
      </w:r>
    </w:p>
    <w:p>
      <w:r>
        <w:t xml:space="preserve">2  </w:t>
        <w:br/>
        <w:t xml:space="preserve">  </w:t>
        <w:br/>
        <w:t xml:space="preserve">BASES ADMINISTRATIVAS PARA PROCESO LICITATORIO PUBLICO  </w:t>
        <w:br/>
        <w:t xml:space="preserve">ADQUISICION  : “ADQUISICIÓN DE LICENCIAS DE SOFTWARE”  </w:t>
        <w:br/>
        <w:t xml:space="preserve">FINANCIAMIENTO  : UNIVERSIDAD  DE LA  FRONTERA  </w:t>
        <w:br/>
        <w:t xml:space="preserve"> </w:t>
        <w:br/>
        <w:t xml:space="preserve">1.- ANTECEDENTES  BÁSICOS  DEL ORGANISMO  DEMANDANTE  </w:t>
        <w:br/>
        <w:t xml:space="preserve"> </w:t>
        <w:br/>
        <w:t xml:space="preserve">Razón  Social  Universidad  de La Frontera  </w:t>
        <w:br/>
        <w:t xml:space="preserve">Unidad  de compra  Universidad  de La Frontera  </w:t>
        <w:br/>
        <w:t xml:space="preserve">R.U.T.  87.912.900 -1 </w:t>
        <w:br/>
        <w:t xml:space="preserve">Dirección  Avda.  Francisco  Salazar  Nº01145  </w:t>
        <w:br/>
        <w:t xml:space="preserve">Comuna  Temuco  </w:t>
        <w:br/>
        <w:t xml:space="preserve">Región  IX Región  de La Araucanía  </w:t>
        <w:br/>
        <w:t xml:space="preserve"> </w:t>
        <w:br/>
        <w:t xml:space="preserve"> </w:t>
        <w:br/>
        <w:t xml:space="preserve">2.- DATOS  DEL CONTACTO  PARA  ESTA  CONTRATACIÓN  </w:t>
        <w:br/>
        <w:t xml:space="preserve"> </w:t>
        <w:br/>
        <w:t xml:space="preserve">Nombre completo  CAROLA  AHUMADA  COFRÉ  </w:t>
        <w:br/>
        <w:t xml:space="preserve">Cargo  COORDINADORA  DE ADQUISICIONES  </w:t>
        <w:br/>
        <w:t xml:space="preserve">Teléfono  (56) (45)2325000  </w:t>
        <w:br/>
        <w:t xml:space="preserve">E-mail coordinación.adquisiciones@ufrontera.cl  </w:t>
        <w:br/>
        <w:t xml:space="preserve"> </w:t>
        <w:br/>
        <w:t xml:space="preserve"> </w:t>
        <w:br/>
        <w:t xml:space="preserve">3.- ANTECEDENTES  ADMINISTRATIVOS  </w:t>
        <w:br/>
        <w:t xml:space="preserve"> </w:t>
        <w:br/>
        <w:t xml:space="preserve">Nombre  de la </w:t>
        <w:br/>
        <w:t xml:space="preserve">Adquisición  “ADQUISICIÓN  DE LICENCIAS  DE SOFTWARE”  </w:t>
        <w:br/>
        <w:t xml:space="preserve">Descripción  La universidad  requiere  adquirir  licencias  de software  para la </w:t>
        <w:br/>
        <w:t xml:space="preserve">Dirección de  Informática  </w:t>
        <w:br/>
        <w:t xml:space="preserve">Tipo  de </w:t>
        <w:br/>
        <w:t xml:space="preserve">Adquisición  Licitación  Pública  entre 1000  a 2000  UTM  </w:t>
        <w:br/>
        <w:t xml:space="preserve">Tipo  de </w:t>
        <w:br/>
        <w:t xml:space="preserve">Convocatoria  Abierta  </w:t>
        <w:br/>
        <w:t xml:space="preserve">Moneda  Peso  Chileno  </w:t>
        <w:br/>
        <w:t xml:space="preserve">Etapas  del proceso  </w:t>
        <w:br/>
        <w:t xml:space="preserve">de apertura  Una etapa  </w:t>
        <w:br/>
        <w:t xml:space="preserve">Sec 4239  </w:t>
        <w:br/>
        <w:t xml:space="preserve"> </w:t>
        <w:br/>
        <w:t xml:space="preserve"> </w:t>
        <w:br/>
        <w:t xml:space="preserve">4.- ETAPAS  Y PLAZOS  </w:t>
        <w:br/>
        <w:t xml:space="preserve"> </w:t>
        <w:br/>
        <w:t xml:space="preserve">Fecha  de Publicación  04.11.2022  </w:t>
        <w:br/>
        <w:t xml:space="preserve">Fecha  de </w:t>
        <w:br/>
        <w:t xml:space="preserve">Preguntas  Inicio  de  </w:t>
        <w:br/>
        <w:t xml:space="preserve">04.11.2022  a las 23:00 hrs </w:t>
        <w:br/>
        <w:t xml:space="preserve">Fecha  </w:t>
        <w:br/>
        <w:t xml:space="preserve">Preguntas  Final  de  </w:t>
        <w:br/>
        <w:t xml:space="preserve">11.11.2022  a las 12:00  hrs </w:t>
        <w:br/>
        <w:t xml:space="preserve">Fecha  de Publicación  </w:t>
        <w:br/>
        <w:t xml:space="preserve">de Respuestas   </w:t>
        <w:br/>
        <w:t xml:space="preserve">15.11.2022  a las 19:00  hrs </w:t>
        <w:br/>
        <w:t xml:space="preserve">Fecha  de Cierre  de </w:t>
        <w:br/>
        <w:t xml:space="preserve">Recepción  de las </w:t>
        <w:br/>
        <w:t xml:space="preserve">Ofertas   </w:t>
        <w:br/>
        <w:t xml:space="preserve">25.11.2022  a las 09:00  hrs </w:t>
        <w:br/>
        <w:t xml:space="preserve">Fecha  de Acto  de </w:t>
        <w:br/>
        <w:t xml:space="preserve">Apertura  Electrónica   </w:t>
        <w:br/>
        <w:t xml:space="preserve">25.11.2022  a las 09:01  hrs </w:t>
        <w:br/>
        <w:t xml:space="preserve">Plazo  para  evaluación  </w:t>
        <w:br/>
        <w:t xml:space="preserve">de ofertas   </w:t>
        <w:br/>
        <w:t xml:space="preserve">20 días </w:t>
      </w:r>
    </w:p>
    <w:p>
      <w:r>
        <w:t xml:space="preserve">3  </w:t>
        <w:br/>
        <w:t xml:space="preserve">  </w:t>
        <w:br/>
        <w:t xml:space="preserve">Fecha  de adjudicación  </w:t>
        <w:br/>
        <w:t xml:space="preserve">(plazo máximo)   </w:t>
        <w:br/>
        <w:t xml:space="preserve">23.12.2022  a las 19:00  hrs </w:t>
        <w:br/>
        <w:t xml:space="preserve"> </w:t>
        <w:br/>
        <w:t xml:space="preserve"> </w:t>
        <w:br/>
        <w:t xml:space="preserve">5.- REQUISITOS MÍNIMOS  PARA  PARTICIPAR DE  LA OFERTA  </w:t>
        <w:br/>
        <w:t xml:space="preserve"> </w:t>
        <w:br/>
        <w:t xml:space="preserve">Persona  Natural  o </w:t>
        <w:br/>
        <w:t xml:space="preserve">Jurídica que emita  </w:t>
        <w:br/>
        <w:t xml:space="preserve">factura  Contribuyente  de 1era categoría  </w:t>
        <w:br/>
        <w:t xml:space="preserve"> </w:t>
        <w:br/>
        <w:t xml:space="preserve"> </w:t>
        <w:br/>
        <w:t xml:space="preserve">6.- INSTRUCCIONES  PARA  PRESENTACIONES  DE OFERTAS  </w:t>
        <w:br/>
        <w:t xml:space="preserve"> </w:t>
        <w:br/>
        <w:t xml:space="preserve">Anexos  </w:t>
        <w:br/>
        <w:t xml:space="preserve">Administrativos  La Oferta administrativa deberá presentarse sólo a través del Portal  </w:t>
        <w:br/>
        <w:t xml:space="preserve">mercadopublico.cl en “Anexos administrativos” y se deberá adjuntar la  </w:t>
        <w:br/>
        <w:t xml:space="preserve">siguiente información:  </w:t>
        <w:br/>
        <w:t xml:space="preserve"> Anexo Nº1, Declaración de inhabilidades, a fin de acreditar que  </w:t>
        <w:br/>
        <w:t xml:space="preserve">el proveedor  puede  contratar  con el Estado.  Tal documento  debe  </w:t>
        <w:br/>
        <w:t xml:space="preserve">estar  debidamente  firmado  y no tener  una fecha  superior  a cinco  </w:t>
        <w:br/>
        <w:t xml:space="preserve">días contados  desde la  fecha  de apertura.  </w:t>
        <w:br/>
        <w:t xml:space="preserve"> Certificado de antecedentes laborales emitido por la Inspección  </w:t>
        <w:br/>
        <w:t xml:space="preserve">del trabajo para acreditar que el proveedor no registra saldos  </w:t>
        <w:br/>
        <w:t xml:space="preserve">insolutos  de remuneraciones  con sus actuales  trabajadores  o con </w:t>
        <w:br/>
        <w:t xml:space="preserve">trabajadores  contratados  y certificado  de antecedentes  </w:t>
        <w:br/>
        <w:t xml:space="preserve">previsionales  para acreditar  que el proveedor  adjudicado  no </w:t>
        <w:br/>
        <w:t xml:space="preserve">registre  saldos  insolutos  de cotizaciones  de seguridad  social  con </w:t>
        <w:br/>
        <w:t xml:space="preserve">sus actuales trabajadores o con trabajadores contratados, el  </w:t>
        <w:br/>
        <w:t xml:space="preserve">certifica do debe  estar  vigente  al momento  de la apertura.  En caso  </w:t>
        <w:br/>
        <w:t xml:space="preserve">de que el certificado sea obtenido desde la oficina virtual de la  </w:t>
        <w:br/>
        <w:t xml:space="preserve">Dirección  del Trabajo,  debe  tener  una fecha  de emisión  no </w:t>
        <w:br/>
        <w:t xml:space="preserve">superior  a cinco  días corridos  al momento  de la apertura.  Este es </w:t>
        <w:br/>
        <w:t xml:space="preserve">un solo certificado denominado “certificado de antecedentes  </w:t>
        <w:br/>
        <w:t xml:space="preserve">laborales  y previsionales” . </w:t>
        <w:br/>
        <w:t xml:space="preserve"> En el caso, que el oferente se trate de empresas o sociedad  </w:t>
        <w:br/>
        <w:t xml:space="preserve">constituida en virtud de la Ley Nº 20.659. En este caso, para  </w:t>
        <w:br/>
        <w:t xml:space="preserve">aquellas, se requiere el certificado de vigenc ia. El documento  </w:t>
        <w:br/>
        <w:t xml:space="preserve">debe ser emitido por la Subsecretaria de Economía y Empresas  </w:t>
        <w:br/>
        <w:t xml:space="preserve">de Menor  Tamaño,  el cual no podrá  ser con más de sesenta  días </w:t>
        <w:br/>
        <w:t xml:space="preserve">de antelación  a la fecha  de la presentación  de las propuestas.  </w:t>
        <w:br/>
        <w:t xml:space="preserve"> Persona natural y jurídica deberá presentar copia de Iniciación  </w:t>
        <w:br/>
        <w:t xml:space="preserve">de Actividades, o cualquier documento que acredite el inicio de  </w:t>
        <w:br/>
        <w:t xml:space="preserve">actividades emitido por el SII para acreditar el giro del oferente.  </w:t>
        <w:br/>
        <w:t xml:space="preserve">Si el giro no concuerda  con el objeto  de la presente  licitación  o si </w:t>
        <w:br/>
        <w:t xml:space="preserve">no se adjunta  la documentación  requerida,  la oferta  será </w:t>
        <w:br/>
        <w:t xml:space="preserve">declarada inadmisible. Lo anterior no será necesario en caso de  </w:t>
        <w:br/>
        <w:t xml:space="preserve">que el giro del oferente  se encuentre  especificado  claramente  en </w:t>
        <w:br/>
        <w:t xml:space="preserve">Chileproveedores.  </w:t>
        <w:br/>
        <w:t xml:space="preserve"> En el caso, que el oferente se trate de Unión Temporal de  </w:t>
        <w:br/>
        <w:t xml:space="preserve">Proveedores: se permitirá las propuestas presentadas por dos o  </w:t>
        <w:br/>
        <w:t xml:space="preserve">más personas que constituyan una unión temporal, para ello  </w:t>
        <w:br/>
        <w:t xml:space="preserve">deberán  nombrar  un representante  o apoderado  en común,  </w:t>
        <w:br/>
        <w:t xml:space="preserve">además deben adjuntar el documento por escrito en que conste  </w:t>
        <w:br/>
        <w:t xml:space="preserve">dicha  unión  sea este público o  privado.  </w:t>
        <w:br/>
        <w:t xml:space="preserve">En el caso  de que se trate  de Unión  Temporal  de proveedores,  cada  </w:t>
        <w:br/>
        <w:t xml:space="preserve">proveedor  individualmente,  deberá  adjuntar  la documentación  </w:t>
        <w:br/>
        <w:t xml:space="preserve">administrativa  que se  solicita en  este Ítem.  </w:t>
        <w:br/>
        <w:t xml:space="preserve"> </w:t>
        <w:br/>
        <w:t xml:space="preserve">**La oferta  que no adjunte  la documentación  anterior  será </w:t>
        <w:br/>
        <w:t xml:space="preserve">declarada  inadmisible**  </w:t>
      </w:r>
    </w:p>
    <w:p>
      <w:r>
        <w:t xml:space="preserve">4  </w:t>
        <w:br/>
        <w:t xml:space="preserve">  </w:t>
        <w:br/>
        <w:t xml:space="preserve">Anexos  </w:t>
        <w:br/>
        <w:t xml:space="preserve">Técnicos  La Oferta  técnica  deberá  presentarse  sólo a través  del Portal  de </w:t>
        <w:br/>
        <w:t xml:space="preserve">mercado  público  en anexo  respectivo  y contener  al menos  lo siguiente:  </w:t>
        <w:br/>
        <w:t xml:space="preserve">- Especificación  de los servicios  ofertados,  </w:t>
        <w:br/>
        <w:t xml:space="preserve">- Todo otro documento requerido por  el punto 8 de las presentes  </w:t>
        <w:br/>
        <w:t xml:space="preserve">bases  a fin de evaluar  las ofertas.  </w:t>
        <w:br/>
        <w:t xml:space="preserve">Anexos  </w:t>
        <w:br/>
        <w:t xml:space="preserve">Económicos  Se requiere  ingresar al  portal  de compras  públicas:  </w:t>
        <w:br/>
        <w:t xml:space="preserve">1. Valor  neto por servicios  ofertados  de manera  separada  y </w:t>
        <w:br/>
        <w:t xml:space="preserve">ordenada  según  Anexo 2  Y 3 (**) </w:t>
        <w:br/>
        <w:t xml:space="preserve">(**) La oferta  que no presente  el valor  neto por servicios  ofertados  de </w:t>
        <w:br/>
        <w:t xml:space="preserve">manera  separada  y ordenada,  será declarada  inadmisible.  </w:t>
        <w:br/>
        <w:t xml:space="preserve"> </w:t>
        <w:br/>
        <w:t xml:space="preserve"> </w:t>
        <w:br/>
        <w:t xml:space="preserve">7.- ANTECEDENTES  LEGALES  </w:t>
        <w:br/>
        <w:t xml:space="preserve"> </w:t>
        <w:br/>
        <w:t xml:space="preserve">Antecedentes  Legales  para  poder  ser contratado  </w:t>
        <w:br/>
        <w:t xml:space="preserve"> </w:t>
        <w:br/>
        <w:t xml:space="preserve">  Proveedores con Servicios  </w:t>
        <w:br/>
        <w:t xml:space="preserve">Contratados  en ChileProveedores  </w:t>
        <w:br/>
        <w:t xml:space="preserve">Persona  </w:t>
        <w:br/>
        <w:t xml:space="preserve">Natural  y </w:t>
        <w:br/>
        <w:t xml:space="preserve">Jurídica  Certificado  de deuda  Tesorería  </w:t>
        <w:br/>
        <w:t xml:space="preserve">General  de la República.  Presentar  vigente  al momento  de la </w:t>
        <w:br/>
        <w:t xml:space="preserve">firma  del contrato  </w:t>
        <w:br/>
        <w:t xml:space="preserve">Boletín  laboral  y previsional  de la </w:t>
        <w:br/>
        <w:t xml:space="preserve">Dirección del  Trabajo.  Presentar  vigente  al momento  de la </w:t>
        <w:br/>
        <w:t xml:space="preserve">firma  del contrato  </w:t>
        <w:br/>
        <w:t xml:space="preserve">Declaración jurada acreditando no  </w:t>
        <w:br/>
        <w:t xml:space="preserve">haber sido condenado con sanción  </w:t>
        <w:br/>
        <w:t xml:space="preserve">de multa de infracción al DFL Nº1  </w:t>
        <w:br/>
        <w:t xml:space="preserve">del 2005,  en más de 2 </w:t>
        <w:br/>
        <w:t xml:space="preserve">oportunidades dentro de un periodo  </w:t>
        <w:br/>
        <w:t xml:space="preserve">de 2 años,  salvo  que hubieren  </w:t>
        <w:br/>
        <w:t xml:space="preserve">transcurrido  3 años  desde  el pago  </w:t>
        <w:br/>
        <w:t xml:space="preserve">de la última  multa  impuesta.  Prese ntar vigente  al momento  de la </w:t>
        <w:br/>
        <w:t xml:space="preserve">firma  del contrato  </w:t>
        <w:br/>
        <w:t xml:space="preserve">Declaración jurada acreditando no  </w:t>
        <w:br/>
        <w:t xml:space="preserve">haber  sido condenado  como  </w:t>
        <w:br/>
        <w:t xml:space="preserve">consecuencia de incumplimiento de  </w:t>
        <w:br/>
        <w:t xml:space="preserve">contrato  celebrado  con alguna  </w:t>
        <w:br/>
        <w:t xml:space="preserve">entidad  regida  por la ley de compras  </w:t>
        <w:br/>
        <w:t xml:space="preserve">en los últimos  2 años.  Presentar  vigente  al momento  de la </w:t>
        <w:br/>
        <w:t xml:space="preserve">firma  del contrato  </w:t>
        <w:br/>
        <w:t xml:space="preserve">Declaración  Jurada,  a fin de </w:t>
        <w:br/>
        <w:t xml:space="preserve">acreditar que no tiene inhabilidades  </w:t>
        <w:br/>
        <w:t xml:space="preserve">para contratar  con el Estado,  se </w:t>
        <w:br/>
        <w:t xml:space="preserve">deberá  utilizar  el Anexo Nº1  Presentar  vigente  al momento  de la </w:t>
        <w:br/>
        <w:t xml:space="preserve">firma  del contrato  </w:t>
        <w:br/>
        <w:t xml:space="preserve">Copia  de Escritura  Pública  con </w:t>
        <w:br/>
        <w:t xml:space="preserve">certificado  de vigencia  en la cual </w:t>
        <w:br/>
        <w:t xml:space="preserve">conste  el otorgamiento  de poder  al </w:t>
        <w:br/>
        <w:t xml:space="preserve">representante  legal  y solo </w:t>
        <w:br/>
        <w:t xml:space="preserve">tratándose  de persona  jurídica  Presentar  vigente  al momento  de la </w:t>
        <w:br/>
        <w:t xml:space="preserve">firma  del contrato  </w:t>
        <w:br/>
        <w:t xml:space="preserve">En el caso de corresponder a una  </w:t>
        <w:br/>
        <w:t xml:space="preserve">Unión  Temporal,  el acuerdo  de unión </w:t>
        <w:br/>
        <w:t xml:space="preserve">temporal deberá constar por  </w:t>
        <w:br/>
        <w:t xml:space="preserve">escritura pública o documento que  </w:t>
        <w:br/>
        <w:t xml:space="preserve">acredite  el acuerdo,  dependiendo  </w:t>
        <w:br/>
        <w:t xml:space="preserve">del monto, sin  que sea necesario  </w:t>
        <w:br/>
        <w:t xml:space="preserve">constituir  una sociedad,  ello sin </w:t>
        <w:br/>
        <w:t xml:space="preserve">perjuicio  del resto  de las </w:t>
        <w:br/>
        <w:t xml:space="preserve">disposiciones  legales  y </w:t>
        <w:br/>
        <w:t xml:space="preserve">reglamentarias, artículo 67 bis D.S.  </w:t>
        <w:br/>
        <w:t xml:space="preserve">250/2004  Ministerio  de Hacienda  Presentar  vigente  al momento  de la </w:t>
        <w:br/>
        <w:t xml:space="preserve">firma  del contrato.  </w:t>
        <w:br/>
        <w:t xml:space="preserve">Las sociedades  constituidas  en </w:t>
        <w:br/>
        <w:t xml:space="preserve">virtud  de la ley 20.659  deberán  </w:t>
        <w:br/>
        <w:t xml:space="preserve">acompañar:  Presentar  vigente  al momento  de la </w:t>
        <w:br/>
        <w:t xml:space="preserve">firma  del contrato  </w:t>
      </w:r>
    </w:p>
    <w:p>
      <w:r>
        <w:t xml:space="preserve">5  </w:t>
        <w:br/>
        <w:t xml:space="preserve">  </w:t>
        <w:br/>
        <w:t xml:space="preserve"> 1. Certificado  de vigencia  de </w:t>
        <w:br/>
        <w:t xml:space="preserve">estatutos  </w:t>
        <w:br/>
        <w:t xml:space="preserve">2. Estatutos  actualizados . </w:t>
        <w:br/>
        <w:t xml:space="preserve"> </w:t>
        <w:br/>
        <w:t xml:space="preserve">Ambos  documentos  deben  ser </w:t>
        <w:br/>
        <w:t xml:space="preserve">emitidos  por la Subsecretaria  de </w:t>
        <w:br/>
        <w:t xml:space="preserve">Economía  y Empresas  de Menor  </w:t>
        <w:br/>
        <w:t xml:space="preserve">Tamaño, los cuales no podrán ser  </w:t>
        <w:br/>
        <w:t xml:space="preserve">con más de sesenta  días de </w:t>
        <w:br/>
        <w:t xml:space="preserve">antelación  a la fecha  de la </w:t>
        <w:br/>
        <w:t xml:space="preserve">presentación  de las propuestas.   </w:t>
        <w:br/>
        <w:t xml:space="preserve"> </w:t>
        <w:br/>
        <w:t xml:space="preserve">NOTA: En el caso de los cuatro primeros documentos antes mencionados estos no serán  </w:t>
        <w:br/>
        <w:t xml:space="preserve">necesario  entregarse  si se encuentran  de manera  digital  y vigente  en el portal  de </w:t>
        <w:br/>
        <w:t xml:space="preserve">chileproveedores, en caso de no ser así deberán presentarse al momento de suscribir el  </w:t>
        <w:br/>
        <w:t xml:space="preserve">contrato  definitivo . </w:t>
        <w:br/>
        <w:t xml:space="preserve">Inscritos  en Chileproveedores  </w:t>
        <w:br/>
        <w:t xml:space="preserve"> </w:t>
        <w:br/>
        <w:t xml:space="preserve"> </w:t>
        <w:br/>
        <w:t xml:space="preserve"> </w:t>
        <w:br/>
        <w:t xml:space="preserve">8.- CRITERIOS  DE EVALUACIÓN  </w:t>
        <w:br/>
        <w:t xml:space="preserve"> </w:t>
        <w:br/>
        <w:t xml:space="preserve">Criterio  Ponderación  Fórmula  Puntaje  </w:t>
        <w:br/>
        <w:t xml:space="preserve">Precio  85% [((menor  oferta/oferta  analizada)  </w:t>
        <w:br/>
        <w:t xml:space="preserve">*100)  * ponderación]   </w:t>
        <w:br/>
        <w:t xml:space="preserve">Experiencia  en el </w:t>
        <w:br/>
        <w:t xml:space="preserve">servicio   </w:t>
        <w:br/>
        <w:t xml:space="preserve">10% [((oferta  analizada/mayor  oferta)  </w:t>
        <w:br/>
        <w:t xml:space="preserve">*100)  *ponderación]   </w:t>
        <w:br/>
        <w:t xml:space="preserve">  Cuatro  ó más - Mejores   </w:t>
        <w:br/>
        <w:t xml:space="preserve">  Condiciones  Laborales  y/o de  </w:t>
        <w:br/>
        <w:t xml:space="preserve">  Remuneraciones  100 </w:t>
        <w:br/>
        <w:t xml:space="preserve">  Tres Mejores  Condiciones  75 </w:t>
        <w:br/>
        <w:t xml:space="preserve">Mejores condiciones  </w:t>
        <w:br/>
        <w:t xml:space="preserve">de empleo y  </w:t>
        <w:br/>
        <w:t xml:space="preserve">remuneraciones   </w:t>
        <w:br/>
        <w:t xml:space="preserve">5% Laborales  y/o de Remuneraciones.   </w:t>
        <w:br/>
        <w:t xml:space="preserve">Dos Mejores  Condiciones  </w:t>
        <w:br/>
        <w:t xml:space="preserve">Laborales  y/o de Remuneraciones.  50 </w:t>
        <w:br/>
        <w:t xml:space="preserve">Una Mejores  Condiciones  25 </w:t>
        <w:br/>
        <w:t xml:space="preserve">  Laborales  y/o de Remuneraciones.   </w:t>
        <w:br/>
        <w:t xml:space="preserve">  No Acredita  ninguna  mejor  0 </w:t>
        <w:br/>
        <w:t xml:space="preserve">  condición  laboral  y/o de  </w:t>
        <w:br/>
        <w:t xml:space="preserve">  remuneraciones   </w:t>
        <w:br/>
        <w:t xml:space="preserve"> </w:t>
        <w:br/>
        <w:t xml:space="preserve">Definición  de criterios:  </w:t>
        <w:br/>
        <w:t xml:space="preserve"> </w:t>
        <w:br/>
        <w:t xml:space="preserve">1. PRECIO:  Analizado  en virtud  al menor  precio  ofertado . El oferente  debe  Completar  </w:t>
        <w:br/>
        <w:t xml:space="preserve">la información en  el anexo Nº2  Y 3 </w:t>
        <w:br/>
        <w:t xml:space="preserve"> </w:t>
        <w:br/>
        <w:t xml:space="preserve"> </w:t>
        <w:br/>
        <w:t xml:space="preserve">2. EXPERIENCIA EN EL SERVICIO.  Será analizado en virtud a la cantidad de servicios  </w:t>
        <w:br/>
        <w:t xml:space="preserve">similares al  solicitado dentro de los últimos 3 años anteriores a la fecha de publicación  </w:t>
        <w:br/>
        <w:t xml:space="preserve">de la presente  licitación.  El oferente  debe  presentar  facturas  u otro documento  tributario,  </w:t>
        <w:br/>
        <w:t xml:space="preserve">que respalden la  experiencia del oferente.  El o los proveedores adjudicados, al momento de emisión de orden de compra deberán  </w:t>
        <w:br/>
        <w:t xml:space="preserve">estar  inscritos  y hábiles  en el registro  electrónico  oficial  de Contratistas  de la Administración,  </w:t>
        <w:br/>
        <w:t xml:space="preserve">ChileProveedores.  </w:t>
        <w:br/>
        <w:t xml:space="preserve"> </w:t>
        <w:br/>
        <w:t xml:space="preserve">En el caso que el proveedor adjudicado no esté inscrito en el Registro electrónico oficial de  </w:t>
        <w:br/>
        <w:t xml:space="preserve">contratistas de la Administración Chileproveedores, estará obligado a inscribirse dentro del  </w:t>
        <w:br/>
        <w:t xml:space="preserve">plazo  de 15 días  hábiles  contados desde  la adjudicación.  </w:t>
        <w:br/>
        <w:t xml:space="preserve"> </w:t>
        <w:br/>
        <w:t xml:space="preserve">En el caso  de una unión  temporal  de proveedores,  para suscribir  el contrato  cada  proveedor  </w:t>
        <w:br/>
        <w:t xml:space="preserve">de dicha unión  temporal deberá inscribirse  en forma individual.  </w:t>
      </w:r>
    </w:p>
    <w:p>
      <w:r>
        <w:t xml:space="preserve">6  </w:t>
        <w:br/>
        <w:t xml:space="preserve">  </w:t>
        <w:br/>
        <w:t xml:space="preserve">3. MEJORES CONDICIONES DE EMPLEO Y REMUNERACIONES:  Otorgadas por el  </w:t>
        <w:br/>
        <w:t xml:space="preserve">oferente a sus trabajadores.  El oferente de adjuntar a la oferta, declaraciones juradas  </w:t>
        <w:br/>
        <w:t xml:space="preserve">simples, por cada condición de empleo y remuneración, las que deben referirse a las  </w:t>
        <w:br/>
        <w:t xml:space="preserve">siguientes  materias:  </w:t>
        <w:br/>
        <w:t xml:space="preserve">o Políticas  de reajustabilidad  de las remuneraciones.  </w:t>
        <w:br/>
        <w:t xml:space="preserve">o Políticas  de capacitación  laboral.  </w:t>
        <w:br/>
        <w:t xml:space="preserve">o Beneficios  para protección  de la maternidad.  </w:t>
        <w:br/>
        <w:t xml:space="preserve">o Flexibilidad  horaria.  </w:t>
        <w:br/>
        <w:t xml:space="preserve">o Mejoramiento  de ambientes  de trabajo  </w:t>
        <w:br/>
        <w:t xml:space="preserve">o Contratación  de personas  discapacitadas.  </w:t>
        <w:br/>
        <w:t xml:space="preserve"> </w:t>
        <w:br/>
        <w:t xml:space="preserve">En este último  caso,  sólo se podrá  acreditar  la condición  de discapacidad  con: </w:t>
        <w:br/>
        <w:t xml:space="preserve"> </w:t>
        <w:br/>
        <w:t xml:space="preserve"> Certificado  emitido  de Discapacidad  emitido  por el Servicio  de Registro  Civil.  </w:t>
        <w:br/>
        <w:t xml:space="preserve"> Certificado  de la Comisión  Médica  Preventiva  e Invalidez  (COMPIN)  que declara  </w:t>
        <w:br/>
        <w:t xml:space="preserve">a la persona con discapacidad o comprobante de haber iniciado este último  </w:t>
        <w:br/>
        <w:t xml:space="preserve">trámite.  </w:t>
        <w:br/>
        <w:t xml:space="preserve"> </w:t>
        <w:br/>
        <w:t xml:space="preserve">***Para este criterio no se considerarán  aquellas condiciones que por ley  se </w:t>
        <w:br/>
        <w:t xml:space="preserve">deben entregar al trabajador. Sólo se considerarán mejores condiciones de  </w:t>
        <w:br/>
        <w:t xml:space="preserve">empleo  y remuneración  adicionales  que el empleador  ofrezca  a sus trabajadores.  </w:t>
        <w:br/>
        <w:t xml:space="preserve">***El proveedor  debe  explicar  cómo  se materializa  en su empresa la condición  </w:t>
        <w:br/>
        <w:t xml:space="preserve">que indica, no basta con señalar el título de la mejor condición, de lo contrario  </w:t>
        <w:br/>
        <w:t xml:space="preserve">será evaluado con 0  puntos.  </w:t>
        <w:br/>
        <w:t xml:space="preserve">***El l oferente  es quien  debe  emitir  la declaración jurada  simple  </w:t>
        <w:br/>
        <w:t xml:space="preserve"> </w:t>
        <w:br/>
        <w:t xml:space="preserve"> </w:t>
        <w:br/>
        <w:t xml:space="preserve">Criterio  de desempate  </w:t>
        <w:br/>
        <w:t xml:space="preserve"> </w:t>
        <w:br/>
        <w:t xml:space="preserve">En caso de producirse un empate , este empate será resuelto considerando la oferta que  </w:t>
        <w:br/>
        <w:t xml:space="preserve">ofrezca mayor ponderación en criterio Precio, Si el empate persistiese, será resuelto a favor  </w:t>
        <w:br/>
        <w:t xml:space="preserve">del proveedor  con la mejor  ponderación  en criterio  Experiencia  en Servicio.  </w:t>
        <w:br/>
        <w:t xml:space="preserve"> </w:t>
        <w:br/>
        <w:t xml:space="preserve">9.- MONTOS  Y DURACIÓN DEL  CONTRATO  </w:t>
        <w:br/>
        <w:t xml:space="preserve"> </w:t>
        <w:br/>
        <w:t xml:space="preserve">Estimación  en base  a Presupuesto  disponible $65.000.000  IVA INCLUIDO  </w:t>
        <w:br/>
        <w:t xml:space="preserve">Moneda  Peso  Chileno  </w:t>
        <w:br/>
        <w:t xml:space="preserve">Forma  de pago  Transferencia  </w:t>
        <w:br/>
        <w:t xml:space="preserve">Modalidad de Pago  </w:t>
        <w:br/>
        <w:t xml:space="preserve">del Contrato  A 30 días </w:t>
        <w:br/>
        <w:t xml:space="preserve">Nombre  Responsable  </w:t>
        <w:br/>
        <w:t xml:space="preserve">del contrato  Alicia  Castro  </w:t>
        <w:br/>
        <w:t xml:space="preserve">Email  alicia.castro@ufrontera.cl  </w:t>
        <w:br/>
        <w:t xml:space="preserve">Fono   </w:t>
        <w:br/>
        <w:t xml:space="preserve"> </w:t>
        <w:br/>
        <w:t xml:space="preserve">Subcontratación  </w:t>
        <w:br/>
        <w:t xml:space="preserve"> </w:t>
        <w:br/>
        <w:t xml:space="preserve"> </w:t>
        <w:br/>
        <w:t xml:space="preserve"> </w:t>
        <w:br/>
        <w:t xml:space="preserve">10.- DE LA  GARANTÍA  </w:t>
        <w:br/>
        <w:t xml:space="preserve"> </w:t>
        <w:br/>
        <w:t xml:space="preserve">Garantía  de Fiel cumplimiento  de Contrato  </w:t>
        <w:br/>
        <w:t xml:space="preserve"> </w:t>
        <w:br/>
        <w:t xml:space="preserve">Tipo  de Documento  Boleta  Bancaria,  vale vista,  Certificado  de Fianza  o póliza  de </w:t>
        <w:br/>
        <w:t xml:space="preserve">seguro  </w:t>
        <w:br/>
        <w:t xml:space="preserve">Beneficiario  Universidad  de La Frontera  </w:t>
        <w:br/>
        <w:t xml:space="preserve">Fecha de  </w:t>
        <w:br/>
        <w:t xml:space="preserve">Vencimiento  Sesenta  días hábiles  posteriores  a la fecha  de término  del </w:t>
        <w:br/>
        <w:t xml:space="preserve">contrato  </w:t>
        <w:br/>
        <w:t xml:space="preserve">Monto  5% del  monto  total del contrato  con impuestos incluidos.  </w:t>
        <w:br/>
        <w:t xml:space="preserve">No </w:t>
        <w:br/>
        <w:t xml:space="preserve"> Prohibición de  </w:t>
        <w:br/>
        <w:t xml:space="preserve">Subcontratación  </w:t>
      </w:r>
    </w:p>
    <w:p>
      <w:r>
        <w:t xml:space="preserve">7  </w:t>
        <w:br/>
        <w:t xml:space="preserve">  </w:t>
        <w:br/>
        <w:t xml:space="preserve">Glosa  Para  garantizar  el fiel cumplimiento  del contrato  “ADQUISICIÓN  </w:t>
        <w:br/>
        <w:t xml:space="preserve">DE LICENCIAS DE SOFTWARE” y el cumplimiento de las  </w:t>
        <w:br/>
        <w:t xml:space="preserve">obligaciones  sociales  y laborales  de los trabajadores  del </w:t>
        <w:br/>
        <w:t xml:space="preserve">proveedor  adjudicado.  </w:t>
        <w:br/>
        <w:t xml:space="preserve">Descripción  Ver punto  11 </w:t>
        <w:br/>
        <w:t xml:space="preserve">Forma  y Oportunidad  </w:t>
        <w:br/>
        <w:t xml:space="preserve">de Restitución  Ver punto  11 </w:t>
        <w:br/>
        <w:t xml:space="preserve"> </w:t>
        <w:br/>
        <w:t xml:space="preserve"> </w:t>
        <w:br/>
        <w:t xml:space="preserve">11.- REQUERIMIENTOS  TÉCNICOS  Y OTRAS  CLÁUSULAS  </w:t>
        <w:br/>
        <w:t xml:space="preserve"> </w:t>
        <w:br/>
        <w:t xml:space="preserve">Generalidades  Las presentes Bases Administrativas, regirán el proceso licitatorio  </w:t>
        <w:br/>
        <w:t xml:space="preserve">público  denominado  “ADQUISICIÓN  DE LICENCIAS  DE </w:t>
        <w:br/>
        <w:t xml:space="preserve">SOFTWARE”  </w:t>
        <w:br/>
        <w:t xml:space="preserve">Bases  y </w:t>
        <w:br/>
        <w:t xml:space="preserve">Documentos  que </w:t>
        <w:br/>
        <w:t xml:space="preserve">Rigen la Propuesta  </w:t>
        <w:br/>
        <w:t xml:space="preserve">y el contrato  </w:t>
        <w:br/>
        <w:t xml:space="preserve">definitivo  1.1.Ley  19.886,  de  Bases  sobre  Contratos  Administrativos  de </w:t>
        <w:br/>
        <w:t xml:space="preserve">Suministros  y prestación  de Servicios  y su Reglamento.  </w:t>
        <w:br/>
        <w:t xml:space="preserve">1.2. </w:t>
        <w:br/>
        <w:t xml:space="preserve">1.3. Aclaraciones,  Preguntas  y respuestas  previas  a la apertura  de </w:t>
        <w:br/>
        <w:t xml:space="preserve">la licitación.  </w:t>
        <w:br/>
        <w:t xml:space="preserve">1.4. Las presentes Bases Administrativas.  </w:t>
        <w:br/>
        <w:t xml:space="preserve">1.5.Modificaciones  a las  bases  si las hubiere.  </w:t>
        <w:br/>
        <w:t xml:space="preserve">1.6. Toda  documentación  ingresada  en la oferta  por el proveedor  </w:t>
        <w:br/>
        <w:t xml:space="preserve">adjudicado  (anexos  administrativos,  técnicos,  económicos)  </w:t>
        <w:br/>
        <w:t xml:space="preserve">1.7. Contrato.  </w:t>
        <w:br/>
        <w:t xml:space="preserve">Conocimiento  y Los oferentes  al momento de hacer  su oferta  dan por conocidas  y </w:t>
        <w:br/>
        <w:t xml:space="preserve">aceptación  de las aceptan  íntegramente  las presentes  bases  y el proceso  licitatorio  </w:t>
        <w:br/>
        <w:t xml:space="preserve">Bases.  en general.  </w:t>
        <w:br/>
        <w:t xml:space="preserve"> El oferente  se obliga  a efectuar  por su  cuenta  el completo  estudio  </w:t>
        <w:br/>
        <w:t xml:space="preserve"> de los antecedentes  especificado  en estas  bases.  Si producto  del </w:t>
        <w:br/>
        <w:t xml:space="preserve"> estudio  el oferente  estimare  que existen  contradicciones  o </w:t>
        <w:br/>
        <w:t xml:space="preserve"> ausencias  de información,  deberá  formular  las consultas  </w:t>
        <w:br/>
        <w:t xml:space="preserve"> pertinentes  a través  del portal  www.mercadopublico.cl , en el plazo  </w:t>
        <w:br/>
        <w:t xml:space="preserve"> establecido  en las presentes  bases.  Con motivo  de las consultas,  </w:t>
        <w:br/>
        <w:t xml:space="preserve"> la Universidad  podrá  rectificar  o modificar  estas  Bases  </w:t>
        <w:br/>
        <w:t xml:space="preserve"> administrativas,  las Especificaciones  Técnicas  y los demás  </w:t>
        <w:br/>
        <w:t xml:space="preserve"> documentos  que formen  parte  de la presente  licitación.  </w:t>
        <w:br/>
        <w:t xml:space="preserve">Obligación  de Los Oferentes  y Adjudicatarios  deberán  guardar  estricta  reserva  y </w:t>
        <w:br/>
        <w:t xml:space="preserve">Reserva  y confidencialidad  respecto  de toda información  que no sea de </w:t>
        <w:br/>
        <w:t xml:space="preserve">Confidencialidad  dominio  público  referida  a la Licitación  efectuada  en conformidad  </w:t>
        <w:br/>
        <w:t xml:space="preserve"> a las presentes  Bases.  Sin perjuicio  de las normas  de </w:t>
        <w:br/>
        <w:t xml:space="preserve"> Transparencia  y publicidad  que informan  los procesos  de licitación  </w:t>
        <w:br/>
        <w:t xml:space="preserve"> pública  y en general,  el ejercicio  de la función  pública.  </w:t>
      </w:r>
    </w:p>
    <w:p>
      <w:r>
        <w:t xml:space="preserve">8  </w:t>
        <w:br/>
        <w:t xml:space="preserve">  </w:t>
        <w:br/>
        <w:t xml:space="preserve">Modificaciones  a </w:t>
        <w:br/>
        <w:t xml:space="preserve">las Bases  Se podrá modificar los documentos de la Propuesta, ya sea por  </w:t>
        <w:br/>
        <w:t xml:space="preserve">iniciativa propia o en atención a una Aclaración solicitada por  </w:t>
        <w:br/>
        <w:t xml:space="preserve">alguno de los Oferentes, durante el proceso de la Propuesta y  </w:t>
        <w:br/>
        <w:t xml:space="preserve">hasta la entrega de las Aclaraciones, tam bién, si a la fecha de  </w:t>
        <w:br/>
        <w:t xml:space="preserve">cierre  de recepción  de ofertas,  se han recibido  2 o menos  </w:t>
        <w:br/>
        <w:t xml:space="preserve">propuestas, la Universidad  podrá ampliar en 2 días hábiles el  plazo  </w:t>
        <w:br/>
        <w:t xml:space="preserve">de cierre, apertura  y adjudicación  por una sola vez, bajo las </w:t>
        <w:br/>
        <w:t xml:space="preserve">condiciones  establecidas  por el artículo  25, inciso  final,  del </w:t>
        <w:br/>
        <w:t xml:space="preserve">reglamento de la ley 19.886,  informando de ello a través del sitio  </w:t>
        <w:br/>
        <w:t xml:space="preserve">web www.mercadopublico.cl . </w:t>
        <w:br/>
        <w:t xml:space="preserve"> </w:t>
        <w:br/>
        <w:t xml:space="preserve">En caso de ser necesaria modificaciones los plazos indicados en  </w:t>
        <w:br/>
        <w:t xml:space="preserve">el número 4 de estas bases se podrán ampliar hasta por 5 días  </w:t>
        <w:br/>
        <w:t xml:space="preserve">corridos.  </w:t>
        <w:br/>
        <w:t xml:space="preserve"> </w:t>
        <w:br/>
        <w:t xml:space="preserve">Estas  modificaciones  formarán  parte  integral  de las bases.  </w:t>
        <w:br/>
        <w:t xml:space="preserve"> </w:t>
        <w:br/>
        <w:t xml:space="preserve">Dichas modificaciones serán formalizadas mediante el respectivo  </w:t>
        <w:br/>
        <w:t xml:space="preserve">acto administrativo, sujeto a las mismas formalidades que el acto  </w:t>
        <w:br/>
        <w:t xml:space="preserve">que apruebe  las present es bases.  </w:t>
        <w:br/>
        <w:t xml:space="preserve"> </w:t>
        <w:br/>
        <w:t xml:space="preserve">Será  responsabilidad  de los oferentes  informarse  de estas  </w:t>
        <w:br/>
        <w:t xml:space="preserve">modificaciones  a través del  portal Mercado  público.  </w:t>
        <w:br/>
        <w:t xml:space="preserve">Normas  de </w:t>
        <w:br/>
        <w:t xml:space="preserve">Presentación  de </w:t>
        <w:br/>
        <w:t xml:space="preserve">las Ofertas  Las ofertas  de los proponentes  se recibirán  sólo a través  del portal  </w:t>
        <w:br/>
        <w:t xml:space="preserve">de mercado  público,  por lo tanto,  no se recibirán  ofertas  en formato  </w:t>
        <w:br/>
        <w:t xml:space="preserve">físico.  </w:t>
        <w:br/>
        <w:t xml:space="preserve"> </w:t>
        <w:br/>
        <w:t xml:space="preserve">Todos  los antecedentes  solicitados,  deberán  subirse  al portal  </w:t>
        <w:br/>
        <w:t xml:space="preserve">Chilecompra en archivos individuales (en cualquier formato: doc,  </w:t>
        <w:br/>
        <w:t xml:space="preserve">pdf, ppt, tif, gif, jpg, etc.) los cuales estarán identificados con el  </w:t>
        <w:br/>
        <w:t xml:space="preserve">nombre de lo que contienen, de tal forma que se pueda saber  </w:t>
        <w:br/>
        <w:t xml:space="preserve">fácilmente  a qué corresponde . </w:t>
      </w:r>
    </w:p>
    <w:p>
      <w:r>
        <w:t xml:space="preserve">9  </w:t>
        <w:br/>
        <w:t xml:space="preserve">  </w:t>
        <w:br/>
        <w:t xml:space="preserve">De las Garantías  La garantía  de fiel y oportuno  cumplimiento  de Contrato,  podrá  ser </w:t>
        <w:br/>
        <w:t xml:space="preserve">físicas  o electrónicas  y deberán  ser extendidas  tomando  en </w:t>
        <w:br/>
        <w:t xml:space="preserve">consideración  los siguientes  aspectos:  </w:t>
        <w:br/>
        <w:t xml:space="preserve"> Debe establecerse claramente el nombre del depositante o  </w:t>
        <w:br/>
        <w:t xml:space="preserve">tomador  y del beneficiario  (Universidad  de La Frontera,  Rut. </w:t>
        <w:br/>
        <w:t xml:space="preserve">87.912.900 -1). </w:t>
        <w:br/>
        <w:t xml:space="preserve"> Deben  ser otorgadas  en pesos  chilenos  </w:t>
        <w:br/>
        <w:t xml:space="preserve"> Deben ser emitidas “para pagar” a la Universidad de La  </w:t>
        <w:br/>
        <w:t xml:space="preserve">Frontera,  no a favor del mandante.  </w:t>
        <w:br/>
        <w:t xml:space="preserve"> Deben  establecer  el monto  de la garantía  en pesos,  </w:t>
        <w:br/>
        <w:t xml:space="preserve">números  y palabras.  </w:t>
        <w:br/>
        <w:t xml:space="preserve"> Debe  indicarse  la fecha  de emisión  y fecha  de </w:t>
        <w:br/>
        <w:t xml:space="preserve">vencimiento  en caso  de tratarse  de boleta  de garantía . </w:t>
        <w:br/>
        <w:t xml:space="preserve"> Debe incorporar la glosa, en la  que se indique claramente  </w:t>
        <w:br/>
        <w:t xml:space="preserve">lo que garantiza  (“Seriedad  de la Oferta”,  “Fiel </w:t>
        <w:br/>
        <w:t xml:space="preserve">Cumplimiento  de Contrato,  etc.) </w:t>
        <w:br/>
        <w:t xml:space="preserve"> Deben  ser pagaderas  a la vista  </w:t>
        <w:br/>
        <w:t xml:space="preserve">Podrán  ser tomadas,  directamente,  por el oferente  (representante  </w:t>
        <w:br/>
        <w:t xml:space="preserve">legal  de la persona  jurídica,  o por la persona  natural  para el caso  </w:t>
        <w:br/>
        <w:t xml:space="preserve">de oferentes  personas  naturales),  o por un tercero  a su nombre . </w:t>
        <w:br/>
        <w:t xml:space="preserve">Lo mismo  aplicará  para Unión  temporal  de Proveedores.  </w:t>
        <w:br/>
        <w:t xml:space="preserve"> </w:t>
        <w:br/>
        <w:t xml:space="preserve">La Universidad podrá hacer efectivas las garantías, sin necesidad  </w:t>
        <w:br/>
        <w:t xml:space="preserve">de trámite  ni declaración  de ninguna  especie  si el proveedor  </w:t>
        <w:br/>
        <w:t xml:space="preserve">adjudicado no cumple íntegra y oportunamente cualquiera de las  </w:t>
        <w:br/>
        <w:t xml:space="preserve">obligaciones  que, para ella, emanen  de la licitación  y/o del contrato  </w:t>
        <w:br/>
        <w:t xml:space="preserve">definitivo.  </w:t>
        <w:br/>
        <w:t xml:space="preserve"> </w:t>
        <w:br/>
        <w:t xml:space="preserve">En el caso  de las garantías  electrónicas,  están  podrán  ser </w:t>
        <w:br/>
        <w:t xml:space="preserve">validadas  en la Institución  aseguradora,  a través  de los </w:t>
        <w:br/>
        <w:t xml:space="preserve">mecanismos  que esta cuente para  esta finalidad.  </w:t>
      </w:r>
    </w:p>
    <w:p>
      <w:r>
        <w:t xml:space="preserve">10  </w:t>
        <w:br/>
        <w:t xml:space="preserve">  </w:t>
        <w:br/>
        <w:t xml:space="preserve">Garantía  de Fiel </w:t>
        <w:br/>
        <w:t xml:space="preserve">Cumplimiento  de </w:t>
        <w:br/>
        <w:t xml:space="preserve">Contrato  El Contratista adjudicado entregará al momento de suscribir el  </w:t>
        <w:br/>
        <w:t xml:space="preserve">Contrato, una Boleta de Garantía Bancaria, vale vista, Certificado  </w:t>
        <w:br/>
        <w:t xml:space="preserve">de Fianza, Póliza de Seguro o cualquier instrumento que asegure  </w:t>
        <w:br/>
        <w:t xml:space="preserve">el pago  de la garantía  de manera  rápida  y efectiva,  físico  o </w:t>
        <w:br/>
        <w:t xml:space="preserve">electrónico, con carácter de irrevocable, siempre que cumpla  </w:t>
        <w:br/>
        <w:t xml:space="preserve">con las condiciones establecidas en la normativa vigente . Estas  </w:t>
        <w:br/>
        <w:t xml:space="preserve">garantías serán pagaderas a la vista, otorgadas a nombre de la  </w:t>
        <w:br/>
        <w:t xml:space="preserve">Universidad de La Frontera, por un valor equivalente al 5% (cinco  </w:t>
        <w:br/>
        <w:t xml:space="preserve">por ciento)  del valor  total del contrato  impuestos  incluidos.  </w:t>
        <w:br/>
        <w:t xml:space="preserve"> En caso de tratarse de Boleta Bancaria este deberá expresar  </w:t>
        <w:br/>
        <w:t xml:space="preserve">explícitamente en su texto, la siguiente glosa: Para garantizar el  </w:t>
        <w:br/>
        <w:t xml:space="preserve">fiel y oportuno cumplimiento del contrato: “ADQUISICIÓN DE  </w:t>
        <w:br/>
        <w:t xml:space="preserve">LICENCIAS DE SOFTWARE”, y garantizar el cumplimiento de  </w:t>
        <w:br/>
        <w:t xml:space="preserve">las obligaciones  laborales  y sociales  con los trabajadores  del </w:t>
        <w:br/>
        <w:t xml:space="preserve">contratista.  </w:t>
        <w:br/>
        <w:t xml:space="preserve"> En caso  de tratarse  de Vale Vista  este deberá  expresar  </w:t>
        <w:br/>
        <w:t xml:space="preserve">explícitamente  en el reverso,  la siguiente  glosa:  Para  garantizar  el </w:t>
        <w:br/>
        <w:t xml:space="preserve">fiel y oportuno cumplimiento del contrato: “ADQUISICIÓN DE  </w:t>
        <w:br/>
        <w:t xml:space="preserve">LICENCIAS DE SOFTWARE”, y garantizar el cumplimiento de  </w:t>
        <w:br/>
        <w:t xml:space="preserve">las obligaciones  laborales  y sociales  con los trabajadores  del </w:t>
        <w:br/>
        <w:t xml:space="preserve">contratista.  </w:t>
        <w:br/>
        <w:t xml:space="preserve"> En caso de tratarse de Póliza de Seguro este deberá expresar  </w:t>
        <w:br/>
        <w:t xml:space="preserve">explícitamente  en el reverso,  la siguiente  glosa:  Para  garantizar  el </w:t>
        <w:br/>
        <w:t xml:space="preserve">fiel y oportuno cumplimiento del contrato:  “ADQUISICIÓN DE  </w:t>
        <w:br/>
        <w:t xml:space="preserve">LICENCIAS DE SOFTWARE”, y  garantizar el cumplimiento de  </w:t>
        <w:br/>
        <w:t xml:space="preserve">las obligaciones  laborales  y sociales  con los trabajadores  del </w:t>
        <w:br/>
        <w:t xml:space="preserve">contratista.  </w:t>
        <w:br/>
        <w:t xml:space="preserve"> En caso  de tratarse  de Certificado  de Fianza  este deberá  </w:t>
        <w:br/>
        <w:t xml:space="preserve">expresar explícitamente en el reverso, la siguiente glosa:  Para  </w:t>
        <w:br/>
        <w:t xml:space="preserve">garantizar  el fiel y oportuno  cumplimiento  del contrato:  </w:t>
        <w:br/>
        <w:t xml:space="preserve">“ADQUISICIÓN  DE LICENCIAS  DE SOFTWARE” , y garantizar  </w:t>
        <w:br/>
        <w:t xml:space="preserve">el cumplimiento de las obligaciones laborales y sociales con  </w:t>
        <w:br/>
        <w:t xml:space="preserve">los trabajadores  del contratista.  </w:t>
        <w:br/>
        <w:t xml:space="preserve"> La garantía debe ser tomada  directamente por el proveedor o  </w:t>
        <w:br/>
        <w:t xml:space="preserve">contratista que se haya adjudicado la licitación, por lo tanto, no se  </w:t>
        <w:br/>
        <w:t xml:space="preserve">aceptaran  garantías  tomadas  por un tercero.  </w:t>
        <w:br/>
        <w:t xml:space="preserve"> Esta garantía  deberá  hacerla  llegar  al momento  de firmar  el contrato  </w:t>
        <w:br/>
        <w:t xml:space="preserve">respectivo,  con el objeto  de acompañar  dicho  documento  a la toma  </w:t>
        <w:br/>
        <w:t xml:space="preserve">razón.  </w:t>
        <w:br/>
        <w:t xml:space="preserve">La devolución  se realizará  en la División  de Operaciones  </w:t>
        <w:br/>
        <w:t xml:space="preserve">Financieras  de esta Universidad,  previa  solicitud  escrita  del </w:t>
        <w:br/>
        <w:t xml:space="preserve">adjudicado  y VºBº del Responsable  del Contrato.  </w:t>
      </w:r>
    </w:p>
    <w:p>
      <w:r>
        <w:t xml:space="preserve">11  </w:t>
        <w:br/>
        <w:t xml:space="preserve">  </w:t>
        <w:br/>
        <w:t xml:space="preserve">Apertura  </w:t>
        <w:br/>
        <w:t xml:space="preserve">Propuesta  de la La apertura  electrónica  de las ofertas  se efectuará  el día y hora </w:t>
        <w:br/>
        <w:t xml:space="preserve">señalado  en el punto  4. </w:t>
        <w:br/>
        <w:t xml:space="preserve"> </w:t>
        <w:br/>
        <w:t xml:space="preserve">El Comité  de Apertura  estará  integrado  por los siguientes  </w:t>
        <w:br/>
        <w:t xml:space="preserve">funcionarios  de la  Universidad  de La Frontera:  </w:t>
        <w:br/>
        <w:t xml:space="preserve"> Coordinadora  de Adquisiciones  </w:t>
        <w:br/>
        <w:t xml:space="preserve"> Representante  de la Unidad  requirente  </w:t>
        <w:br/>
        <w:t xml:space="preserve"> Abogada  de la Universidad  </w:t>
        <w:br/>
        <w:t xml:space="preserve"> </w:t>
        <w:br/>
        <w:t xml:space="preserve">Una vez recibidas  las ofertas  a través  del portal  </w:t>
        <w:br/>
        <w:t xml:space="preserve">www.mercadopublico.cl , el Comité procederá a abrir los archivos  </w:t>
        <w:br/>
        <w:t xml:space="preserve">ingresados por cada uno de los Oferentes, revisando que  en ellos  </w:t>
        <w:br/>
        <w:t xml:space="preserve">se encuentre la documentación exigida y que cumpla con los  </w:t>
        <w:br/>
        <w:t xml:space="preserve">requisitos  previstos en  los documentos  de la  Licitación.  </w:t>
        <w:br/>
        <w:t xml:space="preserve">Finalmente, se levanta un acta de apertura electrónica de las  </w:t>
        <w:br/>
        <w:t xml:space="preserve">ofertas.  </w:t>
        <w:br/>
        <w:t xml:space="preserve">Errores  </w:t>
        <w:br/>
        <w:t xml:space="preserve">omisiones  </w:t>
        <w:br/>
        <w:t xml:space="preserve">detectados  </w:t>
        <w:br/>
        <w:t xml:space="preserve">durante  </w:t>
        <w:br/>
        <w:t xml:space="preserve">evaluación   u </w:t>
        <w:br/>
        <w:t xml:space="preserve">la La Universidad  podrá  solicitar  a los Oferentes,  si lo estimare  </w:t>
        <w:br/>
        <w:t xml:space="preserve">necesario y entre el proceso de apertura y de evaluación, que  </w:t>
        <w:br/>
        <w:t xml:space="preserve">salven errores formales, las que serán publicadas a través del  </w:t>
        <w:br/>
        <w:t xml:space="preserve">portal  de compras  públicas  en la parte  de “aclaraciones”  </w:t>
        <w:br/>
        <w:t xml:space="preserve">otorgándoles  a los oferentes  un plazo  de dos días hábiles  </w:t>
        <w:br/>
        <w:t xml:space="preserve">contados  desde  la solicitud,  para salvar  dichos  errores  u omisiones  </w:t>
        <w:br/>
        <w:t xml:space="preserve">formales  vía foro inverso.  Si el oferente  no cumple  con lo </w:t>
        <w:br/>
        <w:t xml:space="preserve">solicitado, la Universidad no evaluará su oferta y el oferente  </w:t>
        <w:br/>
        <w:t xml:space="preserve">quedará  fuera  del proceso  de licitación,  declarándose  </w:t>
        <w:br/>
        <w:t xml:space="preserve">inadmisible su  oferta  </w:t>
        <w:br/>
        <w:t xml:space="preserve">Reincorporación  </w:t>
        <w:br/>
        <w:t xml:space="preserve">de ofertas  En caso de que en el acto de apertura se hubiere rechazado una  </w:t>
        <w:br/>
        <w:t xml:space="preserve">oferta por error, en el Sistema de Información, se podrá proceder  </w:t>
        <w:br/>
        <w:t xml:space="preserve">a reincorporar la oferta rechazada, siempre y cuando se acredite  </w:t>
        <w:br/>
        <w:t xml:space="preserve">que el oferente  cumplió  íntegramente  y dentro  de plazo  lo </w:t>
        <w:br/>
        <w:t xml:space="preserve">estipulado  en las respectivas  bases.  La reincorporación  debe  </w:t>
        <w:br/>
        <w:t xml:space="preserve">realizarse dentro de un plazo de 20 días hábiles contados desde  </w:t>
        <w:br/>
        <w:t xml:space="preserve">la fecha  en que se tome  conocimiento  del error  en el Sistema  de </w:t>
        <w:br/>
        <w:t xml:space="preserve">Información, lo que será formalizado mediante el respectivo acto  </w:t>
        <w:br/>
        <w:t xml:space="preserve">administrativo.  </w:t>
      </w:r>
    </w:p>
    <w:p>
      <w:r>
        <w:t xml:space="preserve">12  </w:t>
        <w:br/>
        <w:t xml:space="preserve">  </w:t>
        <w:br/>
        <w:t xml:space="preserve">Evaluación  </w:t>
        <w:br/>
        <w:t xml:space="preserve">Adjudicación  y La Universidad  dispondrá  del plazo  establecido  en estas  bases,  </w:t>
        <w:br/>
        <w:t xml:space="preserve">para evaluar y  adjudicar la licitación.  </w:t>
        <w:br/>
        <w:t xml:space="preserve">  Una vez recibidas  las ofertas  a través  del portal  </w:t>
        <w:br/>
        <w:t xml:space="preserve">www.mercadopublico.cl, el Comité procederá a abrir los archivos  </w:t>
        <w:br/>
        <w:t xml:space="preserve">ingresados por cada uno de los Oferentes, revisando que en ellos  </w:t>
        <w:br/>
        <w:t xml:space="preserve">se encuentre la documentació n exigida y que cumpla con los  </w:t>
        <w:br/>
        <w:t xml:space="preserve">requisitos  previstos en  los documentos de la  Licitación.  </w:t>
        <w:br/>
        <w:t xml:space="preserve">  Las ofertas,  serán  evaluadas  de acuerdo  a los factores  y </w:t>
        <w:br/>
        <w:t xml:space="preserve">ponderaciones  establecidas en el punto  8.- </w:t>
        <w:br/>
        <w:t xml:space="preserve">  El Comité  estará  integrado  por: </w:t>
        <w:br/>
        <w:t xml:space="preserve">1.- Alicia  Castro  Parra,  Rut 10.166.121 -0, Directora  de </w:t>
        <w:br/>
        <w:t xml:space="preserve">Informática  </w:t>
        <w:br/>
        <w:t xml:space="preserve">2.- Christian  Henríquez  Barrera,  Rut 09.519.218 -1, </w:t>
        <w:br/>
        <w:t xml:space="preserve">Coordinador  de Soporte  </w:t>
        <w:br/>
        <w:t xml:space="preserve">3.- Marco  Altamirano  Aqueveque,  Rut 13.158.642 -6, </w:t>
        <w:br/>
        <w:t xml:space="preserve">Coordinador  de Plataforma  Tecnológica  </w:t>
        <w:br/>
        <w:t xml:space="preserve">  La Universidad  aceptará  la propuesta  más ventajosa,  </w:t>
        <w:br/>
        <w:t xml:space="preserve">considerando  los criterios  de evaluación  con sus </w:t>
        <w:br/>
        <w:t xml:space="preserve">correspondientes puntajes y ponderaciones, establecidos en las  </w:t>
        <w:br/>
        <w:t xml:space="preserve">Bases y  en el Reglamento.  </w:t>
        <w:br/>
        <w:t xml:space="preserve">Se aceptará  una oferta  mediante  acto administrativo  debidamente  </w:t>
        <w:br/>
        <w:t xml:space="preserve">notificado  al adjudicatario  y al resto  de los oferentes.  En dicho  acto </w:t>
        <w:br/>
        <w:t xml:space="preserve">se especificarán  los criterios  de evaluación  que, estando  </w:t>
        <w:br/>
        <w:t xml:space="preserve">previamente  definidos  en las bases,  hayan  permitido  al </w:t>
        <w:br/>
        <w:t xml:space="preserve">adjudicatario obtener la calificación de oferta más conveniente.  </w:t>
        <w:br/>
        <w:t xml:space="preserve">Para estos efectos se publicará la mayor cantidad de información  </w:t>
        <w:br/>
        <w:t xml:space="preserve">respecto del proceso de evaluación, tal como informes técnicos,  </w:t>
        <w:br/>
        <w:t xml:space="preserve">el acta de evaluación  de la comisión  evaluadora,  cuadros  </w:t>
        <w:br/>
        <w:t xml:space="preserve">comparativos.  </w:t>
        <w:br/>
        <w:t xml:space="preserve">Finalmente, se levantará un Acta de Apertura electrónica de las  </w:t>
        <w:br/>
        <w:t xml:space="preserve">Ofertas  a través del sistema  de Información.  </w:t>
        <w:br/>
        <w:t xml:space="preserve">En caso de que no fuere posible adjudicar la propuesta,  por </w:t>
        <w:br/>
        <w:t xml:space="preserve">razones técnicas o de fuerza mayor en el plazo establecido en el  </w:t>
        <w:br/>
        <w:t xml:space="preserve">punto 4 de estas bases, la Universidad comunicará a través del  </w:t>
        <w:br/>
        <w:t xml:space="preserve">portal  de compras  públicas  la razón  de la imposibilidad  de </w:t>
        <w:br/>
        <w:t xml:space="preserve">adjudicac ión dentro  del plazo  estipulado  e indicará  la nueva  fecha  </w:t>
        <w:br/>
        <w:t xml:space="preserve">de adjudicación.  </w:t>
        <w:br/>
        <w:t xml:space="preserve">Si por una fuerza  mayor  se hace  necesario  modificar  la integración  </w:t>
        <w:br/>
        <w:t xml:space="preserve">de un miembro  de la comisión  evaluadora,  la Universidad  mediante  </w:t>
        <w:br/>
        <w:t xml:space="preserve">acto administrativo  fundado  comunicará  al portal  de compras  </w:t>
        <w:br/>
        <w:t xml:space="preserve">públicas  el motivo  de la modificación  de la mencionada  comisión  y </w:t>
        <w:br/>
        <w:t xml:space="preserve">la individualización  del nuevo  integrante.  </w:t>
      </w:r>
    </w:p>
    <w:p>
      <w:r>
        <w:t xml:space="preserve">13  </w:t>
        <w:br/>
        <w:t xml:space="preserve">  </w:t>
        <w:br/>
        <w:t xml:space="preserve">Readjudicación  La Universidad  podrá  readjudicar  la licitación  si concurren  algunas  </w:t>
        <w:br/>
        <w:t xml:space="preserve">de estas  circunstancias.  </w:t>
        <w:br/>
        <w:t xml:space="preserve">1.- Si el adjudicatario  desistiere  de firmar  el contrato.  </w:t>
        <w:br/>
        <w:t xml:space="preserve">2.- Si el adjudicatario no cumpliere con las condiciones y  </w:t>
        <w:br/>
        <w:t xml:space="preserve">requisitos  estipulados  en las presentes  bases  para suscribir  </w:t>
        <w:br/>
        <w:t xml:space="preserve">el contrato.  </w:t>
        <w:br/>
        <w:t xml:space="preserve"> </w:t>
        <w:br/>
        <w:t xml:space="preserve">La Universidad podrá junto con dejar sin efecto la adjudicación  </w:t>
        <w:br/>
        <w:t xml:space="preserve">original  por acto administrativo  debidamente  fundado  y publicado  en </w:t>
        <w:br/>
        <w:t xml:space="preserve">el portal  de compras  públicas  readjudicar  la licitación  al oferente  que </w:t>
        <w:br/>
        <w:t xml:space="preserve">le sigue  en puntaje.  </w:t>
        <w:br/>
        <w:t xml:space="preserve">La Universidad  podrá  readjudicar  la licitación  si concurre  alguna  de </w:t>
        <w:br/>
        <w:t xml:space="preserve">las causales descritas precedentemente dentro de un plazo de 60  </w:t>
        <w:br/>
        <w:t xml:space="preserve">días corridos  contados  desde  la fecha  de la adjudicación  original,  lo </w:t>
        <w:br/>
        <w:t xml:space="preserve">que será formalizado mediante el respectivo acto administrativo,  </w:t>
        <w:br/>
        <w:t xml:space="preserve">sujeto  a las mismas  formalidades  que el acto que apruebe  las </w:t>
        <w:br/>
        <w:t xml:space="preserve">presentes  bases.  </w:t>
        <w:br/>
        <w:t xml:space="preserve">De las consultas  </w:t>
        <w:br/>
        <w:t xml:space="preserve">posteriores  a la </w:t>
        <w:br/>
        <w:t xml:space="preserve">adjudicación  Toda consulta que se origine con posterioridad a la adjudicación  </w:t>
        <w:br/>
        <w:t xml:space="preserve">de la licitación  deberá  canalizarse  de la  siguiente  manera:  </w:t>
        <w:br/>
        <w:t xml:space="preserve"> </w:t>
        <w:br/>
        <w:t xml:space="preserve">Quien  desee  realizar  alguna  consulta  podrá  enviar  un correo  </w:t>
        <w:br/>
        <w:t xml:space="preserve">electrónico  a alicia.castro@ufrontera.cl  con copia  a </w:t>
        <w:br/>
        <w:t xml:space="preserve">coordinacion.adquisiciones@ufrontera.cl,  dentro  de un plazo  </w:t>
        <w:br/>
        <w:t xml:space="preserve">máximo de 4 días hábiles contados desde la notificación de la  </w:t>
        <w:br/>
        <w:t xml:space="preserve">adjudicación,  la respuesta  a dicha  consulta  se enviará  al </w:t>
        <w:br/>
        <w:t xml:space="preserve">destinatario  de la consulta  en un plazo  máximo  de 5 días corridos.  </w:t>
        <w:br/>
        <w:t xml:space="preserve">En caso  de no cumplirse  el plazo  de respuesta  indicado  </w:t>
        <w:br/>
        <w:t xml:space="preserve">anteriormente,  se podrá  formular  un reclamo  mediante  carta  </w:t>
        <w:br/>
        <w:t xml:space="preserve">escrita  dirigida  a la Coordinación  de Adquisiciones.  </w:t>
        <w:br/>
        <w:t xml:space="preserve">Publicidad  de las </w:t>
        <w:br/>
        <w:t xml:space="preserve">ofertas técnicas  Después  de adjudicada  la licitación  las ofertas  técnicas  de los </w:t>
        <w:br/>
        <w:t xml:space="preserve">diversos  oferentes serán de  carácter público.  </w:t>
        <w:br/>
        <w:t xml:space="preserve">Validez  de las </w:t>
        <w:br/>
        <w:t xml:space="preserve">ofertas  La Oferta  debe  tener  una vigencia  mínima  de 90 días corridos  </w:t>
        <w:br/>
        <w:t xml:space="preserve">contados  desde  el acto de apertura  de la propuesta.  </w:t>
        <w:br/>
        <w:t xml:space="preserve">Causales  para  </w:t>
        <w:br/>
        <w:t xml:space="preserve">Declarar  Desierta  </w:t>
        <w:br/>
        <w:t xml:space="preserve">la Licitación  El requirente  deberá  declarar  desierta  la Licitación  por las </w:t>
        <w:br/>
        <w:t xml:space="preserve">siguientes  causales:  </w:t>
        <w:br/>
        <w:t xml:space="preserve"> Que no se presenten  Oferentes.  </w:t>
        <w:br/>
        <w:t xml:space="preserve"> Que las ofertas no resultaren convenientes a los intereses  </w:t>
        <w:br/>
        <w:t xml:space="preserve">de la Universidad,  lo cual será comunicado  a la </w:t>
        <w:br/>
        <w:t xml:space="preserve">Coordinación  de Adquisiciones  por escrito  mediante  </w:t>
        <w:br/>
        <w:t xml:space="preserve">informe  o en la misma  acta que declare  desierta  la licitación.  </w:t>
        <w:br/>
        <w:t xml:space="preserve"> </w:t>
        <w:br/>
        <w:t xml:space="preserve">Las ofertas  no resultarán  convenientes  a los intereses  de la </w:t>
        <w:br/>
        <w:t xml:space="preserve">Universidad  en los siguientes casos:  </w:t>
        <w:br/>
        <w:t xml:space="preserve">- Cuando  el valor  de la oferta  exceda  el monto  presupuestario  </w:t>
        <w:br/>
        <w:t xml:space="preserve">que para estos  efectos  dispone  la Universidad  entre  otros.  </w:t>
        <w:br/>
        <w:t xml:space="preserve">- Cuando  no adjunte  la oferta  la totalidad  de los bienes  o </w:t>
        <w:br/>
        <w:t xml:space="preserve">servicios  requeridos  o lo ofertado  no coincida  con lo requerido.  </w:t>
        <w:br/>
        <w:t xml:space="preserve">La existencia de la causal para declarar desierta la Licitación será  </w:t>
        <w:br/>
        <w:t xml:space="preserve">calificada,  levantando  un acta de deserción para  ello. </w:t>
        <w:br/>
        <w:t xml:space="preserve"> </w:t>
        <w:br/>
        <w:t xml:space="preserve">Se declararán  inadmisibles  las ofertas  cuando:  </w:t>
        <w:br/>
        <w:t xml:space="preserve">- Cuando  no presenta  la totalidad  de los documentos  </w:t>
        <w:br/>
        <w:t xml:space="preserve">administrativos  solicitados.  </w:t>
        <w:br/>
        <w:t xml:space="preserve">- Cuando  no presenta  la totalidad  de los documentos  </w:t>
        <w:br/>
        <w:t xml:space="preserve">económicos  solicitados.  </w:t>
        <w:br/>
        <w:t xml:space="preserve">- Cuando no rectifique los errores formales dentro del plazo  </w:t>
        <w:br/>
        <w:t xml:space="preserve">indicado de dos días hábiles contados desde la solicitud, para  </w:t>
        <w:br/>
        <w:t xml:space="preserve">salvar  dichos  errores  u omisiones  formales  vía foro inverso.  </w:t>
        <w:br/>
        <w:t xml:space="preserve">- Cuando  existan  varias  ofertas  y una o algunas  de ellas no </w:t>
        <w:br/>
        <w:t xml:space="preserve">resultaren  convenientes  a la Universidad  y otras  si, las </w:t>
        <w:br/>
        <w:t xml:space="preserve">primeras  serán  declaradas  inadmisibles.  </w:t>
      </w:r>
    </w:p>
    <w:p>
      <w:r>
        <w:t xml:space="preserve">14  </w:t>
        <w:br/>
        <w:t xml:space="preserve">  </w:t>
        <w:br/>
        <w:t xml:space="preserve"> - En caso  de existir  diferencias  entre  el valor  indicado  en el </w:t>
        <w:br/>
        <w:t xml:space="preserve">anexo  económico  y el comprobante  de ingreso de  oferta.  </w:t>
        <w:br/>
        <w:t xml:space="preserve">- Cuando no concuerde el giro del oferente con el objeto de la  </w:t>
        <w:br/>
        <w:t xml:space="preserve">licitación o no se adjunte la documentación para acreditar esta  </w:t>
        <w:br/>
        <w:t xml:space="preserve">circunstancia  o el giro no esté claramente  especificado  en </w:t>
        <w:br/>
        <w:t xml:space="preserve">Chileproveedores.  </w:t>
        <w:br/>
        <w:t xml:space="preserve">- Cuando pasados los noventa días de vigencia de las ofertas,  </w:t>
        <w:br/>
        <w:t xml:space="preserve">se le consulta a los oferentes si mantiene las condiciones y no  </w:t>
        <w:br/>
        <w:t xml:space="preserve">responde  afirmativamente  o no se tiene  respuesta  dentro  del </w:t>
        <w:br/>
        <w:t xml:space="preserve">plazo  establecido.  </w:t>
        <w:br/>
        <w:t xml:space="preserve">- Cuando  no se adjunte  descripción  técnica  de los productos.  </w:t>
        <w:br/>
        <w:t xml:space="preserve">Solo se aceptará una oferta por proveedor, la cual será aquella  que </w:t>
        <w:br/>
        <w:t xml:space="preserve">primero  aparezca  en el orden  entregado  automáticamente  por el </w:t>
        <w:br/>
        <w:t xml:space="preserve">portal  www.mercadopublico.cl , las demás  ofertas  ingresadas  por los </w:t>
        <w:br/>
        <w:t xml:space="preserve">mismos  proveedores  serán  declaradas  inadmisibles,  ya sea en el </w:t>
        <w:br/>
        <w:t xml:space="preserve">acto de apertura respectivo o bien al momento de emitir la  </w:t>
        <w:br/>
        <w:t xml:space="preserve">resolución  fundada  de adjudicación  y/o deserción  según  </w:t>
        <w:br/>
        <w:t xml:space="preserve">corresponda.  </w:t>
        <w:br/>
        <w:t xml:space="preserve"> </w:t>
        <w:br/>
        <w:t xml:space="preserve">Lo anterior,  se aplicará  tanto  si se presenta  más de una propuesta  </w:t>
        <w:br/>
        <w:t xml:space="preserve">técnica y/o económica dentro de una misma línea en el caso de  </w:t>
        <w:br/>
        <w:t xml:space="preserve">que se trate de  licitaciones públicas  por línea.  </w:t>
        <w:br/>
        <w:t xml:space="preserve">Finalmente,  la deserción  y/o inadmisibilidad  deberá  ser cual </w:t>
        <w:br/>
        <w:t xml:space="preserve">materializada en una Resolución Interna Universitaria que deberá  </w:t>
        <w:br/>
        <w:t xml:space="preserve">ser publicada  en el portal de  Mercado  Público.  </w:t>
        <w:br/>
        <w:t xml:space="preserve">Del contrato  </w:t>
        <w:br/>
        <w:t xml:space="preserve">definitivo  El contrato  tendrá  vigencia  desde  la fecha  de la total  </w:t>
        <w:br/>
        <w:t xml:space="preserve">tramitación de la resolución que aprueba el contrato y hasta  </w:t>
        <w:br/>
        <w:t xml:space="preserve">un año.  </w:t>
        <w:br/>
        <w:t xml:space="preserve"> </w:t>
        <w:br/>
        <w:t xml:space="preserve">El monto  del contrato  no podrá  exceder  el monto  de </w:t>
        <w:br/>
        <w:t xml:space="preserve">$65.000.000.  </w:t>
        <w:br/>
        <w:t xml:space="preserve">El contrato  que se establezca  producto  de esta licitación,  no limita  </w:t>
        <w:br/>
        <w:t xml:space="preserve">en ninguna forma o por alguna causal a la Universidad de La  </w:t>
        <w:br/>
        <w:t xml:space="preserve">Frontera, para realizar contratos con otras personas naturales o  </w:t>
        <w:br/>
        <w:t xml:space="preserve">jurídicas  para que le sean  prestados  los mismos  tipos  de servicio.  </w:t>
        <w:br/>
        <w:t xml:space="preserve">Del administrador  </w:t>
        <w:br/>
        <w:t xml:space="preserve">del contrato por el  </w:t>
        <w:br/>
        <w:t xml:space="preserve">lado del contratista  El Contratista  deberá  indicar  a la Universidad  el nombre  del </w:t>
        <w:br/>
        <w:t xml:space="preserve">Administrador del Contrato a fin de que sea el interlocutor válido  </w:t>
        <w:br/>
        <w:t xml:space="preserve">entre  el Mandante y  el Oferente  </w:t>
        <w:br/>
        <w:t xml:space="preserve">Supervisión  del </w:t>
        <w:br/>
        <w:t xml:space="preserve">contrato  La Universidad de La Frontera definirá una contraparte técnica  </w:t>
        <w:br/>
        <w:t xml:space="preserve">para la administración del contrato, la que ejercerá las siguientes  </w:t>
        <w:br/>
        <w:t xml:space="preserve">funciones:  </w:t>
        <w:br/>
        <w:t xml:space="preserve">- Supervisar,  coordinar  y fiscalizar  le cumplimiento  de los </w:t>
        <w:br/>
        <w:t xml:space="preserve">procedimientos establecidos en las bases para el oportuno  </w:t>
        <w:br/>
        <w:t xml:space="preserve">cumplimiento  del contrato.  </w:t>
        <w:br/>
        <w:t xml:space="preserve"> </w:t>
        <w:br/>
        <w:t xml:space="preserve">- Coordinar  las acciones  que sean  pertinentes  para la operación  </w:t>
        <w:br/>
        <w:t xml:space="preserve">y cumplimiento  de este contrato.  </w:t>
        <w:br/>
        <w:t xml:space="preserve"> </w:t>
        <w:br/>
        <w:t xml:space="preserve">- Dar visto bueno y recepción conforme de los servicios, como  </w:t>
        <w:br/>
        <w:t xml:space="preserve">también  la tramitación  de pagos y multas,  cuando  corresponda.  </w:t>
        <w:br/>
        <w:t xml:space="preserve">- Las demás  que le encomiende  el presente  instrumento.  </w:t>
        <w:br/>
        <w:t xml:space="preserve">Obligaciones del  </w:t>
        <w:br/>
        <w:t xml:space="preserve">Adjudicatario  El contratista  no tendrá  vínculo  laboral  alguno  con la </w:t>
        <w:br/>
        <w:t xml:space="preserve">Universidad de La Frontera, por lo que este contrato no crea  </w:t>
        <w:br/>
        <w:t xml:space="preserve">vínculos de subordinación ni dependencia  y será de exclusivo  </w:t>
        <w:br/>
        <w:t xml:space="preserve">cargo del proveedor adjudicado todo lo que diga relación con las  </w:t>
        <w:br/>
        <w:t xml:space="preserve">disposiciones  del Código  del Trabajo  y normativa  previsional  </w:t>
        <w:br/>
        <w:t xml:space="preserve">pertinente.  En atención  a lo dispuesto  en la Ley   Nº 20.123  que </w:t>
      </w:r>
    </w:p>
    <w:p>
      <w:r>
        <w:t xml:space="preserve">15  </w:t>
        <w:br/>
        <w:t xml:space="preserve">  </w:t>
        <w:br/>
        <w:t xml:space="preserve"> regula  el Trabajo  en Régimen  de Subcontratación,  el </w:t>
        <w:br/>
        <w:t xml:space="preserve">funcionamiento de las Empresas de Servicios Transitorios y el  </w:t>
        <w:br/>
        <w:t xml:space="preserve">Contrato de Trabajo de Servicios Transitorios, publicada en el  </w:t>
        <w:br/>
        <w:t xml:space="preserve">Diario  Oficial  del 16.10.2006.  La Universidad  de La Frontera  tendrá  </w:t>
        <w:br/>
        <w:t xml:space="preserve">derecho a ser informado por el prestador del servicio sobre el  </w:t>
        <w:br/>
        <w:t xml:space="preserve">monto y estado de cumplimiento de las obligaciones laborales y  </w:t>
        <w:br/>
        <w:t xml:space="preserve">previsionales  que a este corresponden  respecto  de sus </w:t>
        <w:br/>
        <w:t xml:space="preserve">trabajadores, como así mismo de igual tipo de obligaciones q ue </w:t>
        <w:br/>
        <w:t xml:space="preserve">tengan  los subcontratistas  con sus trabajadores,  en su caso.  </w:t>
        <w:br/>
        <w:t xml:space="preserve">Serán  de cargo  del prestador  del servicio  el pago  de los impuestos  </w:t>
        <w:br/>
        <w:t xml:space="preserve">fiscales y municipales que graven los servicios que presta y las  </w:t>
        <w:br/>
        <w:t xml:space="preserve">rentas  que por ello percibe.  </w:t>
        <w:br/>
        <w:t xml:space="preserve">Todos  los gastos  como  los impuestos  que se generen  o produzcan  </w:t>
        <w:br/>
        <w:t xml:space="preserve">en la generación del Contrato, tales como gastos notariales y/o  </w:t>
        <w:br/>
        <w:t xml:space="preserve">cualesquiera  otros  que se originen  en el cumplimiento  de </w:t>
        <w:br/>
        <w:t xml:space="preserve">obligaciones,  serán  de cargo  exclusivo  de las empresas  </w:t>
        <w:br/>
        <w:t xml:space="preserve">adjudicadas.  </w:t>
        <w:br/>
        <w:t xml:space="preserve">Unión Temporal de  </w:t>
        <w:br/>
        <w:t xml:space="preserve">Proveedores  En el caso  que el adjudicado  corresponda  a la Unión  Temporal  de </w:t>
        <w:br/>
        <w:t xml:space="preserve">Proveedores, deberán establecer, en el documento que formaliza  </w:t>
        <w:br/>
        <w:t xml:space="preserve">la unión, a lo menos, la solidaridad entre las partes respecto de  </w:t>
        <w:br/>
        <w:t xml:space="preserve">todas las obligaciones que se generen con la Universidad y el  </w:t>
        <w:br/>
        <w:t xml:space="preserve">nombramiento  de un representante  o apoderado  común  con </w:t>
        <w:br/>
        <w:t xml:space="preserve">poderes suficientes. En el caso de licitaciones inferiores a 1000  </w:t>
        <w:br/>
        <w:t xml:space="preserve">UTM  el representante  de la unión  temporal  de proveedores  deberá  </w:t>
        <w:br/>
        <w:t xml:space="preserve">adjuntar al momento de ofertar, el documento público o privado  </w:t>
        <w:br/>
        <w:t xml:space="preserve">que da cuenta del acuerdo para participar de esta forma. En el  </w:t>
        <w:br/>
        <w:t xml:space="preserve">caso  de contrataciones  iguales  o superiores  a 1000  UTM,  el </w:t>
        <w:br/>
        <w:t xml:space="preserve">acuerdo  en que conste  la unión  temporal  deberá  materializarse  por </w:t>
        <w:br/>
        <w:t xml:space="preserve">Escritura Pública, como documento para contratar, sin que sea  </w:t>
        <w:br/>
        <w:t xml:space="preserve">necesario  constituir  una sociedad.  Cada  proveedor  de dicha  unión  </w:t>
        <w:br/>
        <w:t xml:space="preserve">temporal debe estar inscrito y hábil en el Registro de proveedores  </w:t>
        <w:br/>
        <w:t xml:space="preserve">al momento de suscribir el contrato. Las causales de inhabilidad  </w:t>
        <w:br/>
        <w:t xml:space="preserve">para la presentación de las ofertas, para la formulación de la  </w:t>
        <w:br/>
        <w:t xml:space="preserve">propuesta  o para la suscripción de la convención, establecidas en  </w:t>
        <w:br/>
        <w:t xml:space="preserve">la legislación vigente, afectarán a cada integrante de la unión  </w:t>
        <w:br/>
        <w:t xml:space="preserve">individualmente  considerado,  ésta deberá  decidir  si continuará  con </w:t>
        <w:br/>
        <w:t xml:space="preserve">el respectivo procedimiento de contratación con los integrantes  </w:t>
        <w:br/>
        <w:t xml:space="preserve">restantes  no inhábiles  de la misma  o desistir  de su participación  en </w:t>
        <w:br/>
        <w:t xml:space="preserve">el respectivo proceso.  </w:t>
        <w:br/>
        <w:t xml:space="preserve">La vigencia de esta unión temporal de proveedores no podrá ser  </w:t>
        <w:br/>
        <w:t xml:space="preserve">inferior a la del contrato adjudicado. Art 67 bis Reglamento ley de  </w:t>
        <w:br/>
        <w:t xml:space="preserve">Compras,  más sesenta  (60) días  hábiles  adicionales.  </w:t>
        <w:br/>
        <w:t xml:space="preserve">Ante cualquier incumplimiento serán responsables solidariamente  </w:t>
        <w:br/>
        <w:t xml:space="preserve">de todas  las obligaciones  que se generen entre  las partes.  </w:t>
        <w:br/>
        <w:t xml:space="preserve">Multas  y Reclamos  El incumplimiento no considerado grave del contrato hará incurrir  </w:t>
        <w:br/>
        <w:t xml:space="preserve">al contratista  en una multa.  </w:t>
        <w:br/>
        <w:t xml:space="preserve"> </w:t>
        <w:br/>
        <w:t xml:space="preserve">El Adjudicatario podrá ser sancionado con el pago de multas, por  </w:t>
        <w:br/>
        <w:t xml:space="preserve">atrasos  en la entrega  de los productos  y/o Servicios  pactados.  </w:t>
        <w:br/>
        <w:t xml:space="preserve"> </w:t>
        <w:br/>
        <w:t xml:space="preserve">Los plazos  para la entrega  de los productos  y/o servicios  </w:t>
        <w:br/>
        <w:t xml:space="preserve">solicitados  comenzarán  a contar  desde  la aceptación  de la </w:t>
        <w:br/>
        <w:t xml:space="preserve">respectiva OC, de acuerdo at art. 63 del reglamento de la Ley N°  </w:t>
        <w:br/>
        <w:t xml:space="preserve">19.886.  </w:t>
        <w:br/>
        <w:t xml:space="preserve"> </w:t>
        <w:br/>
        <w:t xml:space="preserve">Para  los casos  en que el proveedor  no hubiese  aceptado  la Orden  </w:t>
        <w:br/>
        <w:t xml:space="preserve">de Compra, a través de www.mercadopublico.cl,  y sin embargo  </w:t>
        <w:br/>
        <w:t xml:space="preserve">haya  entregado  los productos  o servicios  requeridos,  total o </w:t>
        <w:br/>
        <w:t xml:space="preserve">parcialmente, se considerará que el plazo de entrega comenzó al  </w:t>
        <w:br/>
        <w:t xml:space="preserve">segundo  día hábil  de emitida  la orden  de compra.  </w:t>
      </w:r>
    </w:p>
    <w:p>
      <w:r>
        <w:t xml:space="preserve">16  </w:t>
        <w:br/>
        <w:t xml:space="preserve">  </w:t>
        <w:br/>
        <w:t xml:space="preserve"> Las multas  por atraso  en la entrega  de los correspondientes  </w:t>
        <w:br/>
        <w:t xml:space="preserve">servicios y/o productos, se aplicarán por cada día hábil de atraso,  </w:t>
        <w:br/>
        <w:t xml:space="preserve">y se calcularán  como  un 2% del valor  neto del producto  y/o servicio  </w:t>
        <w:br/>
        <w:t xml:space="preserve">pactado  aplicable  a las cantidades,  partes  o ítems  que se </w:t>
        <w:br/>
        <w:t xml:space="preserve">entreguen  atrasados,  respecto  del plazo  de entrega  establecido  en </w:t>
        <w:br/>
        <w:t xml:space="preserve">la oferta del proveedor. Si el retraso fuere superior a 10 días se  </w:t>
        <w:br/>
        <w:t xml:space="preserve">pondrá  término  al contrato.  </w:t>
        <w:br/>
        <w:t xml:space="preserve"> </w:t>
        <w:br/>
        <w:t xml:space="preserve">Procedimiento  para  la aplicación  de multas  será el siguiente : </w:t>
        <w:br/>
        <w:t xml:space="preserve"> </w:t>
        <w:br/>
        <w:t xml:space="preserve">1. El responsable del contrato, deberá informar por escrito a la  </w:t>
        <w:br/>
        <w:t xml:space="preserve">Coordinación  de Adquisiciones,  que el proveedor  adjudicado,  </w:t>
        <w:br/>
        <w:t xml:space="preserve">incurrió  en una o varias  situaciones  que pueden  originar  la </w:t>
        <w:br/>
        <w:t xml:space="preserve">aplicación de una multa explicando claramente los hechos que la  </w:t>
        <w:br/>
        <w:t xml:space="preserve">constituyen. Al contratista se deberá notificar a través de carta  </w:t>
        <w:br/>
        <w:t xml:space="preserve">certificada,  por la oficina  de Coordinación  de Adquisiciones  de esta </w:t>
        <w:br/>
        <w:t xml:space="preserve">casa de estudios, informando que incurrió en incumplimiento de  </w:t>
        <w:br/>
        <w:t xml:space="preserve">obligaciones  derivadas  del contrato,  señalando:  la infracción  </w:t>
        <w:br/>
        <w:t xml:space="preserve">cometida,  los hechos  que la constituyen  y el monto  de la multa.  Lo </w:t>
        <w:br/>
        <w:t xml:space="preserve">anterior,  basado  en informe  enviado  por el responsable  del </w:t>
        <w:br/>
        <w:t xml:space="preserve">contrato.  </w:t>
        <w:br/>
        <w:t xml:space="preserve"> </w:t>
        <w:br/>
        <w:t xml:space="preserve">2.- En dicha comunicación se concederá un plazo de cinco días  </w:t>
        <w:br/>
        <w:t xml:space="preserve">hábiles contados desde la fecha de la notificación señalada en el  </w:t>
        <w:br/>
        <w:t xml:space="preserve">punto 1. En dicho plazo el contratista efectuará sus descargos en  </w:t>
        <w:br/>
        <w:t xml:space="preserve">relación  al incumplimiento  contractual,  acompañado  la prueba  que </w:t>
        <w:br/>
        <w:t xml:space="preserve">estime  pertinente.  </w:t>
        <w:br/>
        <w:t xml:space="preserve"> </w:t>
        <w:br/>
        <w:t xml:space="preserve">3. Las partes podrán solicitar un término especial de prueba. El  </w:t>
        <w:br/>
        <w:t xml:space="preserve">contratista  podrá  solicitar  en sus descargos  el término  especial  de </w:t>
        <w:br/>
        <w:t xml:space="preserve">prueba.  </w:t>
        <w:br/>
        <w:t xml:space="preserve"> </w:t>
        <w:br/>
        <w:t xml:space="preserve">4. La Universidad ante dicha solicitud abrirá un término de prueba  </w:t>
        <w:br/>
        <w:t xml:space="preserve">de 5 días hábiles contados a partir del día hábil siguiente a la  </w:t>
        <w:br/>
        <w:t xml:space="preserve">notificación a través carta certificada de la decisión de recibir a  </w:t>
        <w:br/>
        <w:t xml:space="preserve">prueba el procedimiento Es de cargo del contratista acompañar la  </w:t>
        <w:br/>
        <w:t xml:space="preserve">prueba  que haya  ofrecido.  La universi dad podrá  libremente  </w:t>
        <w:br/>
        <w:t xml:space="preserve">incorporar  los medios  de prueba que  estime  pertinente.  </w:t>
        <w:br/>
        <w:t xml:space="preserve"> </w:t>
        <w:br/>
        <w:t xml:space="preserve">5. Vencido el término probatorio, o el plazo para los descargos  </w:t>
        <w:br/>
        <w:t xml:space="preserve">según  el caso, la  Coordinación  de Adquisiciones  enviará  a la </w:t>
        <w:br/>
        <w:t xml:space="preserve">Secretaria General de la Universidad los antecedentes que  sirven  </w:t>
        <w:br/>
        <w:t xml:space="preserve">de fundamento  a la decisión  a adoptarse  en relación  a la eventual  </w:t>
        <w:br/>
        <w:t xml:space="preserve">multa y el monto a aplicar, en el caso de estimarse que  ella es </w:t>
        <w:br/>
        <w:t xml:space="preserve">procedente,  los que deben  ajustarse  a lo establecido  en las bases. </w:t>
        <w:br/>
        <w:t xml:space="preserve">Dentro de los antecedentes se incluirá el documento  en el  cual </w:t>
        <w:br/>
        <w:t xml:space="preserve">consta la decisión del responsable del contrato proponiendo  </w:t>
        <w:br/>
        <w:t xml:space="preserve">aplicar  la medida  de multa  o absolviendo  de los cargos  al </w:t>
        <w:br/>
        <w:t xml:space="preserve">contratista.  </w:t>
        <w:br/>
        <w:t xml:space="preserve"> </w:t>
        <w:br/>
        <w:t xml:space="preserve">6. Finalmente  la Universidad  dictará  un acto administrativo  </w:t>
        <w:br/>
        <w:t xml:space="preserve">fundado  el que deberá  pronunciarse  sobre  los descargos  </w:t>
        <w:br/>
        <w:t xml:space="preserve">presentados,  si existieren,  resolviendo  en definitiva  el asunto,  </w:t>
        <w:br/>
        <w:t xml:space="preserve">debiendo  notificarse  por carta  certificada,  dentro  del plazo  15 días </w:t>
        <w:br/>
        <w:t xml:space="preserve">hábiles desde la total tramitación del acto administrativo que lo  </w:t>
        <w:br/>
        <w:t xml:space="preserve">apruebe.  </w:t>
        <w:br/>
        <w:t xml:space="preserve"> </w:t>
        <w:br/>
        <w:t xml:space="preserve">7. En contra  de dicha  resolución  procederán  los recursos  </w:t>
        <w:br/>
        <w:t xml:space="preserve">dispuestos  en la Ley 19.880  sobre  procedimientos  administrativos.  </w:t>
        <w:br/>
        <w:t xml:space="preserve"> </w:t>
        <w:br/>
        <w:t xml:space="preserve">Cobro  de la Multa  </w:t>
      </w:r>
    </w:p>
    <w:p>
      <w:r>
        <w:t xml:space="preserve">17  </w:t>
        <w:br/>
        <w:t xml:space="preserve">  </w:t>
        <w:br/>
        <w:t xml:space="preserve"> Se hará efectiva  la multa  una vez resueltos  los recursos,  o vencido  </w:t>
        <w:br/>
        <w:t xml:space="preserve">el plazo  para su interposición,  sin que se haya  éstos  presentados.  </w:t>
        <w:br/>
        <w:t xml:space="preserve">Desde ese momento el adjudicatario se encontrará obligado al  </w:t>
        <w:br/>
        <w:t xml:space="preserve">pago  de la multa, si es  que procediera.  </w:t>
        <w:br/>
        <w:t xml:space="preserve"> </w:t>
        <w:br/>
        <w:t xml:space="preserve">El monto de las multas, será rebajado del estado de pago que la  </w:t>
        <w:br/>
        <w:t xml:space="preserve">entidad  deba  efectuar  al adjudicatario  en las facturas  más </w:t>
        <w:br/>
        <w:t xml:space="preserve">próximas,  y de no ser suficiente  este monto  o en caso  de no existir  </w:t>
        <w:br/>
        <w:t xml:space="preserve">pagos  pendientes,  se le cobrará  directamente,  debiendo  ser </w:t>
        <w:br/>
        <w:t xml:space="preserve">pagada dentro de los 10 días hábiles siguientes a la notificación  </w:t>
        <w:br/>
        <w:t xml:space="preserve">del requerimiento.  </w:t>
        <w:br/>
        <w:t xml:space="preserve"> </w:t>
        <w:br/>
        <w:t xml:space="preserve">El pago se podrá realizar mediante un vale vista, nominativo,  </w:t>
        <w:br/>
        <w:t xml:space="preserve">irrevocable a nomb re de la Universidad de La Frontera por el  </w:t>
        <w:br/>
        <w:t xml:space="preserve">monto total  de la multa.  </w:t>
        <w:br/>
        <w:t xml:space="preserve"> </w:t>
        <w:br/>
        <w:t xml:space="preserve">En el caso,  de no pago  de multa  en el plazo  señalado  </w:t>
        <w:br/>
        <w:t xml:space="preserve">anteriormente,  se pondrá  termino  anticipado  del contrato.  </w:t>
        <w:br/>
        <w:t xml:space="preserve"> </w:t>
        <w:br/>
        <w:t xml:space="preserve">Adicionalmente, el exceder el 20% la multa del total del contrato,  </w:t>
        <w:br/>
        <w:t xml:space="preserve">se pondrá  término  al contrato.  </w:t>
        <w:br/>
        <w:t xml:space="preserve">Para  efecto  de aplicación  de multa  se considerará  la UTM  del mes </w:t>
        <w:br/>
        <w:t xml:space="preserve">de la aplicación.  </w:t>
        <w:br/>
        <w:t xml:space="preserve">Termino  </w:t>
        <w:br/>
        <w:t xml:space="preserve">anticipado  del </w:t>
        <w:br/>
        <w:t xml:space="preserve">contrato  El contrato podrá terminarse anticipadamente, por las siguientes  </w:t>
        <w:br/>
        <w:t xml:space="preserve">causales:  </w:t>
        <w:br/>
        <w:t xml:space="preserve"> </w:t>
        <w:br/>
        <w:t xml:space="preserve">1. La resciliación  o mutuo  acuerdo  de las partes.  </w:t>
        <w:br/>
        <w:t xml:space="preserve">2. El incumplimiento grave de las obligaciones contraídas por el  </w:t>
        <w:br/>
        <w:t xml:space="preserve">adjudicatario.  Se entenderá  por incumplimiento  grave  de las </w:t>
        <w:br/>
        <w:t xml:space="preserve">obligaciones  contraídas:  </w:t>
        <w:br/>
        <w:t xml:space="preserve">a) No entregar  los servicios  o productos  dentro  del tiempo  </w:t>
        <w:br/>
        <w:t xml:space="preserve">ofertado, vale decir, cuando existan más de 10 días hábiles  </w:t>
        <w:br/>
        <w:t xml:space="preserve">de retraso,  se contarán  desde  el término  del plazo  ofertado  y </w:t>
        <w:br/>
        <w:t xml:space="preserve">adjudicado.  </w:t>
        <w:br/>
        <w:t xml:space="preserve">b) Reiteración  de 3 multas en  un periodo  de 12 meses.  </w:t>
        <w:br/>
        <w:t xml:space="preserve">c) No pago  de multa  </w:t>
        <w:br/>
        <w:t xml:space="preserve">d) No encontrarse  hábil  en el registro  de Chileproveedores.  </w:t>
        <w:br/>
        <w:t xml:space="preserve"> </w:t>
        <w:br/>
        <w:t xml:space="preserve">3. Estado  de notoria  insolvencia  del adjudicatario,  a menos  que se </w:t>
        <w:br/>
        <w:t xml:space="preserve">mejoren  las cauciones  entregadas  o las existentes  sean  </w:t>
        <w:br/>
        <w:t xml:space="preserve">suficientes  para garantizar  el cumplimiento  del contrato.  </w:t>
        <w:br/>
        <w:t xml:space="preserve">4. Por exigirlo  el interés  público  o la seguridad  nacional  </w:t>
        <w:br/>
        <w:t xml:space="preserve">5. Registrar  el adjudicatario  saldos  insolutos  de remuneraciones  o </w:t>
        <w:br/>
        <w:t xml:space="preserve">contrataciones  de seguridad  social  con sus actuales  </w:t>
        <w:br/>
        <w:t xml:space="preserve">trabajadores  o con trabajadores  contratados  en los últimos  dos </w:t>
        <w:br/>
        <w:t xml:space="preserve">años, a la mitad del periodo de ejecución del contrato, con un  </w:t>
        <w:br/>
        <w:t xml:space="preserve">máximo  de seis  meses.  </w:t>
        <w:br/>
        <w:t xml:space="preserve">6. Disolución de la persona jurídica, y/o muerte del adjudicatario,  </w:t>
        <w:br/>
        <w:t xml:space="preserve">en caso de persona natural.  </w:t>
        <w:br/>
        <w:t xml:space="preserve">7. Por el acontecimiento de un hecho fortuito o fuerza mayor, lo  </w:t>
        <w:br/>
        <w:t xml:space="preserve">que será calificado  por el mandante  </w:t>
        <w:br/>
        <w:t xml:space="preserve">8. No entregar los bienes dentro del plazo de 10 días posteriores  </w:t>
        <w:br/>
        <w:t xml:space="preserve">al plazo ofertado.  </w:t>
        <w:br/>
        <w:t xml:space="preserve">9. Superar el tope máximo  de la multa que se aplique el que no  </w:t>
        <w:br/>
        <w:t xml:space="preserve">podrá superar el equivalente al 20% del valor del contrato  </w:t>
        <w:br/>
        <w:t xml:space="preserve">impuestos  incluidos.  </w:t>
        <w:br/>
        <w:t xml:space="preserve">10. Si obtiene una  Calificación  anual inferior  o Igual a  6, de  </w:t>
        <w:br/>
        <w:t xml:space="preserve">acuerdo  a la “Calificación del  servicio”  anexo N°3.  </w:t>
        <w:br/>
        <w:t xml:space="preserve"> </w:t>
        <w:br/>
        <w:t xml:space="preserve">El procedimiento para la a plicación del término anticipado del  </w:t>
        <w:br/>
        <w:t xml:space="preserve">contrato por incumplimiento grave de las obligaciones contraídas  </w:t>
        <w:br/>
        <w:t xml:space="preserve">por el adjudicatario  será el  siguiente:  </w:t>
      </w:r>
    </w:p>
    <w:p>
      <w:r>
        <w:t xml:space="preserve">18  </w:t>
        <w:br/>
        <w:t xml:space="preserve">  </w:t>
        <w:br/>
        <w:t xml:space="preserve">  </w:t>
        <w:br/>
        <w:t xml:space="preserve">1. El responsable  del contrato,  debe  informar  la situación  de </w:t>
        <w:br/>
        <w:t xml:space="preserve">incumplimiento de las obligaciones contractuales en que incurrió  </w:t>
        <w:br/>
        <w:t xml:space="preserve">el contratista y que finalmente originan la solicitud de término  </w:t>
        <w:br/>
        <w:t xml:space="preserve">anticipado  del contrato.  </w:t>
        <w:br/>
        <w:t xml:space="preserve"> </w:t>
        <w:br/>
        <w:t xml:space="preserve">2. Dicho  informe  se remitirá  a la oficina  de Coordinación  de </w:t>
        <w:br/>
        <w:t xml:space="preserve">Adquisiciones de la Universidad de la Frontera con la finalidad de </w:t>
        <w:br/>
        <w:t xml:space="preserve">dar inicio  al procedimiento  administrativo  de terminación  del </w:t>
        <w:br/>
        <w:t xml:space="preserve">contrato.  </w:t>
        <w:br/>
        <w:t xml:space="preserve"> </w:t>
        <w:br/>
        <w:t xml:space="preserve">3. La oficina  de Coordinación  de Adquisiciones  notificará  por carta  </w:t>
        <w:br/>
        <w:t xml:space="preserve">certificada,  comunicando  el inicio  del procedimiento  de terminación  </w:t>
        <w:br/>
        <w:t xml:space="preserve">de contrato  basado  en el incumplimiento  de obligaciones  </w:t>
        <w:br/>
        <w:t xml:space="preserve">contractuales, indicado la posible infracción cometida, los hechos  </w:t>
        <w:br/>
        <w:t xml:space="preserve">que la constituyen y  sus fundamentos.  </w:t>
        <w:br/>
        <w:t xml:space="preserve"> </w:t>
        <w:br/>
        <w:t xml:space="preserve">4. El contratista tendrá el término de 5 días hábiles para efectuar  </w:t>
        <w:br/>
        <w:t xml:space="preserve">sus descargos,  debiendo  acompañar  los antecedentes  probatorios  </w:t>
        <w:br/>
        <w:t xml:space="preserve">que fundamenten la  misma.  </w:t>
        <w:br/>
        <w:t xml:space="preserve"> </w:t>
        <w:br/>
        <w:t xml:space="preserve">5. Conjuntamente con sus descargos el contratista podrá solicitar  </w:t>
        <w:br/>
        <w:t xml:space="preserve">un término  especial  de prueba,  que no excederá  de 10 días </w:t>
        <w:br/>
        <w:t xml:space="preserve">corridos, sin perjuicio que de oficio la Universidad disponga el  </w:t>
        <w:br/>
        <w:t xml:space="preserve">mismo. El inicio del término probatorio será a partir del día hábil  </w:t>
        <w:br/>
        <w:t xml:space="preserve">siguiente a la notificación por carta certificada de la decisión de  </w:t>
        <w:br/>
        <w:t xml:space="preserve">recibir a prueba el procedimiento. Es de cargo del contratista  </w:t>
        <w:br/>
        <w:t xml:space="preserve">acompañar la prueba que haya ofrecido. La universidad podrá  </w:t>
        <w:br/>
        <w:t xml:space="preserve">libremente  incorporar  los medios  de prueba  que estime  pertinente.  </w:t>
        <w:br/>
        <w:t xml:space="preserve"> </w:t>
        <w:br/>
        <w:t xml:space="preserve">6. Una vez recepcionados  los descargos  del contratista,  o vencido  </w:t>
        <w:br/>
        <w:t xml:space="preserve">plazo  del mismo,  en el evento  que ellos no se formulen  o concluido  </w:t>
        <w:br/>
        <w:t xml:space="preserve">el termino probatorio, en caso que este se haya dispuesto,  la </w:t>
        <w:br/>
        <w:t xml:space="preserve">Coordinación de Adquisiciones emitirá un  informe a Secretaria  </w:t>
        <w:br/>
        <w:t xml:space="preserve">General  de la Universidad,  en dicho  informe  se deberá  señalar  las </w:t>
        <w:br/>
        <w:t xml:space="preserve">actuaciones realizadas por las partes en este procedimiento de  </w:t>
        <w:br/>
        <w:t xml:space="preserve">termino anticipado de contrato, además se deberá sugerir si se  </w:t>
        <w:br/>
        <w:t xml:space="preserve">estima  procedente  dar termino  unilateral  al contrato,  indicando  las </w:t>
        <w:br/>
        <w:t xml:space="preserve">razones  por las cuales  se llega a  esta conclusión.  </w:t>
        <w:br/>
        <w:t xml:space="preserve"> </w:t>
        <w:br/>
        <w:t xml:space="preserve">7. Recepcionado  el informe  descrito  precedentemente  la </w:t>
        <w:br/>
        <w:t xml:space="preserve">Secretaria  General  de la Universidad  emitirá  un acto administrativo  </w:t>
        <w:br/>
        <w:t xml:space="preserve">fundado,  el que se hará cargo  de los descargos,  en caso  de existir,  </w:t>
        <w:br/>
        <w:t xml:space="preserve">y de la prueba  rendida,  resolviendo  en definitiva  la cuestión  </w:t>
        <w:br/>
        <w:t xml:space="preserve">planteada.  Dicha  actuación  deberá  notificarse  debiendo  notificarse  </w:t>
        <w:br/>
        <w:t xml:space="preserve">por carta  certificada,  dentro  del plazo  15 días hábiles  desde  la total </w:t>
        <w:br/>
        <w:t xml:space="preserve">tramitación  del acto administrativo  que lo  apruebe.  </w:t>
        <w:br/>
        <w:t xml:space="preserve"> </w:t>
        <w:br/>
        <w:t xml:space="preserve">8. En contra  de dicha  resolución  procederán  los recursos  </w:t>
        <w:br/>
        <w:t xml:space="preserve">dispuestos  en la Ley 19.880  sobre  procedimientos  administrativos.  </w:t>
        <w:br/>
        <w:t xml:space="preserve"> </w:t>
        <w:br/>
        <w:t xml:space="preserve">9. Una vez resueltos los recursos, o vencido el plazo para su  </w:t>
        <w:br/>
        <w:t xml:space="preserve">interposición, sin que se hayan éstos presentados. Se procederá  </w:t>
        <w:br/>
        <w:t xml:space="preserve">a la liquidación  de final realizando  las compensaciones  respectivas  </w:t>
        <w:br/>
        <w:t xml:space="preserve">si fueren  procedentes.  </w:t>
        <w:br/>
        <w:t xml:space="preserve"> </w:t>
        <w:br/>
        <w:t xml:space="preserve">La Universidad  podrá  cobrar  la Garantía  de Fiel Cumplimiento  de </w:t>
        <w:br/>
        <w:t xml:space="preserve">Contrato.  </w:t>
        <w:br/>
        <w:t xml:space="preserve">De la forma  de </w:t>
        <w:br/>
        <w:t xml:space="preserve">pago  La forma de pago será contra factura a 30 días y/o de acuerdo al  </w:t>
        <w:br/>
        <w:t xml:space="preserve">calendario de pagos de la Universidad previa recepción conforme  </w:t>
        <w:br/>
        <w:t xml:space="preserve">de los bienes y/o  Servicios.  </w:t>
      </w:r>
    </w:p>
    <w:p>
      <w:r>
        <w:t xml:space="preserve">19  </w:t>
        <w:br/>
        <w:t xml:space="preserve">  </w:t>
        <w:br/>
        <w:t xml:space="preserve"> De requerirlo  el adjudicado  podrá  solicitar  transferencia  electrónica  </w:t>
        <w:br/>
        <w:t xml:space="preserve">dando  aviso  de ello con anterioridad  y otorgando  los datos  </w:t>
        <w:br/>
        <w:t xml:space="preserve">necesarios  para ello. </w:t>
        <w:br/>
        <w:t xml:space="preserve">De las Facturas  La factura  respectiva  deberá  entregarse  detallada  con los servicios  </w:t>
        <w:br/>
        <w:t xml:space="preserve">realizados  y número  de licitación y  número  de Orden  de compra.  </w:t>
        <w:br/>
        <w:t xml:space="preserve">Domicilio,  </w:t>
        <w:br/>
        <w:t xml:space="preserve">Competencia  y </w:t>
        <w:br/>
        <w:t xml:space="preserve">Legislación  </w:t>
        <w:br/>
        <w:t xml:space="preserve">Aplicable  Para todos los efectos legales, las partes fijarán su domicilio en la  </w:t>
        <w:br/>
        <w:t xml:space="preserve">ciudad de Temuco y se someterán expresamente a la legislación  </w:t>
        <w:br/>
        <w:t xml:space="preserve">chilena  y a la jurisdicción  de sus tribunales  ordinarios  de justicia.  </w:t>
        <w:br/>
        <w:t xml:space="preserve">Normativa  </w:t>
        <w:br/>
        <w:t xml:space="preserve">Supletoria  Sin perjuicio  de lo señalado  en las presentes  Bases,  el proceso  </w:t>
        <w:br/>
        <w:t xml:space="preserve">licitatorio  se regirá,  además,  por normas  de Derecho  Público  y en </w:t>
        <w:br/>
        <w:t xml:space="preserve">subsidio  por normas  de Derecho  Privado.  </w:t>
        <w:br/>
        <w:t xml:space="preserve">Los derechos  y </w:t>
        <w:br/>
        <w:t xml:space="preserve">obligaciones  Los derechos  y obligaciones  que nacen  con ocasión  de la presente  </w:t>
        <w:br/>
        <w:t xml:space="preserve">Licitación  serán  intransferibles.  </w:t>
        <w:br/>
        <w:t xml:space="preserve">Situaciones  No </w:t>
        <w:br/>
        <w:t xml:space="preserve">Previstas  Toda  situación  no prevista  o que resultare  dudosa  en su alcance  o </w:t>
        <w:br/>
        <w:t xml:space="preserve">efectos,  vinculada  a las presentes  bases  será resuelta  por la </w:t>
        <w:br/>
        <w:t xml:space="preserve">Universidad.  </w:t>
        <w:br/>
        <w:t xml:space="preserve"> </w:t>
        <w:br/>
        <w:t xml:space="preserve">3º) APRUEBANSE  las siguientes  especificaciones  </w:t>
        <w:br/>
        <w:t xml:space="preserve">técnicas para proceso licitatorio público denominado “ADQUISICIÓN DE LICENCIAS DE  </w:t>
        <w:br/>
        <w:t xml:space="preserve">SOFTWARE”  </w:t>
        <w:br/>
        <w:t xml:space="preserve"> </w:t>
        <w:br/>
        <w:t xml:space="preserve">I.- REQUERIMIENTOS:  </w:t>
        <w:br/>
        <w:t xml:space="preserve"> </w:t>
        <w:br/>
        <w:t xml:space="preserve">El requerimiento  corresponde  a adquisición  de licencias  de software  para la Universidad  de </w:t>
        <w:br/>
        <w:t xml:space="preserve">acuerdo  al siguiente detalle:  </w:t>
        <w:br/>
        <w:t xml:space="preserve"> </w:t>
        <w:br/>
        <w:t xml:space="preserve">Descripción  Cantidad  </w:t>
        <w:br/>
        <w:t xml:space="preserve">Licencias  Desktop:  M365  EDU  A3 ShrdSvr  ALNG  SubsVL  Per User  </w:t>
        <w:br/>
        <w:t xml:space="preserve">for CoreCAL  (Original)  1.159  </w:t>
        <w:br/>
        <w:t xml:space="preserve">Licencias  Server:  WinSvrSTDCore  ALNG  LicSAPk  MVL 2Lic CoreLic  46 </w:t>
        <w:br/>
        <w:t xml:space="preserve">Licencias  Server:  Win Server Standard  Core  ALng  LSA 16L 3 </w:t>
        <w:br/>
        <w:t xml:space="preserve">Licencias  Power  BI Pro for EDU  60 </w:t>
        <w:br/>
        <w:t xml:space="preserve"> </w:t>
        <w:br/>
        <w:t xml:space="preserve">II.-El oferente  debe  demostrar  que es servicio  técnico  autorizado  de la marca,  respaldado  </w:t>
        <w:br/>
        <w:t xml:space="preserve">mediante  la certificación como:  </w:t>
        <w:br/>
        <w:t xml:space="preserve">• “Partner  LSP en Chile”  </w:t>
        <w:br/>
        <w:t xml:space="preserve">• “Partner  para Educación”  </w:t>
        <w:br/>
        <w:t xml:space="preserve">4º) APRUEBANSE los siguientes  anexos:  </w:t>
        <w:br/>
        <w:t xml:space="preserve"> </w:t>
        <w:br/>
        <w:t xml:space="preserve">ANEXO  Nº1 </w:t>
        <w:br/>
        <w:t xml:space="preserve"> </w:t>
        <w:br/>
        <w:t xml:space="preserve">DECLARACIÓN  JURADA  DE SUFICIENCIA  DE INHABILIDADES  </w:t>
        <w:br/>
        <w:t xml:space="preserve"> </w:t>
        <w:br/>
        <w:t xml:space="preserve"> </w:t>
        <w:br/>
        <w:t xml:space="preserve"> </w:t>
        <w:br/>
        <w:t xml:space="preserve">NOMBRE  DEL PROPONENTE:                                                                                            </w:t>
        <w:br/>
        <w:t xml:space="preserve">RUT DEL PROPONENTE:                                                                                                  </w:t>
        <w:br/>
        <w:t xml:space="preserve">NOMBRE  DEL REPRESENTANTE  LEGAL:                                                                   </w:t>
        <w:br/>
        <w:t xml:space="preserve">RUT DEL REPRESENTANTE  LEGAL:      </w:t>
        <w:br/>
        <w:t xml:space="preserve">Declaro  lo siguiente:  </w:t>
      </w:r>
    </w:p>
    <w:p>
      <w:r>
        <w:t xml:space="preserve">20  </w:t>
        <w:br/>
        <w:t xml:space="preserve">  </w:t>
        <w:br/>
        <w:t xml:space="preserve"> </w:t>
        <w:br/>
        <w:t xml:space="preserve">1. Acredito  en este acto que cuento  con situación  financiera  e idoneidad  técnica  conforme  lo </w:t>
        <w:br/>
        <w:t xml:space="preserve">dispone  el reglamento  de compras  públicas.  </w:t>
        <w:br/>
        <w:t xml:space="preserve"> </w:t>
        <w:br/>
        <w:t xml:space="preserve">2. No registro saldos insolutos de remuneraciones o cotizaciones de seguridad social con  </w:t>
        <w:br/>
        <w:t xml:space="preserve">mis actuales  trabajadores  o con los trabajadores  contratados  en los últimos  dos años.  </w:t>
        <w:br/>
        <w:t xml:space="preserve"> </w:t>
        <w:br/>
        <w:t xml:space="preserve">3. No soy miembro  de alguna  de las Cámaras  del Congreso  Nacional,  ni de la Corporación  </w:t>
        <w:br/>
        <w:t xml:space="preserve">Administrativa del Poder Judicial, ni soy funcionario de alguna Municipalidad o de sus  </w:t>
        <w:br/>
        <w:t xml:space="preserve">Corporaciones.  </w:t>
        <w:br/>
        <w:t xml:space="preserve"> </w:t>
        <w:br/>
        <w:t xml:space="preserve">4. No he sido condenado  por prácticas  antisindicales  o infracción  a los derechos  </w:t>
        <w:br/>
        <w:t xml:space="preserve">fundamentales  del trabajador,  dentro  de los 2 años  anteriores.  </w:t>
        <w:br/>
        <w:t xml:space="preserve"> </w:t>
        <w:br/>
        <w:t xml:space="preserve">5. No formo  parte de una sociedad  de personas  de la que formen  parte  funcionarios  directivos  </w:t>
        <w:br/>
        <w:t xml:space="preserve">de la Universidad de la Frontera, o personas que tengan calidad de cónyuge, hijo,  </w:t>
        <w:br/>
        <w:t xml:space="preserve">adoptado o pariente hasta el tercer grado de consanguinidad y segundo de afinidad,  </w:t>
        <w:br/>
        <w:t xml:space="preserve">inclusive  respecto  de un directivo  de la Universidad  de la Frontera.  </w:t>
        <w:br/>
        <w:t xml:space="preserve"> </w:t>
        <w:br/>
        <w:t xml:space="preserve">6. No tengo  vigentes  contratos  o cauciones  ascendentes  a doscientas  unidades  tributarias  </w:t>
        <w:br/>
        <w:t xml:space="preserve">mensuales  o más,  con la Universidad de  la Frontera.  </w:t>
        <w:br/>
        <w:t xml:space="preserve"> </w:t>
        <w:br/>
        <w:t xml:space="preserve">7. No formo parte de una sociedad comandita por acciones o anónima cerrada en que sean  </w:t>
        <w:br/>
        <w:t xml:space="preserve">accionistas funcionarios directivos de la UFRO o personas que tengan calidad de  </w:t>
        <w:br/>
        <w:t xml:space="preserve">cónyuge,  hijo, adoptado  o pariente  hasta  el tercer  grado  de consanguinidad  y segundo  de </w:t>
        <w:br/>
        <w:t xml:space="preserve">afinidad,  inclusive  respecto  de uno de dichos  directivos.  </w:t>
        <w:br/>
        <w:t xml:space="preserve"> </w:t>
        <w:br/>
        <w:t xml:space="preserve">8. No soy director,  administrador,  representante  o socio  titular  del diez por ciento  o más de </w:t>
        <w:br/>
        <w:t xml:space="preserve">los derechos  de alguna  de sociedad  que tenga  contratos  o cauciones  vigentes  </w:t>
        <w:br/>
        <w:t xml:space="preserve">ascendentes a doscientas unidades tributarias mensuales o más, o litigios pendientes  </w:t>
        <w:br/>
        <w:t xml:space="preserve">con la Universidad de la Frontera.  </w:t>
        <w:br/>
        <w:t xml:space="preserve"> </w:t>
        <w:br/>
        <w:t xml:space="preserve">9. No formo  parte  de una sociedad  anónima  abierta  en que un funcionario  directivo  de </w:t>
        <w:br/>
        <w:t xml:space="preserve">la Universidad de la Frontera,  o personas que tengan la calidad de cónyuge, hi jo, </w:t>
        <w:br/>
        <w:t xml:space="preserve">adoptado  o pariente hasta el tercer grado de consanguinidad y segundo de afinidad,  </w:t>
        <w:br/>
        <w:t xml:space="preserve">inclusive  respecto  de uno de dichos  directivos,  sea dueño  de acciones  que representen  </w:t>
        <w:br/>
        <w:t xml:space="preserve">el diez por ciento  o más del capital,  ni con los gerentes,  administradores,  representantes  </w:t>
        <w:br/>
        <w:t xml:space="preserve">o directores  de cualquiera  de las sociedades  antedichas.  </w:t>
        <w:br/>
        <w:t xml:space="preserve"> </w:t>
        <w:br/>
        <w:t xml:space="preserve">10. No tengo la calidad de cónyuge, hijo, adoptado o pariente hasta el tercer grado de  </w:t>
        <w:br/>
        <w:t xml:space="preserve">consanguinidad y segundo de afinidad inclusive respecto de las autoridades y de los  </w:t>
        <w:br/>
        <w:t xml:space="preserve">funcionarios directivos de la Universidad de la Frontera, hasta el nivel de jefe de  </w:t>
        <w:br/>
        <w:t xml:space="preserve">departamento  o su equivalente, inclusive.  </w:t>
        <w:br/>
        <w:t xml:space="preserve"> </w:t>
        <w:br/>
        <w:t xml:space="preserve">11. No he sido condenado  por crimen  o simple  delito.  </w:t>
        <w:br/>
        <w:t xml:space="preserve"> </w:t>
        <w:br/>
        <w:t xml:space="preserve">12. No he sido condenado a consecuencia de incumplimiento de la ley 20.393 sobre  </w:t>
        <w:br/>
        <w:t xml:space="preserve">responsabilidad  penal  de personas jurídicas.  </w:t>
        <w:br/>
        <w:t xml:space="preserve"> </w:t>
        <w:br/>
        <w:t xml:space="preserve">13. No haber sido condenado por delitos concursales establecidos en el Código Penal,  </w:t>
        <w:br/>
        <w:t xml:space="preserve">dentro de los 2 años anteriores a la presentación de la oferta, o de la formulación de la  </w:t>
        <w:br/>
        <w:t xml:space="preserve">propuesta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FIRMA  </w:t>
        <w:br/>
        <w:t xml:space="preserve"> </w:t>
        <w:br/>
        <w:t xml:space="preserve">Temuco,  de de 2022  </w:t>
      </w:r>
    </w:p>
    <w:p>
      <w:r>
        <w:t xml:space="preserve"> </w:t>
        <w:br/>
        <w:t xml:space="preserve"> </w:t>
        <w:br/>
        <w:t xml:space="preserve"> </w:t>
        <w:br/>
        <w:t xml:space="preserve">ANEXO Nº2  </w:t>
        <w:br/>
        <w:t xml:space="preserve">TÉCNICO  Y ECONÓMICO  </w:t>
        <w:br/>
        <w:t xml:space="preserve">LICITACIÓN    </w:t>
        <w:br/>
        <w:t xml:space="preserve"> </w:t>
        <w:br/>
        <w:t xml:space="preserve">NOMBRE  COMPLETO  DEL PROPONENTE:     </w:t>
        <w:br/>
        <w:t xml:space="preserve"> </w:t>
        <w:br/>
        <w:t xml:space="preserve">I.- Descripción  del producto  y/o servicio  ofertado,  de acuerdo  a lo solicitado  en las bases  </w:t>
        <w:br/>
        <w:t xml:space="preserve">II.- El oferente  debe  completar  SÓLO  los criterios  de evaluación  requeridos  en las bases  (VER  </w:t>
        <w:br/>
        <w:t xml:space="preserve">PUNTO 8) : </w:t>
        <w:br/>
        <w:t xml:space="preserve">1.-Precio  Valor Neto  $: _   </w:t>
        <w:br/>
        <w:t xml:space="preserve">2.-Experiencia       en       servicios       (debidamente       acreditados       con       Facturas) : </w:t>
        <w:br/>
        <w:t xml:space="preserve"> </w:t>
        <w:br/>
        <w:t xml:space="preserve"> </w:t>
        <w:br/>
        <w:t xml:space="preserve">3.-Mejores Condiciones de Empleo y Remuneraciones (indicar cantidad de  </w:t>
        <w:br/>
        <w:t xml:space="preserve">declaraciones  juradas  que adjunta):     </w:t>
        <w:br/>
        <w:t xml:space="preserve"> </w:t>
        <w:br/>
        <w:t xml:space="preserve">ANEXO N°3  </w:t>
        <w:br/>
        <w:t xml:space="preserve">OFERTA  ECONOMICA  </w:t>
        <w:br/>
        <w:t xml:space="preserve"> </w:t>
        <w:br/>
        <w:t xml:space="preserve"> </w:t>
        <w:br/>
        <w:t xml:space="preserve">Ítem Cantidad  Precio Neto  </w:t>
        <w:br/>
        <w:t xml:space="preserve">Unitario  USD  Precio Neto Total  </w:t>
        <w:br/>
        <w:t xml:space="preserve">USD  </w:t>
        <w:br/>
        <w:t xml:space="preserve">M365  EDU  A3 ShrdSvr  ALNG  </w:t>
        <w:br/>
        <w:t xml:space="preserve">SubsVL  Per User  for CoreCAL  </w:t>
        <w:br/>
        <w:t xml:space="preserve">(Original)   </w:t>
        <w:br/>
        <w:t xml:space="preserve">1.159    </w:t>
        <w:br/>
        <w:t xml:space="preserve">WinSvrSTDCore  ALNG  LicSAPk  MVL </w:t>
        <w:br/>
        <w:t xml:space="preserve">2Lic CoreLic  46   </w:t>
        <w:br/>
        <w:t xml:space="preserve">Win Server  Standard  Core  ALng  LSA </w:t>
        <w:br/>
        <w:t xml:space="preserve">16L 3   </w:t>
        <w:br/>
        <w:t xml:space="preserve">Power  BI Pro  for EDU  60   </w:t>
        <w:br/>
        <w:t xml:space="preserve">TOTAL,  NETO  USD   </w:t>
        <w:br/>
        <w:t xml:space="preserve"> </w:t>
        <w:br/>
        <w:t xml:space="preserve">5º) PUBLIQUESE  el llamado  de esta propuesta  en el </w:t>
        <w:br/>
        <w:t xml:space="preserve">sistema  de información de  compras  públicas.  </w:t>
        <w:br/>
        <w:t xml:space="preserve"> </w:t>
        <w:br/>
        <w:t xml:space="preserve"> </w:t>
        <w:br/>
        <w:t xml:space="preserve">ANOTESE  Y COMUNIQUESE  </w:t>
        <w:br/>
        <w:t xml:space="preserve"> </w:t>
        <w:br/>
        <w:t xml:space="preserve">Firmado  </w:t>
        <w:br/>
        <w:t xml:space="preserve">digitalmente por </w:t>
        <w:br/>
        <w:t xml:space="preserve">PLINIO  </w:t>
        <w:br/>
        <w:t xml:space="preserve">DONOSOR  </w:t>
        <w:br/>
        <w:t xml:space="preserve">DURÁN  GARCÍA  jorge  andres  </w:t>
        <w:br/>
        <w:t xml:space="preserve">petit-breuilh  </w:t>
        <w:br/>
        <w:t xml:space="preserve">sepulveda   </w:t>
        <w:br/>
        <w:t xml:space="preserve">Firmado digitalmente por  </w:t>
        <w:br/>
        <w:t xml:space="preserve">jorge andres petit -breuilh  </w:t>
        <w:br/>
        <w:t xml:space="preserve">sepulveda  </w:t>
        <w:br/>
        <w:t xml:space="preserve">Fecha:  2022.11.04  </w:t>
        <w:br/>
        <w:t xml:space="preserve">15:45:45  -03'00'  </w:t>
        <w:br/>
        <w:t xml:space="preserve">SECRETARIO  GENERAL  VICERRECTOR  </w:t>
        <w:br/>
        <w:t xml:space="preserve">DE ADMINISTRACION  Y FINANZAS  </w:t>
        <w:br/>
        <w:t xml:space="preserve"> </w:t>
        <w:br/>
        <w:t xml:space="preserve"> Contraloría  </w:t>
        <w:br/>
        <w:t xml:space="preserve"> Vicerrectoría  Administración  y Finanzas  </w:t>
        <w:br/>
        <w:t xml:space="preserve"> Coordinación  de Adquisiciones  </w:t>
        <w:br/>
        <w:t xml:space="preserve"> Archivo  </w:t>
        <w:br/>
        <w:t xml:space="preserve"> Sec 4239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21 </w:t>
        <w:br/>
        <w:t xml:space="preserve">Contreras Eddinger  </w:t>
        <w:br/>
        <w:t xml:space="preserve">FRONTERA  </w:t>
        <w:br/>
        <w:t xml:space="preserve">CHILE  </w:t>
        <w:br/>
        <w:t xml:space="preserve"> </w:t>
        <w:br/>
        <w:t xml:space="preserve"> </w:t>
      </w:r>
    </w:p>
    <w:p>
      <w:r>
        <w:t xml:space="preserve">22  </w:t>
        <w:br/>
        <w:t xml:space="preserve">  </w:t>
        <w:br/>
        <w:t xml:space="preserve">DECLARACIÓN  JURADA  </w:t>
        <w:br/>
        <w:t xml:space="preserve"> </w:t>
        <w:br/>
        <w:t xml:space="preserve"> </w:t>
        <w:br/>
        <w:t xml:space="preserve"> </w:t>
        <w:br/>
        <w:t xml:space="preserve">Temuco,  24 de octubre  de 2022  </w:t>
        <w:br/>
        <w:t xml:space="preserve"> </w:t>
        <w:br/>
        <w:t xml:space="preserve">La funcionaria integrante de la comisión evaluadora del proceso licitatorio público  </w:t>
        <w:br/>
        <w:t xml:space="preserve">denominado  “ADQUISICIÓN  DE LICENCIAS  DE SOFTWARE  “suscribe  la siguiente  </w:t>
        <w:br/>
        <w:t xml:space="preserve">declaración jurada al tenor de lo dispuesto en el artículo 37 del Reglamento de la Ley  </w:t>
        <w:br/>
        <w:t xml:space="preserve">19.886:  </w:t>
        <w:br/>
        <w:t xml:space="preserve"> </w:t>
        <w:br/>
        <w:t xml:space="preserve">Declaro:  </w:t>
        <w:br/>
        <w:t xml:space="preserve"> </w:t>
        <w:br/>
        <w:t xml:space="preserve">No tener  conflicto  de interés  alguno  en relación  con los actuales  o potenciales  oferentes  en </w:t>
        <w:br/>
        <w:t xml:space="preserve">el respectivo  proceso  licitatorio  público.  En el evento  de que un conflicto  de interés  solo se </w:t>
        <w:br/>
        <w:t xml:space="preserve">hiciese patente con posterioridad a la apertura de las ofertas, y no al momento de la  </w:t>
        <w:br/>
        <w:t xml:space="preserve">designación  de la comisión,  el integrante  afectado  por dicho  conflicto  deberá  abstenerse  de </w:t>
        <w:br/>
        <w:t xml:space="preserve">participar en Ia comisión, debiendo poner en conocimiento de su superior jerárquico Ia  </w:t>
        <w:br/>
        <w:t xml:space="preserve">circunstancia que le resta imparcialidad. Cabe consignar que en el evento que algún  </w:t>
        <w:br/>
        <w:t xml:space="preserve">integrante  se abstenga  en virtud  de las razones  mencionadas,  será reemplazado  por otro </w:t>
        <w:br/>
        <w:t xml:space="preserve">funcionario  que posea  la idoneidad  requerida,  mediante  acto administrativo  dictado  por Ia </w:t>
        <w:br/>
        <w:t xml:space="preserve">autoridad  competente.  </w:t>
        <w:br/>
        <w:t xml:space="preserve"> </w:t>
        <w:br/>
        <w:t xml:space="preserve"> </w:t>
        <w:br/>
        <w:t xml:space="preserve"> </w:t>
        <w:br/>
        <w:t xml:space="preserve">Firma:  </w:t>
        <w:br/>
        <w:t xml:space="preserve"> </w:t>
        <w:br/>
      </w:r>
    </w:p>
    <w:p>
      <w:r>
        <w:t xml:space="preserve">DECLARACIÓN  JURADA  </w:t>
        <w:br/>
        <w:t xml:space="preserve">23  </w:t>
        <w:br/>
        <w:t xml:space="preserve">  </w:t>
        <w:br/>
        <w:t xml:space="preserve"> </w:t>
        <w:br/>
        <w:t xml:space="preserve"> </w:t>
        <w:br/>
        <w:t xml:space="preserve">Temuco,  24 de octubre  de 2022  </w:t>
        <w:br/>
        <w:t xml:space="preserve"> </w:t>
        <w:br/>
        <w:t xml:space="preserve">El funcionario integrante de la comisión evaluadora del proceso licitatorio público  </w:t>
        <w:br/>
        <w:t xml:space="preserve">denominado  “ADQUISICIÓN  DE LICENCIAS  DE SOFTWARE  “suscribe  la siguiente  </w:t>
        <w:br/>
        <w:t xml:space="preserve">declaración jurada al tenor de lo dispuesto en el artículo 37 del Reglamento de la Ley  </w:t>
        <w:br/>
        <w:t xml:space="preserve">19.886:  </w:t>
        <w:br/>
        <w:t xml:space="preserve"> </w:t>
        <w:br/>
        <w:t xml:space="preserve">Declaro:  </w:t>
        <w:br/>
        <w:t xml:space="preserve"> </w:t>
        <w:br/>
        <w:t xml:space="preserve">No tener  conflicto  de interés  alguno  en relación  con los actuales  o potenciales  oferentes  en </w:t>
        <w:br/>
        <w:t xml:space="preserve">el respectivo  proceso  licitatorio  público.  En el evento  de que un conflicto  de interés  solo se </w:t>
        <w:br/>
        <w:t xml:space="preserve">hiciese patente con posterioridad a la apertura de las ofertas, y no al momento de la  </w:t>
        <w:br/>
        <w:t xml:space="preserve">designación  de la comisión,  el integrante  afectado  por dicho  conflicto  deberá  abstenerse  de </w:t>
        <w:br/>
        <w:t xml:space="preserve">participar en Ia comisión, debiendo poner en conocimiento de su superior jerárquico Ia  </w:t>
        <w:br/>
        <w:t xml:space="preserve">circunstancia que le resta imparcialidad. Cabe consignar que en el evento que algún  </w:t>
        <w:br/>
        <w:t xml:space="preserve">integrante  se abstenga  en virtud  de las razones  mencionadas,  será reemplazado  por otro </w:t>
        <w:br/>
        <w:t xml:space="preserve">funcionario  que posea  la idoneidad  requerida,  mediante  acto administrativo  dictado  por Ia </w:t>
        <w:br/>
        <w:t xml:space="preserve">autoridad  competente.  </w:t>
        <w:br/>
        <w:t xml:space="preserve"> </w:t>
        <w:br/>
        <w:t xml:space="preserve"> </w:t>
        <w:br/>
        <w:t xml:space="preserve"> </w:t>
        <w:br/>
        <w:t xml:space="preserve">Firma:  </w:t>
      </w:r>
    </w:p>
    <w:p>
      <w:r>
        <w:t xml:space="preserve">DECLARACIÓN  JURADA  </w:t>
        <w:br/>
        <w:t xml:space="preserve">24  </w:t>
        <w:br/>
        <w:t xml:space="preserve">  </w:t>
        <w:br/>
        <w:t xml:space="preserve"> </w:t>
        <w:br/>
        <w:t xml:space="preserve"> </w:t>
        <w:br/>
        <w:t xml:space="preserve">Temuco,  24 de octubre  de 2022  </w:t>
        <w:br/>
        <w:t xml:space="preserve"> </w:t>
        <w:br/>
        <w:t xml:space="preserve">El funcionario integrante de la comisión evaluadora del proceso licitatorio público  </w:t>
        <w:br/>
        <w:t xml:space="preserve">denominado  “ADQUISICIÓN  DE LICENCIAS  DE SOFTWARE  “suscribe  la siguiente  </w:t>
        <w:br/>
        <w:t xml:space="preserve">declaración jurada al tenor de lo dispuesto en el artículo 37 del Reglamento de la Ley  </w:t>
        <w:br/>
        <w:t xml:space="preserve">19.886: </w:t>
        <w:br/>
        <w:t xml:space="preserve"> </w:t>
        <w:br/>
        <w:t xml:space="preserve">Declaro:  </w:t>
        <w:br/>
        <w:t xml:space="preserve"> </w:t>
        <w:br/>
        <w:t xml:space="preserve">No tener  conflicto  de interés  alguno  en relación  con los actuales  o potenciales  oferentes  en </w:t>
        <w:br/>
        <w:t xml:space="preserve">el respectivo  proceso  licitatorio  público.  En el evento  de que un conflicto  de interés  solo se </w:t>
        <w:br/>
        <w:t xml:space="preserve">hiciese patente con posterioridad a la apertura de las ofertas, y no al momento de la  </w:t>
        <w:br/>
        <w:t xml:space="preserve">designación  de la comisión,  el integrante  afectado  por dicho  conflicto  deberá  abstenerse  de </w:t>
        <w:br/>
        <w:t xml:space="preserve">participar en Ia comisión, debiendo poner en conocimiento de su superior jerárquico Ia  </w:t>
        <w:br/>
        <w:t xml:space="preserve">circunstancia que le resta imparcialidad. Cabe consignar que en el evento que algún  </w:t>
        <w:br/>
        <w:t xml:space="preserve">integrante  se abstenga  en virtud  de las razones  mencionadas,  será reemplazado  por otro </w:t>
        <w:br/>
        <w:t xml:space="preserve">funcionario  que posea  la idoneidad  requerida,  mediante  acto administrativo  dictado  por Ia </w:t>
        <w:br/>
        <w:t xml:space="preserve">autoridad  competente.  </w:t>
        <w:br/>
        <w:t xml:space="preserve"> </w:t>
        <w:br/>
        <w:t xml:space="preserve"> </w:t>
        <w:br/>
        <w:t xml:space="preserve"> </w:t>
        <w:br/>
        <w:t xml:space="preserve">Firma:  </w:t>
        <w:br/>
      </w:r>
    </w:p>
    <w:p>
      <w:r>
        <w:t xml:space="preserve"> </w:t>
        <w:br/>
        <w:t xml:space="preserve">  </w:t>
        <w:br/>
        <w:t xml:space="preserve">UNIVERSIDAD DE LA FRONTERA  </w:t>
        <w:br/>
        <w:t xml:space="preserve">VICERRECTORIA  DE ADMINISTRACION  DE FINANZAS  </w:t>
        <w:br/>
        <w:t xml:space="preserve">COORDINACIÓN  DE ADQUISICIONES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ORD.  Nº212  </w:t>
        <w:br/>
        <w:t xml:space="preserve"> </w:t>
        <w:br/>
        <w:t xml:space="preserve">MAT:  RES APRUEBA  BASES  </w:t>
        <w:br/>
        <w:t xml:space="preserve"> </w:t>
        <w:br/>
        <w:t xml:space="preserve">Temuco,  25 de  octubre  de 2022  </w:t>
        <w:br/>
        <w:t xml:space="preserve"> </w:t>
        <w:br/>
        <w:t xml:space="preserve"> </w:t>
        <w:br/>
        <w:t xml:space="preserve">A : DIRECCIÓN JURÍDICA  </w:t>
        <w:br/>
        <w:t xml:space="preserve">SR CRISTIAN  MONTE  </w:t>
        <w:br/>
        <w:t xml:space="preserve"> </w:t>
        <w:br/>
        <w:t xml:space="preserve">DE : COORDINADORA DE  ADQUISICIONES  </w:t>
        <w:br/>
        <w:t xml:space="preserve">SRA.  CAROLA  AHUMADA  COFRÉ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Junto  con saludar,  adjunto  para tramitar  Resolución  Exenta  que Aprueba  Bases  para proceso </w:t>
        <w:br/>
        <w:t xml:space="preserve">licitatorio público denominado ““ADQUISICIÓN DE LICENCIAS DE SOFTWARE”. Fecha de  </w:t>
        <w:br/>
        <w:t xml:space="preserve">Publicación 04 DE NOVIEMBRE DE 2022.  Sec 4239.  </w:t>
        <w:br/>
        <w:t xml:space="preserve"> </w:t>
        <w:br/>
        <w:t xml:space="preserve"> </w:t>
        <w:br/>
        <w:t xml:space="preserve"> </w:t>
        <w:br/>
        <w:t xml:space="preserve">Atentamente  </w:t>
        <w:br/>
        <w:t xml:space="preserve"> </w:t>
        <w:br/>
        <w:t xml:space="preserve"> </w:t>
        <w:br/>
        <w:t xml:space="preserve"> </w:t>
        <w:br/>
        <w:t xml:space="preserve">CAROLA  AHUMADA  COFRÉ  </w:t>
        <w:br/>
        <w:t xml:space="preserve">COORDINADORA  DE ADQUISICIONES  </w:t>
        <w:br/>
        <w:t xml:space="preserve">UNIVERSIDAD  DE LA FRONTERA 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 </w:t>
        <w:br/>
        <w:t xml:space="preserve">UNIVERSIDAD DE LA FRONTERA  </w:t>
        <w:br/>
        <w:t xml:space="preserve">Vicerrectoria de Administración y  Finanzas  </w:t>
        <w:br/>
        <w:t xml:space="preserve">Abastecimiento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FECHA  : 8 de Septiembre de 2022  </w:t>
        <w:br/>
        <w:t xml:space="preserve">SOLICITUD GENERADA POR  : 10.166.121 -0 ALICIA JOSEFA CASTRO PARRA  </w:t>
        <w:br/>
        <w:t xml:space="preserve">DATOS DE CONTACTO  : Alicia  Castro  Parra  ANEXO:  5501  E-Mail:  alicia.castro@ufrontera.cl  </w:t>
        <w:br/>
        <w:t xml:space="preserve">MONTO ESTIMADO TOTAL DE LA SOLICITUD  : $65.000.000  </w:t>
        <w:br/>
        <w:t xml:space="preserve">( SESENTA Y CINCO MILLONES PESOS )  </w:t>
        <w:br/>
        <w:t xml:space="preserve"> </w:t>
        <w:br/>
        <w:t xml:space="preserve">TIPO DE COMPRA:  2. Licitación Pública  </w:t>
        <w:br/>
        <w:t xml:space="preserve">ITEMS SOLICITADOS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PORCENTAJE EVALUACIONES   </w:t>
        <w:br/>
        <w:t xml:space="preserve">OBS.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Mejores condiciones de empleo y remuneraciones, ., ., 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AUTORIZACIÓN IMPUTACIÓN A CENTRO DE COSTO  </w:t>
        <w:br/>
        <w:t xml:space="preserve">SI   NO  </w:t>
        <w:br/>
        <w:t xml:space="preserve"> </w:t>
        <w:br/>
        <w:t xml:space="preserve">CENTROS DE COSTO ASOCIADOS  </w:t>
        <w:br/>
        <w:t xml:space="preserve">Nº C.CTO.  NOMBRE  $ ESTIMADO  </w:t>
        <w:br/>
        <w:t xml:space="preserve">1 3570.0  REGULARIZACION LIC. WINDOWS  65.000.000  </w:t>
        <w:br/>
        <w:t xml:space="preserve">TOTAL  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La Solicitud tiene Documento Adjunto  </w:t>
        <w:br/>
        <w:t xml:space="preserve"> </w:t>
        <w:br/>
        <w:t xml:space="preserve"> </w:t>
        <w:br/>
        <w:t xml:space="preserve">CERTIFICADO DE  </w:t>
        <w:br/>
        <w:t xml:space="preserve">DISPONIBILIDAD PRESUPUESTARIA  </w:t>
        <w:br/>
        <w:t xml:space="preserve"> </w:t>
        <w:br/>
        <w:t xml:space="preserve">La emisión de este documento certifica la disponibilidad  </w:t>
        <w:br/>
        <w:t xml:space="preserve">  presupuestaria para el presente requerimiento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SOLICITUD ELECTRÓNICA DE COMPRA  </w:t>
        <w:br/>
        <w:t xml:space="preserve"> </w:t>
        <w:br/>
        <w:t xml:space="preserve">S O L I C I T U D  </w:t>
        <w:br/>
        <w:t xml:space="preserve">E L E C T R Ó N I C A  </w:t>
        <w:br/>
        <w:t xml:space="preserve">D E C O M P R A  </w:t>
        <w:br/>
        <w:t xml:space="preserve">Nº 4239  </w:t>
        <w:br/>
        <w:t xml:space="preserve">Nº ITEM  DESCRIPCIÓN  $ ESTIMADO  </w:t>
        <w:br/>
        <w:t xml:space="preserve">1 LICITACIÓN:RENOVACIÓN LICENCIAS MICROSOFT EES (Enrollment for Educations  </w:t>
        <w:br/>
        <w:t xml:space="preserve">Solutions  65.000.000  </w:t>
        <w:br/>
        <w:t xml:space="preserve">TOTAL  65.000.000  </w:t>
        <w:br/>
        <w:t xml:space="preserve"> </w:t>
        <w:br/>
        <w:t xml:space="preserve">EVALUACIÓN  % </w:t>
        <w:br/>
        <w:t xml:space="preserve">Precio  85 </w:t>
        <w:br/>
        <w:t xml:space="preserve">Experiencia en Servicio  10 </w:t>
        <w:br/>
        <w:t xml:space="preserve">Servicio Técnico en la zona  0 </w:t>
        <w:br/>
        <w:t xml:space="preserve">Plazo de Entrega  0 </w:t>
        <w:br/>
        <w:t xml:space="preserve">Servicios Complementarios  5 </w:t>
        <w:br/>
        <w:t xml:space="preserve">Comportamiento anterior  0 </w:t>
        <w:br/>
        <w:t xml:space="preserve">Garantía  0 </w:t>
        <w:br/>
        <w:t xml:space="preserve">Visita a Terreno  0 </w:t>
        <w:br/>
        <w:t xml:space="preserve">Entrega de Muestras  0 </w:t>
        <w:br/>
        <w:t xml:space="preserve">Plazo de Reposición  0 </w:t>
        <w:br/>
        <w:t xml:space="preserve">TOTAL  100%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