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0348B" w14:textId="77777777" w:rsidR="008E0BD9" w:rsidRPr="006F3BCA" w:rsidRDefault="008E0BD9" w:rsidP="008E0BD9">
      <w:pPr>
        <w:pStyle w:val="Textoindependiente"/>
        <w:rPr>
          <w:sz w:val="20"/>
        </w:rPr>
      </w:pPr>
      <w:bookmarkStart w:id="0" w:name="_Hlk136034950"/>
      <w:bookmarkEnd w:id="0"/>
    </w:p>
    <w:p w14:paraId="7F6C6BF8" w14:textId="77777777" w:rsidR="008E0BD9" w:rsidRPr="006F3BCA" w:rsidRDefault="008E0BD9" w:rsidP="008E0BD9">
      <w:pPr>
        <w:pStyle w:val="Textoindependiente"/>
        <w:rPr>
          <w:sz w:val="20"/>
        </w:rPr>
      </w:pPr>
    </w:p>
    <w:p w14:paraId="7D770120" w14:textId="77777777" w:rsidR="008E0BD9" w:rsidRPr="006F3BCA" w:rsidRDefault="008E0BD9" w:rsidP="008E0BD9">
      <w:pPr>
        <w:pStyle w:val="Textoindependiente"/>
        <w:spacing w:before="10"/>
      </w:pPr>
    </w:p>
    <w:p w14:paraId="59732887" w14:textId="77777777" w:rsidR="008E0BD9" w:rsidRPr="006F3BCA" w:rsidRDefault="008E0BD9" w:rsidP="008E0BD9">
      <w:pPr>
        <w:spacing w:before="77"/>
        <w:ind w:left="808"/>
        <w:jc w:val="center"/>
        <w:rPr>
          <w:sz w:val="56"/>
        </w:rPr>
      </w:pPr>
      <w:r w:rsidRPr="006F3BCA">
        <w:rPr>
          <w:noProof/>
        </w:rPr>
        <w:drawing>
          <wp:anchor distT="0" distB="0" distL="0" distR="0" simplePos="0" relativeHeight="251659264" behindDoc="0" locked="0" layoutInCell="1" allowOverlap="1" wp14:anchorId="7E1C9600" wp14:editId="4D88B297">
            <wp:simplePos x="0" y="0"/>
            <wp:positionH relativeFrom="page">
              <wp:posOffset>1569719</wp:posOffset>
            </wp:positionH>
            <wp:positionV relativeFrom="paragraph">
              <wp:posOffset>513722</wp:posOffset>
            </wp:positionV>
            <wp:extent cx="5148071" cy="42672"/>
            <wp:effectExtent l="0" t="0" r="0" b="0"/>
            <wp:wrapTopAndBottom/>
            <wp:docPr id="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071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3BCA">
        <w:rPr>
          <w:color w:val="006EC0"/>
          <w:sz w:val="56"/>
        </w:rPr>
        <w:t>Universidad</w:t>
      </w:r>
      <w:r w:rsidRPr="006F3BCA">
        <w:rPr>
          <w:color w:val="006EC0"/>
          <w:spacing w:val="-21"/>
          <w:sz w:val="56"/>
        </w:rPr>
        <w:t xml:space="preserve"> </w:t>
      </w:r>
      <w:r w:rsidRPr="006F3BCA">
        <w:rPr>
          <w:color w:val="006EC0"/>
          <w:sz w:val="56"/>
        </w:rPr>
        <w:t>Central</w:t>
      </w:r>
      <w:r w:rsidRPr="006F3BCA">
        <w:rPr>
          <w:color w:val="006EC0"/>
          <w:spacing w:val="-7"/>
          <w:sz w:val="56"/>
        </w:rPr>
        <w:t xml:space="preserve"> </w:t>
      </w:r>
      <w:r w:rsidRPr="006F3BCA">
        <w:rPr>
          <w:color w:val="006EC0"/>
          <w:sz w:val="56"/>
        </w:rPr>
        <w:t>del</w:t>
      </w:r>
      <w:r w:rsidRPr="006F3BCA">
        <w:rPr>
          <w:color w:val="006EC0"/>
          <w:spacing w:val="-8"/>
          <w:sz w:val="56"/>
        </w:rPr>
        <w:t xml:space="preserve"> </w:t>
      </w:r>
      <w:r w:rsidRPr="006F3BCA">
        <w:rPr>
          <w:color w:val="006EC0"/>
          <w:sz w:val="56"/>
        </w:rPr>
        <w:t>Ecuador</w:t>
      </w:r>
    </w:p>
    <w:p w14:paraId="31E69F48" w14:textId="77777777" w:rsidR="008E0BD9" w:rsidRPr="006F3BCA" w:rsidRDefault="008E0BD9" w:rsidP="008E0BD9">
      <w:pPr>
        <w:pStyle w:val="Textoindependiente"/>
        <w:spacing w:before="5"/>
        <w:rPr>
          <w:sz w:val="62"/>
        </w:rPr>
      </w:pPr>
    </w:p>
    <w:p w14:paraId="777957A2" w14:textId="07185B2D" w:rsidR="008E0BD9" w:rsidRPr="006F3BCA" w:rsidRDefault="008E0BD9" w:rsidP="008E0BD9">
      <w:pPr>
        <w:tabs>
          <w:tab w:val="left" w:pos="3856"/>
        </w:tabs>
        <w:spacing w:before="1"/>
        <w:ind w:left="318"/>
        <w:jc w:val="center"/>
        <w:rPr>
          <w:sz w:val="40"/>
        </w:rPr>
      </w:pPr>
      <w:r w:rsidRPr="006F3BCA">
        <w:rPr>
          <w:color w:val="4275B8"/>
          <w:spacing w:val="25"/>
          <w:w w:val="95"/>
          <w:sz w:val="40"/>
        </w:rPr>
        <w:t>FAC</w:t>
      </w:r>
      <w:r w:rsidRPr="006F3BCA">
        <w:rPr>
          <w:color w:val="4275B8"/>
          <w:spacing w:val="-24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U</w:t>
      </w:r>
      <w:r w:rsidRPr="006F3BCA">
        <w:rPr>
          <w:color w:val="4275B8"/>
          <w:spacing w:val="-20"/>
          <w:w w:val="95"/>
          <w:sz w:val="40"/>
        </w:rPr>
        <w:t xml:space="preserve"> </w:t>
      </w:r>
      <w:r w:rsidRPr="006F3BCA">
        <w:rPr>
          <w:color w:val="4275B8"/>
          <w:spacing w:val="23"/>
          <w:w w:val="95"/>
          <w:sz w:val="40"/>
        </w:rPr>
        <w:t>LTAD</w:t>
      </w:r>
      <w:r w:rsidRPr="006F3BCA">
        <w:rPr>
          <w:color w:val="4275B8"/>
          <w:spacing w:val="164"/>
          <w:sz w:val="40"/>
        </w:rPr>
        <w:t xml:space="preserve"> </w:t>
      </w:r>
      <w:r w:rsidRPr="006F3BCA">
        <w:rPr>
          <w:color w:val="4275B8"/>
          <w:w w:val="95"/>
          <w:sz w:val="40"/>
        </w:rPr>
        <w:t>D</w:t>
      </w:r>
      <w:r w:rsidRPr="006F3BCA">
        <w:rPr>
          <w:color w:val="4275B8"/>
          <w:spacing w:val="-26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E</w:t>
      </w:r>
      <w:r w:rsidRPr="006F3BCA">
        <w:rPr>
          <w:color w:val="4275B8"/>
          <w:w w:val="95"/>
          <w:sz w:val="40"/>
        </w:rPr>
        <w:tab/>
        <w:t>I</w:t>
      </w:r>
      <w:r w:rsidRPr="006F3BCA">
        <w:rPr>
          <w:color w:val="4275B8"/>
          <w:spacing w:val="-27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N</w:t>
      </w:r>
      <w:r w:rsidRPr="006F3BCA">
        <w:rPr>
          <w:color w:val="4275B8"/>
          <w:spacing w:val="-29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G</w:t>
      </w:r>
      <w:r w:rsidRPr="006F3BCA">
        <w:rPr>
          <w:color w:val="4275B8"/>
          <w:spacing w:val="-24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E</w:t>
      </w:r>
      <w:r w:rsidRPr="006F3BCA">
        <w:rPr>
          <w:color w:val="4275B8"/>
          <w:spacing w:val="-27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N</w:t>
      </w:r>
      <w:r w:rsidRPr="006F3BCA">
        <w:rPr>
          <w:color w:val="4275B8"/>
          <w:spacing w:val="-24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I</w:t>
      </w:r>
      <w:r w:rsidRPr="006F3BCA">
        <w:rPr>
          <w:color w:val="4275B8"/>
          <w:spacing w:val="-27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E</w:t>
      </w:r>
      <w:r w:rsidRPr="006F3BCA">
        <w:rPr>
          <w:color w:val="4275B8"/>
          <w:spacing w:val="-28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R</w:t>
      </w:r>
      <w:r w:rsidRPr="006F3BCA">
        <w:rPr>
          <w:color w:val="4275B8"/>
          <w:spacing w:val="-32"/>
          <w:w w:val="95"/>
          <w:sz w:val="40"/>
        </w:rPr>
        <w:t xml:space="preserve"> </w:t>
      </w:r>
      <w:r w:rsidRPr="006F3BCA">
        <w:rPr>
          <w:color w:val="4275B8"/>
          <w:spacing w:val="20"/>
          <w:w w:val="95"/>
          <w:sz w:val="40"/>
        </w:rPr>
        <w:t>ÍA</w:t>
      </w:r>
      <w:r w:rsidRPr="006F3BCA">
        <w:rPr>
          <w:color w:val="4275B8"/>
          <w:spacing w:val="147"/>
          <w:sz w:val="40"/>
        </w:rPr>
        <w:t xml:space="preserve"> </w:t>
      </w:r>
      <w:r w:rsidRPr="006F3BCA">
        <w:rPr>
          <w:color w:val="4275B8"/>
          <w:w w:val="95"/>
          <w:sz w:val="40"/>
        </w:rPr>
        <w:t>Y</w:t>
      </w:r>
    </w:p>
    <w:p w14:paraId="328A574D" w14:textId="73721DC9" w:rsidR="009908C0" w:rsidRPr="006F3BCA" w:rsidRDefault="008E0BD9" w:rsidP="009908C0">
      <w:pPr>
        <w:spacing w:before="77"/>
        <w:ind w:left="310"/>
        <w:jc w:val="center"/>
        <w:rPr>
          <w:color w:val="4275B8"/>
          <w:spacing w:val="19"/>
          <w:w w:val="95"/>
          <w:sz w:val="40"/>
        </w:rPr>
      </w:pPr>
      <w:r w:rsidRPr="006F3BCA">
        <w:rPr>
          <w:color w:val="4275B8"/>
          <w:w w:val="95"/>
          <w:sz w:val="40"/>
        </w:rPr>
        <w:t>C</w:t>
      </w:r>
      <w:r w:rsidRPr="006F3BCA">
        <w:rPr>
          <w:color w:val="4275B8"/>
          <w:spacing w:val="-20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I</w:t>
      </w:r>
      <w:r w:rsidRPr="006F3BCA">
        <w:rPr>
          <w:color w:val="4275B8"/>
          <w:spacing w:val="-21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E</w:t>
      </w:r>
      <w:r w:rsidRPr="006F3BCA">
        <w:rPr>
          <w:color w:val="4275B8"/>
          <w:spacing w:val="-22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N</w:t>
      </w:r>
      <w:r w:rsidRPr="006F3BCA">
        <w:rPr>
          <w:color w:val="4275B8"/>
          <w:spacing w:val="-17"/>
          <w:w w:val="95"/>
          <w:sz w:val="40"/>
        </w:rPr>
        <w:t xml:space="preserve"> </w:t>
      </w:r>
      <w:r w:rsidRPr="006F3BCA">
        <w:rPr>
          <w:color w:val="4275B8"/>
          <w:w w:val="95"/>
          <w:sz w:val="40"/>
        </w:rPr>
        <w:t>C</w:t>
      </w:r>
      <w:r w:rsidRPr="006F3BCA">
        <w:rPr>
          <w:color w:val="4275B8"/>
          <w:spacing w:val="-26"/>
          <w:w w:val="95"/>
          <w:sz w:val="40"/>
        </w:rPr>
        <w:t xml:space="preserve"> </w:t>
      </w:r>
      <w:r w:rsidRPr="006F3BCA">
        <w:rPr>
          <w:color w:val="4275B8"/>
          <w:spacing w:val="25"/>
          <w:w w:val="95"/>
          <w:sz w:val="40"/>
        </w:rPr>
        <w:t>IAS</w:t>
      </w:r>
      <w:r w:rsidRPr="006F3BCA">
        <w:rPr>
          <w:color w:val="4275B8"/>
          <w:spacing w:val="182"/>
          <w:sz w:val="40"/>
        </w:rPr>
        <w:t xml:space="preserve"> </w:t>
      </w:r>
      <w:r w:rsidRPr="006F3BCA">
        <w:rPr>
          <w:color w:val="4275B8"/>
          <w:spacing w:val="32"/>
          <w:w w:val="95"/>
          <w:sz w:val="40"/>
        </w:rPr>
        <w:t>APLI</w:t>
      </w:r>
      <w:r w:rsidRPr="006F3BCA">
        <w:rPr>
          <w:color w:val="4275B8"/>
          <w:spacing w:val="-27"/>
          <w:w w:val="95"/>
          <w:sz w:val="40"/>
        </w:rPr>
        <w:t xml:space="preserve"> </w:t>
      </w:r>
      <w:r w:rsidRPr="006F3BCA">
        <w:rPr>
          <w:color w:val="4275B8"/>
          <w:spacing w:val="26"/>
          <w:w w:val="95"/>
          <w:sz w:val="40"/>
        </w:rPr>
        <w:t>CAD</w:t>
      </w:r>
      <w:r w:rsidRPr="006F3BCA">
        <w:rPr>
          <w:color w:val="4275B8"/>
          <w:spacing w:val="-22"/>
          <w:w w:val="95"/>
          <w:sz w:val="40"/>
        </w:rPr>
        <w:t xml:space="preserve"> </w:t>
      </w:r>
      <w:r w:rsidRPr="006F3BCA">
        <w:rPr>
          <w:color w:val="4275B8"/>
          <w:spacing w:val="19"/>
          <w:w w:val="95"/>
          <w:sz w:val="40"/>
        </w:rPr>
        <w:t>AS</w:t>
      </w:r>
      <w:bookmarkStart w:id="1" w:name="_Toc135945401"/>
      <w:bookmarkStart w:id="2" w:name="_Toc135945681"/>
    </w:p>
    <w:p w14:paraId="24C2E763" w14:textId="7810D7D0" w:rsidR="008E0BD9" w:rsidRPr="006F3BCA" w:rsidRDefault="008E0BD9" w:rsidP="00864826">
      <w:pPr>
        <w:spacing w:before="77"/>
        <w:ind w:left="310"/>
        <w:jc w:val="center"/>
        <w:rPr>
          <w:b/>
          <w:bCs/>
          <w:color w:val="007787"/>
          <w:sz w:val="40"/>
          <w:szCs w:val="40"/>
        </w:rPr>
      </w:pPr>
      <w:r w:rsidRPr="006F3BCA">
        <w:rPr>
          <w:b/>
          <w:bCs/>
          <w:color w:val="007787"/>
          <w:sz w:val="40"/>
          <w:szCs w:val="40"/>
        </w:rPr>
        <w:t>Sistemas</w:t>
      </w:r>
      <w:r w:rsidRPr="006F3BCA">
        <w:rPr>
          <w:b/>
          <w:bCs/>
          <w:color w:val="007787"/>
          <w:spacing w:val="-11"/>
          <w:sz w:val="40"/>
          <w:szCs w:val="40"/>
        </w:rPr>
        <w:t xml:space="preserve"> </w:t>
      </w:r>
      <w:r w:rsidR="000B6FE6" w:rsidRPr="006F3BCA">
        <w:rPr>
          <w:b/>
          <w:bCs/>
          <w:color w:val="007787"/>
          <w:sz w:val="40"/>
          <w:szCs w:val="40"/>
        </w:rPr>
        <w:t>D</w:t>
      </w:r>
      <w:r w:rsidRPr="006F3BCA">
        <w:rPr>
          <w:b/>
          <w:bCs/>
          <w:color w:val="007787"/>
          <w:sz w:val="40"/>
          <w:szCs w:val="40"/>
        </w:rPr>
        <w:t>e</w:t>
      </w:r>
      <w:r w:rsidRPr="006F3BCA">
        <w:rPr>
          <w:b/>
          <w:bCs/>
          <w:color w:val="007787"/>
          <w:spacing w:val="-12"/>
          <w:sz w:val="40"/>
          <w:szCs w:val="40"/>
        </w:rPr>
        <w:t xml:space="preserve"> </w:t>
      </w:r>
      <w:r w:rsidR="000B6FE6" w:rsidRPr="006F3BCA">
        <w:rPr>
          <w:b/>
          <w:bCs/>
          <w:color w:val="007787"/>
          <w:sz w:val="40"/>
          <w:szCs w:val="40"/>
        </w:rPr>
        <w:t>I</w:t>
      </w:r>
      <w:r w:rsidRPr="006F3BCA">
        <w:rPr>
          <w:b/>
          <w:bCs/>
          <w:color w:val="007787"/>
          <w:sz w:val="40"/>
          <w:szCs w:val="40"/>
        </w:rPr>
        <w:t>nformación</w:t>
      </w:r>
      <w:bookmarkEnd w:id="1"/>
      <w:bookmarkEnd w:id="2"/>
      <w:r w:rsidR="00283FB8" w:rsidRPr="006F3BCA">
        <w:rPr>
          <w:rFonts w:ascii="Times New Roman" w:hAnsi="Times New Roman" w:cs="Times New Roman"/>
          <w:color w:val="FF0000"/>
          <w:kern w:val="2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</w:p>
    <w:p w14:paraId="3BE4F92E" w14:textId="15042DC4" w:rsidR="00864826" w:rsidRPr="002D59CB" w:rsidRDefault="00864826" w:rsidP="00864826">
      <w:pPr>
        <w:jc w:val="center"/>
        <w:rPr>
          <w:rFonts w:ascii="Times New Roman" w:hAnsi="Times New Roman" w:cs="Times New Roman"/>
          <w:color w:val="FF0000"/>
          <w:kern w:val="2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D59CB">
        <w:rPr>
          <w:rFonts w:ascii="Times New Roman" w:hAnsi="Times New Roman" w:cs="Times New Roman"/>
          <w:color w:val="FF0000"/>
          <w:kern w:val="2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Documento de </w:t>
      </w:r>
      <w:r w:rsidR="002D59CB" w:rsidRPr="002D59CB">
        <w:rPr>
          <w:rFonts w:ascii="Times New Roman" w:hAnsi="Times New Roman" w:cs="Times New Roman"/>
          <w:color w:val="FF0000"/>
          <w:kern w:val="2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Análisis de </w:t>
      </w:r>
      <w:r w:rsidR="002D59CB">
        <w:rPr>
          <w:rFonts w:ascii="Times New Roman" w:hAnsi="Times New Roman" w:cs="Times New Roman"/>
          <w:color w:val="FF0000"/>
          <w:kern w:val="2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Datos</w:t>
      </w:r>
    </w:p>
    <w:p w14:paraId="4ED426E5" w14:textId="393450A8" w:rsidR="00864826" w:rsidRPr="002D59CB" w:rsidRDefault="00864826" w:rsidP="00283FB8">
      <w:pPr>
        <w:jc w:val="center"/>
        <w:rPr>
          <w:rFonts w:ascii="Times New Roman" w:hAnsi="Times New Roman" w:cs="Times New Roman"/>
          <w:color w:val="FF0000"/>
          <w:kern w:val="2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6F3BCA">
        <w:rPr>
          <w:noProof/>
        </w:rPr>
        <w:drawing>
          <wp:anchor distT="0" distB="0" distL="114300" distR="114300" simplePos="0" relativeHeight="251658239" behindDoc="0" locked="0" layoutInCell="1" allowOverlap="1" wp14:anchorId="2A2E248D" wp14:editId="27070DE1">
            <wp:simplePos x="0" y="0"/>
            <wp:positionH relativeFrom="page">
              <wp:align>right</wp:align>
            </wp:positionH>
            <wp:positionV relativeFrom="paragraph">
              <wp:posOffset>358902</wp:posOffset>
            </wp:positionV>
            <wp:extent cx="7769860" cy="5096510"/>
            <wp:effectExtent l="0" t="0" r="2540" b="8890"/>
            <wp:wrapNone/>
            <wp:docPr id="108622313" name="object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2313" name="object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986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379AF" w14:textId="406E0A57" w:rsidR="008E0BD9" w:rsidRPr="002D59CB" w:rsidRDefault="003755E3" w:rsidP="008E0BD9">
      <w:r w:rsidRPr="006F3BCA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0AFC2F" wp14:editId="17BD076C">
                <wp:simplePos x="0" y="0"/>
                <wp:positionH relativeFrom="margin">
                  <wp:posOffset>390525</wp:posOffset>
                </wp:positionH>
                <wp:positionV relativeFrom="paragraph">
                  <wp:posOffset>196850</wp:posOffset>
                </wp:positionV>
                <wp:extent cx="2571750" cy="2771775"/>
                <wp:effectExtent l="0" t="0" r="0" b="0"/>
                <wp:wrapNone/>
                <wp:docPr id="14" name="objec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2771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0" h="1724025">
                              <a:moveTo>
                                <a:pt x="4933950" y="0"/>
                              </a:moveTo>
                              <a:lnTo>
                                <a:pt x="0" y="0"/>
                              </a:lnTo>
                              <a:lnTo>
                                <a:pt x="0" y="1724025"/>
                              </a:lnTo>
                              <a:lnTo>
                                <a:pt x="4933950" y="1724025"/>
                              </a:lnTo>
                              <a:lnTo>
                                <a:pt x="4933950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txbx>
                        <w:txbxContent>
                          <w:p w14:paraId="06AB9FFD" w14:textId="312F2D7D" w:rsidR="009908C0" w:rsidRPr="006F3BCA" w:rsidRDefault="009908C0" w:rsidP="009908C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F3BC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Estudiante:</w:t>
                            </w:r>
                          </w:p>
                          <w:p w14:paraId="78A9C68C" w14:textId="77777777" w:rsidR="00DB51E8" w:rsidRPr="006F3BCA" w:rsidRDefault="009908C0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eastAsia="es-MX"/>
                              </w:rPr>
                            </w:pPr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>Luis Angel Gaona Cumbicus</w:t>
                            </w:r>
                          </w:p>
                          <w:p w14:paraId="63A74EA4" w14:textId="333EC1B9" w:rsidR="003755E3" w:rsidRPr="006F3BCA" w:rsidRDefault="00000000" w:rsidP="003755E3">
                            <w:pPr>
                              <w:pStyle w:val="Prrafodelista"/>
                              <w:ind w:left="720" w:firstLine="0"/>
                              <w:rPr>
                                <w:rStyle w:val="Hipervnculo"/>
                                <w:sz w:val="24"/>
                                <w:szCs w:val="24"/>
                                <w:lang w:eastAsia="es-MX"/>
                              </w:rPr>
                            </w:pPr>
                            <w:hyperlink r:id="rId10" w:history="1">
                              <w:r w:rsidR="003755E3" w:rsidRPr="006F3BCA">
                                <w:rPr>
                                  <w:rStyle w:val="Hipervnculo"/>
                                  <w:sz w:val="24"/>
                                  <w:szCs w:val="24"/>
                                  <w:lang w:eastAsia="es-MX"/>
                                </w:rPr>
                                <w:t>lagaona@uce.edu.ec</w:t>
                              </w:r>
                            </w:hyperlink>
                          </w:p>
                          <w:p w14:paraId="5AD18A19" w14:textId="29118E9C" w:rsidR="006F3BCA" w:rsidRPr="006F3BCA" w:rsidRDefault="006F3BCA" w:rsidP="006F3BCA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eastAsia="es-MX"/>
                              </w:rPr>
                            </w:pPr>
                            <w:proofErr w:type="spellStart"/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>Raul</w:t>
                            </w:r>
                            <w:proofErr w:type="spellEnd"/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 xml:space="preserve"> Alexander Pazos </w:t>
                            </w:r>
                            <w:proofErr w:type="spellStart"/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>Erraez</w:t>
                            </w:r>
                            <w:proofErr w:type="spellEnd"/>
                          </w:p>
                          <w:p w14:paraId="77D2356F" w14:textId="12BBCB00" w:rsidR="006F3BCA" w:rsidRPr="006F3BCA" w:rsidRDefault="00000000" w:rsidP="006F3BCA">
                            <w:pPr>
                              <w:pStyle w:val="Prrafodelista"/>
                              <w:ind w:left="720" w:firstLine="0"/>
                              <w:rPr>
                                <w:rStyle w:val="Hipervnculo"/>
                                <w:sz w:val="24"/>
                                <w:szCs w:val="24"/>
                                <w:lang w:eastAsia="es-MX"/>
                              </w:rPr>
                            </w:pPr>
                            <w:hyperlink r:id="rId11" w:history="1">
                              <w:r w:rsidR="006F3BCA" w:rsidRPr="006F3BCA">
                                <w:rPr>
                                  <w:rStyle w:val="Hipervnculo"/>
                                  <w:sz w:val="24"/>
                                  <w:szCs w:val="24"/>
                                  <w:lang w:eastAsia="es-MX"/>
                                </w:rPr>
                                <w:t>rapazos@uce.edu.ec</w:t>
                              </w:r>
                            </w:hyperlink>
                          </w:p>
                          <w:p w14:paraId="5FAA5729" w14:textId="753F1072" w:rsidR="006F3BCA" w:rsidRPr="006F3BCA" w:rsidRDefault="006F3BCA" w:rsidP="006F3BCA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Style w:val="Hipervnculo"/>
                                <w:color w:val="auto"/>
                                <w:sz w:val="24"/>
                                <w:szCs w:val="24"/>
                                <w:u w:val="none"/>
                                <w:lang w:eastAsia="es-MX"/>
                              </w:rPr>
                            </w:pPr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>Cristian Daniel Toca Rocha</w:t>
                            </w:r>
                          </w:p>
                          <w:p w14:paraId="5767193B" w14:textId="40B4CB99" w:rsidR="006F3BCA" w:rsidRPr="006F3BCA" w:rsidRDefault="00000000" w:rsidP="006F3BCA">
                            <w:pPr>
                              <w:pStyle w:val="Prrafodelista"/>
                              <w:ind w:left="720" w:firstLine="0"/>
                              <w:rPr>
                                <w:color w:val="0000FF"/>
                                <w:u w:val="single"/>
                              </w:rPr>
                            </w:pPr>
                            <w:hyperlink r:id="rId12" w:history="1">
                              <w:r w:rsidR="006F3BCA" w:rsidRPr="006F3BCA">
                                <w:rPr>
                                  <w:rStyle w:val="Hipervnculo"/>
                                  <w:sz w:val="24"/>
                                  <w:szCs w:val="24"/>
                                  <w:lang w:eastAsia="es-MX"/>
                                </w:rPr>
                                <w:t>cdtoca@uce.edu.ec</w:t>
                              </w:r>
                            </w:hyperlink>
                          </w:p>
                          <w:p w14:paraId="079D181B" w14:textId="77777777" w:rsidR="006F3BCA" w:rsidRPr="006F3BCA" w:rsidRDefault="006F3BCA" w:rsidP="00283FB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eastAsia="es-MX"/>
                              </w:rPr>
                            </w:pPr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 xml:space="preserve">Marlon </w:t>
                            </w:r>
                            <w:proofErr w:type="spellStart"/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>Josue</w:t>
                            </w:r>
                            <w:proofErr w:type="spellEnd"/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 xml:space="preserve"> Espinosa </w:t>
                            </w:r>
                            <w:proofErr w:type="spellStart"/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>Mancero</w:t>
                            </w:r>
                            <w:proofErr w:type="spellEnd"/>
                          </w:p>
                          <w:p w14:paraId="336391B4" w14:textId="37CE7CF8" w:rsidR="00283FB8" w:rsidRPr="006F3BCA" w:rsidRDefault="006F3BCA" w:rsidP="006F3BCA">
                            <w:pPr>
                              <w:pStyle w:val="Prrafodelista"/>
                              <w:ind w:left="720" w:firstLine="0"/>
                              <w:rPr>
                                <w:rStyle w:val="Hipervnculo"/>
                                <w:lang w:eastAsia="es-MX"/>
                              </w:rPr>
                            </w:pPr>
                            <w:r w:rsidRPr="006F3BCA">
                              <w:rPr>
                                <w:rStyle w:val="Hipervnculo"/>
                                <w:lang w:eastAsia="es-MX"/>
                              </w:rPr>
                              <w:t>mjespinosam@uce.edu.ec</w:t>
                            </w:r>
                          </w:p>
                          <w:p w14:paraId="73BD2A0E" w14:textId="77777777" w:rsidR="00DB51E8" w:rsidRPr="006F3BCA" w:rsidRDefault="00DB51E8" w:rsidP="006F3BCA">
                            <w:pPr>
                              <w:pStyle w:val="Prrafodelista"/>
                              <w:ind w:left="720" w:firstLine="0"/>
                              <w:rPr>
                                <w:rStyle w:val="Hipervnculo"/>
                                <w:sz w:val="24"/>
                                <w:szCs w:val="24"/>
                                <w:lang w:eastAsia="es-MX"/>
                              </w:rPr>
                            </w:pPr>
                          </w:p>
                          <w:p w14:paraId="37455920" w14:textId="77777777" w:rsidR="00F93C45" w:rsidRPr="006F3BCA" w:rsidRDefault="00F93C45" w:rsidP="009908C0">
                            <w:pPr>
                              <w:pStyle w:val="Prrafodelista"/>
                              <w:ind w:left="720" w:firstLine="0"/>
                            </w:pPr>
                          </w:p>
                          <w:p w14:paraId="16853B7F" w14:textId="77777777" w:rsidR="00F93C45" w:rsidRPr="006F3BCA" w:rsidRDefault="00F93C45" w:rsidP="00F93C45"/>
                          <w:p w14:paraId="28D9CC15" w14:textId="77777777" w:rsidR="00F93C45" w:rsidRPr="006F3BCA" w:rsidRDefault="00F93C45" w:rsidP="009908C0">
                            <w:pPr>
                              <w:pStyle w:val="Prrafodelista"/>
                              <w:ind w:left="720" w:firstLine="0"/>
                              <w:rPr>
                                <w:rStyle w:val="Hipervnculo"/>
                                <w:sz w:val="24"/>
                                <w:szCs w:val="24"/>
                                <w:lang w:eastAsia="es-MX"/>
                              </w:rPr>
                            </w:pPr>
                          </w:p>
                          <w:p w14:paraId="7DBC320E" w14:textId="77777777" w:rsidR="00D939DE" w:rsidRPr="006F3BCA" w:rsidRDefault="00D939DE" w:rsidP="00D939DE">
                            <w:pPr>
                              <w:rPr>
                                <w:sz w:val="24"/>
                                <w:szCs w:val="24"/>
                                <w:lang w:eastAsia="es-MX"/>
                              </w:rPr>
                            </w:pPr>
                          </w:p>
                          <w:p w14:paraId="2B9007E9" w14:textId="77777777" w:rsidR="009908C0" w:rsidRPr="006F3BCA" w:rsidRDefault="009908C0" w:rsidP="009908C0">
                            <w:pPr>
                              <w:pStyle w:val="Prrafodelista"/>
                              <w:ind w:left="720" w:firstLine="0"/>
                              <w:rPr>
                                <w:sz w:val="24"/>
                                <w:szCs w:val="24"/>
                                <w:lang w:eastAsia="es-MX"/>
                              </w:rPr>
                            </w:pPr>
                          </w:p>
                          <w:p w14:paraId="4F8C4298" w14:textId="77777777" w:rsidR="009908C0" w:rsidRPr="006F3BCA" w:rsidRDefault="009908C0" w:rsidP="009908C0">
                            <w:pPr>
                              <w:pStyle w:val="Prrafodelista"/>
                              <w:ind w:left="720" w:firstLine="0"/>
                              <w:rPr>
                                <w:rFonts w:asciiTheme="minorHAnsi" w:hAnsiTheme="minorHAnsi" w:cstheme="minorHAnsi"/>
                                <w:sz w:val="26"/>
                                <w:szCs w:val="26"/>
                                <w:lang w:eastAsia="es-MX"/>
                              </w:rPr>
                            </w:pPr>
                          </w:p>
                          <w:p w14:paraId="52E3AFF6" w14:textId="77777777" w:rsidR="009908C0" w:rsidRPr="006F3BCA" w:rsidRDefault="009908C0" w:rsidP="009908C0">
                            <w:pPr>
                              <w:rPr>
                                <w:lang w:eastAsia="es-MX"/>
                              </w:rPr>
                            </w:pPr>
                          </w:p>
                          <w:p w14:paraId="03E25C0B" w14:textId="77777777" w:rsidR="009908C0" w:rsidRPr="006F3BCA" w:rsidRDefault="009908C0" w:rsidP="009908C0">
                            <w:pPr>
                              <w:rPr>
                                <w:lang w:eastAsia="es-MX"/>
                              </w:rPr>
                            </w:pPr>
                          </w:p>
                          <w:p w14:paraId="1DF1C626" w14:textId="77777777" w:rsidR="009908C0" w:rsidRPr="006F3BCA" w:rsidRDefault="009908C0" w:rsidP="009908C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5F4B6377" w14:textId="77777777" w:rsidR="009908C0" w:rsidRPr="006F3BCA" w:rsidRDefault="009908C0" w:rsidP="009908C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6A33A6E4" w14:textId="77777777" w:rsidR="009908C0" w:rsidRPr="006F3BCA" w:rsidRDefault="009908C0" w:rsidP="009908C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5A9670C9" w14:textId="77777777" w:rsidR="009908C0" w:rsidRPr="006F3BCA" w:rsidRDefault="009908C0" w:rsidP="009908C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AFC2F" id="object 13" o:spid="_x0000_s1026" style="position:absolute;margin-left:30.75pt;margin-top:15.5pt;width:202.5pt;height:218.2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33950,17240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" adj="-11796480,,5400" path="m4933950,l,,,1724025r4933950,l4933950,xe" filled="f" stroked="f">
                <v:stroke joinstyle="miter"/>
                <v:formulas/>
                <v:path arrowok="t" o:connecttype="custom" textboxrect="0,0,4933950,1724025"/>
                <v:textbox inset="0,0,0,0">
                  <w:txbxContent>
                    <w:p w14:paraId="06AB9FFD" w14:textId="312F2D7D" w:rsidR="009908C0" w:rsidRPr="006F3BCA" w:rsidRDefault="009908C0" w:rsidP="009908C0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6F3BC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Estudiante:</w:t>
                      </w:r>
                    </w:p>
                    <w:p w14:paraId="78A9C68C" w14:textId="77777777" w:rsidR="00DB51E8" w:rsidRPr="006F3BCA" w:rsidRDefault="009908C0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eastAsia="es-MX"/>
                        </w:rPr>
                      </w:pPr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>Luis Angel Gaona Cumbicus</w:t>
                      </w:r>
                    </w:p>
                    <w:p w14:paraId="63A74EA4" w14:textId="333EC1B9" w:rsidR="003755E3" w:rsidRPr="006F3BCA" w:rsidRDefault="00000000" w:rsidP="003755E3">
                      <w:pPr>
                        <w:pStyle w:val="Prrafodelista"/>
                        <w:ind w:left="720" w:firstLine="0"/>
                        <w:rPr>
                          <w:rStyle w:val="Hipervnculo"/>
                          <w:sz w:val="24"/>
                          <w:szCs w:val="24"/>
                          <w:lang w:eastAsia="es-MX"/>
                        </w:rPr>
                      </w:pPr>
                      <w:hyperlink r:id="rId13" w:history="1">
                        <w:r w:rsidR="003755E3" w:rsidRPr="006F3BCA">
                          <w:rPr>
                            <w:rStyle w:val="Hipervnculo"/>
                            <w:sz w:val="24"/>
                            <w:szCs w:val="24"/>
                            <w:lang w:eastAsia="es-MX"/>
                          </w:rPr>
                          <w:t>lagaona@uce.edu.ec</w:t>
                        </w:r>
                      </w:hyperlink>
                    </w:p>
                    <w:p w14:paraId="5AD18A19" w14:textId="29118E9C" w:rsidR="006F3BCA" w:rsidRPr="006F3BCA" w:rsidRDefault="006F3BCA" w:rsidP="006F3BCA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eastAsia="es-MX"/>
                        </w:rPr>
                      </w:pPr>
                      <w:proofErr w:type="spellStart"/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>Raul</w:t>
                      </w:r>
                      <w:proofErr w:type="spellEnd"/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 xml:space="preserve"> Alexander Pazos </w:t>
                      </w:r>
                      <w:proofErr w:type="spellStart"/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>Erraez</w:t>
                      </w:r>
                      <w:proofErr w:type="spellEnd"/>
                    </w:p>
                    <w:p w14:paraId="77D2356F" w14:textId="12BBCB00" w:rsidR="006F3BCA" w:rsidRPr="006F3BCA" w:rsidRDefault="00000000" w:rsidP="006F3BCA">
                      <w:pPr>
                        <w:pStyle w:val="Prrafodelista"/>
                        <w:ind w:left="720" w:firstLine="0"/>
                        <w:rPr>
                          <w:rStyle w:val="Hipervnculo"/>
                          <w:sz w:val="24"/>
                          <w:szCs w:val="24"/>
                          <w:lang w:eastAsia="es-MX"/>
                        </w:rPr>
                      </w:pPr>
                      <w:hyperlink r:id="rId14" w:history="1">
                        <w:r w:rsidR="006F3BCA" w:rsidRPr="006F3BCA">
                          <w:rPr>
                            <w:rStyle w:val="Hipervnculo"/>
                            <w:sz w:val="24"/>
                            <w:szCs w:val="24"/>
                            <w:lang w:eastAsia="es-MX"/>
                          </w:rPr>
                          <w:t>rapazos@uce.edu.ec</w:t>
                        </w:r>
                      </w:hyperlink>
                    </w:p>
                    <w:p w14:paraId="5FAA5729" w14:textId="753F1072" w:rsidR="006F3BCA" w:rsidRPr="006F3BCA" w:rsidRDefault="006F3BCA" w:rsidP="006F3BCA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Style w:val="Hipervnculo"/>
                          <w:color w:val="auto"/>
                          <w:sz w:val="24"/>
                          <w:szCs w:val="24"/>
                          <w:u w:val="none"/>
                          <w:lang w:eastAsia="es-MX"/>
                        </w:rPr>
                      </w:pPr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>Cristian Daniel Toca Rocha</w:t>
                      </w:r>
                    </w:p>
                    <w:p w14:paraId="5767193B" w14:textId="40B4CB99" w:rsidR="006F3BCA" w:rsidRPr="006F3BCA" w:rsidRDefault="00000000" w:rsidP="006F3BCA">
                      <w:pPr>
                        <w:pStyle w:val="Prrafodelista"/>
                        <w:ind w:left="720" w:firstLine="0"/>
                        <w:rPr>
                          <w:color w:val="0000FF"/>
                          <w:u w:val="single"/>
                        </w:rPr>
                      </w:pPr>
                      <w:hyperlink r:id="rId15" w:history="1">
                        <w:r w:rsidR="006F3BCA" w:rsidRPr="006F3BCA">
                          <w:rPr>
                            <w:rStyle w:val="Hipervnculo"/>
                            <w:sz w:val="24"/>
                            <w:szCs w:val="24"/>
                            <w:lang w:eastAsia="es-MX"/>
                          </w:rPr>
                          <w:t>cdtoca@uce.edu.ec</w:t>
                        </w:r>
                      </w:hyperlink>
                    </w:p>
                    <w:p w14:paraId="079D181B" w14:textId="77777777" w:rsidR="006F3BCA" w:rsidRPr="006F3BCA" w:rsidRDefault="006F3BCA" w:rsidP="00283FB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eastAsia="es-MX"/>
                        </w:rPr>
                      </w:pPr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 xml:space="preserve">Marlon </w:t>
                      </w:r>
                      <w:proofErr w:type="spellStart"/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>Josue</w:t>
                      </w:r>
                      <w:proofErr w:type="spellEnd"/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 xml:space="preserve"> Espinosa </w:t>
                      </w:r>
                      <w:proofErr w:type="spellStart"/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>Mancero</w:t>
                      </w:r>
                      <w:proofErr w:type="spellEnd"/>
                    </w:p>
                    <w:p w14:paraId="336391B4" w14:textId="37CE7CF8" w:rsidR="00283FB8" w:rsidRPr="006F3BCA" w:rsidRDefault="006F3BCA" w:rsidP="006F3BCA">
                      <w:pPr>
                        <w:pStyle w:val="Prrafodelista"/>
                        <w:ind w:left="720" w:firstLine="0"/>
                        <w:rPr>
                          <w:rStyle w:val="Hipervnculo"/>
                          <w:lang w:eastAsia="es-MX"/>
                        </w:rPr>
                      </w:pPr>
                      <w:r w:rsidRPr="006F3BCA">
                        <w:rPr>
                          <w:rStyle w:val="Hipervnculo"/>
                          <w:lang w:eastAsia="es-MX"/>
                        </w:rPr>
                        <w:t>mjespinosam@uce.edu.ec</w:t>
                      </w:r>
                    </w:p>
                    <w:p w14:paraId="73BD2A0E" w14:textId="77777777" w:rsidR="00DB51E8" w:rsidRPr="006F3BCA" w:rsidRDefault="00DB51E8" w:rsidP="006F3BCA">
                      <w:pPr>
                        <w:pStyle w:val="Prrafodelista"/>
                        <w:ind w:left="720" w:firstLine="0"/>
                        <w:rPr>
                          <w:rStyle w:val="Hipervnculo"/>
                          <w:sz w:val="24"/>
                          <w:szCs w:val="24"/>
                          <w:lang w:eastAsia="es-MX"/>
                        </w:rPr>
                      </w:pPr>
                    </w:p>
                    <w:p w14:paraId="37455920" w14:textId="77777777" w:rsidR="00F93C45" w:rsidRPr="006F3BCA" w:rsidRDefault="00F93C45" w:rsidP="009908C0">
                      <w:pPr>
                        <w:pStyle w:val="Prrafodelista"/>
                        <w:ind w:left="720" w:firstLine="0"/>
                      </w:pPr>
                    </w:p>
                    <w:p w14:paraId="16853B7F" w14:textId="77777777" w:rsidR="00F93C45" w:rsidRPr="006F3BCA" w:rsidRDefault="00F93C45" w:rsidP="00F93C45"/>
                    <w:p w14:paraId="28D9CC15" w14:textId="77777777" w:rsidR="00F93C45" w:rsidRPr="006F3BCA" w:rsidRDefault="00F93C45" w:rsidP="009908C0">
                      <w:pPr>
                        <w:pStyle w:val="Prrafodelista"/>
                        <w:ind w:left="720" w:firstLine="0"/>
                        <w:rPr>
                          <w:rStyle w:val="Hipervnculo"/>
                          <w:sz w:val="24"/>
                          <w:szCs w:val="24"/>
                          <w:lang w:eastAsia="es-MX"/>
                        </w:rPr>
                      </w:pPr>
                    </w:p>
                    <w:p w14:paraId="7DBC320E" w14:textId="77777777" w:rsidR="00D939DE" w:rsidRPr="006F3BCA" w:rsidRDefault="00D939DE" w:rsidP="00D939DE">
                      <w:pPr>
                        <w:rPr>
                          <w:sz w:val="24"/>
                          <w:szCs w:val="24"/>
                          <w:lang w:eastAsia="es-MX"/>
                        </w:rPr>
                      </w:pPr>
                    </w:p>
                    <w:p w14:paraId="2B9007E9" w14:textId="77777777" w:rsidR="009908C0" w:rsidRPr="006F3BCA" w:rsidRDefault="009908C0" w:rsidP="009908C0">
                      <w:pPr>
                        <w:pStyle w:val="Prrafodelista"/>
                        <w:ind w:left="720" w:firstLine="0"/>
                        <w:rPr>
                          <w:sz w:val="24"/>
                          <w:szCs w:val="24"/>
                          <w:lang w:eastAsia="es-MX"/>
                        </w:rPr>
                      </w:pPr>
                    </w:p>
                    <w:p w14:paraId="4F8C4298" w14:textId="77777777" w:rsidR="009908C0" w:rsidRPr="006F3BCA" w:rsidRDefault="009908C0" w:rsidP="009908C0">
                      <w:pPr>
                        <w:pStyle w:val="Prrafodelista"/>
                        <w:ind w:left="720" w:firstLine="0"/>
                        <w:rPr>
                          <w:rFonts w:asciiTheme="minorHAnsi" w:hAnsiTheme="minorHAnsi" w:cstheme="minorHAnsi"/>
                          <w:sz w:val="26"/>
                          <w:szCs w:val="26"/>
                          <w:lang w:eastAsia="es-MX"/>
                        </w:rPr>
                      </w:pPr>
                    </w:p>
                    <w:p w14:paraId="52E3AFF6" w14:textId="77777777" w:rsidR="009908C0" w:rsidRPr="006F3BCA" w:rsidRDefault="009908C0" w:rsidP="009908C0">
                      <w:pPr>
                        <w:rPr>
                          <w:lang w:eastAsia="es-MX"/>
                        </w:rPr>
                      </w:pPr>
                    </w:p>
                    <w:p w14:paraId="03E25C0B" w14:textId="77777777" w:rsidR="009908C0" w:rsidRPr="006F3BCA" w:rsidRDefault="009908C0" w:rsidP="009908C0">
                      <w:pPr>
                        <w:rPr>
                          <w:lang w:eastAsia="es-MX"/>
                        </w:rPr>
                      </w:pPr>
                    </w:p>
                    <w:p w14:paraId="1DF1C626" w14:textId="77777777" w:rsidR="009908C0" w:rsidRPr="006F3BCA" w:rsidRDefault="009908C0" w:rsidP="009908C0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5F4B6377" w14:textId="77777777" w:rsidR="009908C0" w:rsidRPr="006F3BCA" w:rsidRDefault="009908C0" w:rsidP="009908C0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6A33A6E4" w14:textId="77777777" w:rsidR="009908C0" w:rsidRPr="006F3BCA" w:rsidRDefault="009908C0" w:rsidP="009908C0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5A9670C9" w14:textId="77777777" w:rsidR="009908C0" w:rsidRPr="006F3BCA" w:rsidRDefault="009908C0" w:rsidP="009908C0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2770E0" w14:textId="039F1FD7" w:rsidR="007A385F" w:rsidRPr="002D59CB" w:rsidRDefault="00EB5151" w:rsidP="006A30C9">
      <w:r w:rsidRPr="006F3BC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1112CF0" wp14:editId="36EC18FC">
                <wp:simplePos x="0" y="0"/>
                <wp:positionH relativeFrom="margin">
                  <wp:posOffset>3429000</wp:posOffset>
                </wp:positionH>
                <wp:positionV relativeFrom="paragraph">
                  <wp:posOffset>6350</wp:posOffset>
                </wp:positionV>
                <wp:extent cx="2714625" cy="1857375"/>
                <wp:effectExtent l="0" t="0" r="0" b="0"/>
                <wp:wrapNone/>
                <wp:docPr id="576112824" name="objec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5" cy="1857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3950" h="1724025">
                              <a:moveTo>
                                <a:pt x="4933950" y="0"/>
                              </a:moveTo>
                              <a:lnTo>
                                <a:pt x="0" y="0"/>
                              </a:lnTo>
                              <a:lnTo>
                                <a:pt x="0" y="1724025"/>
                              </a:lnTo>
                              <a:lnTo>
                                <a:pt x="4933950" y="1724025"/>
                              </a:lnTo>
                              <a:lnTo>
                                <a:pt x="4933950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txbx>
                        <w:txbxContent>
                          <w:p w14:paraId="12AF34DD" w14:textId="77777777" w:rsidR="009908C0" w:rsidRPr="006F3BCA" w:rsidRDefault="009908C0" w:rsidP="009908C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F3BC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Docente: </w:t>
                            </w:r>
                          </w:p>
                          <w:p w14:paraId="3323483C" w14:textId="79E302AE" w:rsidR="00EB5151" w:rsidRPr="006F3BCA" w:rsidRDefault="00EB5151" w:rsidP="00EB5151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sz w:val="24"/>
                                <w:szCs w:val="24"/>
                                <w:lang w:eastAsia="es-MX"/>
                              </w:rPr>
                            </w:pPr>
                            <w:r w:rsidRPr="006F3BCA">
                              <w:rPr>
                                <w:sz w:val="24"/>
                                <w:szCs w:val="24"/>
                                <w:lang w:eastAsia="es-MX"/>
                              </w:rPr>
                              <w:t>PhD, Jefferson Tarcisio Beltrán Morales</w:t>
                            </w:r>
                          </w:p>
                          <w:p w14:paraId="209356C3" w14:textId="4CA88A9F" w:rsidR="003755E3" w:rsidRPr="006F3BCA" w:rsidRDefault="00000000" w:rsidP="00EB5151">
                            <w:pPr>
                              <w:pStyle w:val="Prrafodelista"/>
                              <w:ind w:left="720" w:firstLine="0"/>
                            </w:pPr>
                            <w:hyperlink r:id="rId16" w:history="1">
                              <w:r w:rsidR="00EB5151" w:rsidRPr="006F3BCA">
                                <w:rPr>
                                  <w:rStyle w:val="Hipervnculo"/>
                                </w:rPr>
                                <w:t>jtbeltran@uce.edu.ec</w:t>
                              </w:r>
                            </w:hyperlink>
                          </w:p>
                          <w:p w14:paraId="3CE0E11C" w14:textId="77777777" w:rsidR="00EB5151" w:rsidRPr="006F3BCA" w:rsidRDefault="00EB5151" w:rsidP="00EB5151">
                            <w:pPr>
                              <w:pStyle w:val="Prrafodelista"/>
                              <w:ind w:left="720" w:firstLine="0"/>
                            </w:pPr>
                          </w:p>
                          <w:p w14:paraId="7299F466" w14:textId="4C827646" w:rsidR="003755E3" w:rsidRPr="006F3BCA" w:rsidRDefault="009908C0" w:rsidP="003755E3">
                            <w:pPr>
                              <w:spacing w:before="7"/>
                              <w:ind w:left="20"/>
                            </w:pPr>
                            <w:r w:rsidRPr="006F3BC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Asignatura: </w:t>
                            </w:r>
                            <w:r w:rsidR="00EB5151" w:rsidRPr="006F3BCA">
                              <w:t>Minería de datos</w:t>
                            </w:r>
                          </w:p>
                          <w:p w14:paraId="521758BC" w14:textId="6374EBAC" w:rsidR="003755E3" w:rsidRPr="006F3BCA" w:rsidRDefault="003755E3" w:rsidP="003755E3">
                            <w:pPr>
                              <w:spacing w:before="7"/>
                              <w:ind w:left="20"/>
                            </w:pPr>
                            <w:r w:rsidRPr="006F3BC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Paralelo: </w:t>
                            </w:r>
                            <w:r w:rsidRPr="006F3BCA">
                              <w:t>S8-P2</w:t>
                            </w:r>
                          </w:p>
                          <w:p w14:paraId="77903966" w14:textId="5BDAED0C" w:rsidR="009908C0" w:rsidRPr="006F3BCA" w:rsidRDefault="009908C0" w:rsidP="009908C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es-MX"/>
                              </w:rPr>
                            </w:pPr>
                            <w:r w:rsidRPr="006F3BC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Fecha</w:t>
                            </w:r>
                            <w:r w:rsidR="00EE18A1" w:rsidRPr="006F3BC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2D59C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martes 2 de julio de 2024</w:t>
                            </w:r>
                          </w:p>
                          <w:p w14:paraId="72F6E514" w14:textId="77777777" w:rsidR="009908C0" w:rsidRPr="006F3BCA" w:rsidRDefault="009908C0" w:rsidP="009908C0">
                            <w:pPr>
                              <w:rPr>
                                <w:lang w:eastAsia="es-MX"/>
                              </w:rPr>
                            </w:pPr>
                          </w:p>
                          <w:p w14:paraId="04BF272E" w14:textId="77777777" w:rsidR="009908C0" w:rsidRPr="006F3BCA" w:rsidRDefault="009908C0" w:rsidP="009908C0">
                            <w:pPr>
                              <w:rPr>
                                <w:lang w:eastAsia="es-MX"/>
                              </w:rPr>
                            </w:pPr>
                          </w:p>
                          <w:p w14:paraId="344ECD61" w14:textId="77777777" w:rsidR="009908C0" w:rsidRPr="006F3BCA" w:rsidRDefault="009908C0" w:rsidP="009908C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4E29C885" w14:textId="77777777" w:rsidR="009908C0" w:rsidRPr="006F3BCA" w:rsidRDefault="009908C0" w:rsidP="009908C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33FE7EB1" w14:textId="77777777" w:rsidR="009908C0" w:rsidRPr="006F3BCA" w:rsidRDefault="009908C0" w:rsidP="009908C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454F271D" w14:textId="77777777" w:rsidR="009908C0" w:rsidRPr="006F3BCA" w:rsidRDefault="009908C0" w:rsidP="009908C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12CF0" id="_x0000_s1027" style="position:absolute;margin-left:270pt;margin-top:.5pt;width:213.75pt;height:146.2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4933950,17240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" adj="-11796480,,5400" path="m4933950,l,,,1724025r4933950,l4933950,xe" filled="f" stroked="f">
                <v:stroke joinstyle="miter"/>
                <v:formulas/>
                <v:path arrowok="t" o:connecttype="custom" textboxrect="0,0,4933950,1724025"/>
                <v:textbox inset="0,0,0,0">
                  <w:txbxContent>
                    <w:p w14:paraId="12AF34DD" w14:textId="77777777" w:rsidR="009908C0" w:rsidRPr="006F3BCA" w:rsidRDefault="009908C0" w:rsidP="009908C0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6F3BC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Docente: </w:t>
                      </w:r>
                    </w:p>
                    <w:p w14:paraId="3323483C" w14:textId="79E302AE" w:rsidR="00EB5151" w:rsidRPr="006F3BCA" w:rsidRDefault="00EB5151" w:rsidP="00EB5151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sz w:val="24"/>
                          <w:szCs w:val="24"/>
                          <w:lang w:eastAsia="es-MX"/>
                        </w:rPr>
                      </w:pPr>
                      <w:r w:rsidRPr="006F3BCA">
                        <w:rPr>
                          <w:sz w:val="24"/>
                          <w:szCs w:val="24"/>
                          <w:lang w:eastAsia="es-MX"/>
                        </w:rPr>
                        <w:t>PhD, Jefferson Tarcisio Beltrán Morales</w:t>
                      </w:r>
                    </w:p>
                    <w:p w14:paraId="209356C3" w14:textId="4CA88A9F" w:rsidR="003755E3" w:rsidRPr="006F3BCA" w:rsidRDefault="00000000" w:rsidP="00EB5151">
                      <w:pPr>
                        <w:pStyle w:val="Prrafodelista"/>
                        <w:ind w:left="720" w:firstLine="0"/>
                      </w:pPr>
                      <w:hyperlink r:id="rId17" w:history="1">
                        <w:r w:rsidR="00EB5151" w:rsidRPr="006F3BCA">
                          <w:rPr>
                            <w:rStyle w:val="Hipervnculo"/>
                          </w:rPr>
                          <w:t>jtbeltran@uce.edu.ec</w:t>
                        </w:r>
                      </w:hyperlink>
                    </w:p>
                    <w:p w14:paraId="3CE0E11C" w14:textId="77777777" w:rsidR="00EB5151" w:rsidRPr="006F3BCA" w:rsidRDefault="00EB5151" w:rsidP="00EB5151">
                      <w:pPr>
                        <w:pStyle w:val="Prrafodelista"/>
                        <w:ind w:left="720" w:firstLine="0"/>
                      </w:pPr>
                    </w:p>
                    <w:p w14:paraId="7299F466" w14:textId="4C827646" w:rsidR="003755E3" w:rsidRPr="006F3BCA" w:rsidRDefault="009908C0" w:rsidP="003755E3">
                      <w:pPr>
                        <w:spacing w:before="7"/>
                        <w:ind w:left="20"/>
                      </w:pPr>
                      <w:r w:rsidRPr="006F3BC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Asignatura: </w:t>
                      </w:r>
                      <w:r w:rsidR="00EB5151" w:rsidRPr="006F3BCA">
                        <w:t>Minería de datos</w:t>
                      </w:r>
                    </w:p>
                    <w:p w14:paraId="521758BC" w14:textId="6374EBAC" w:rsidR="003755E3" w:rsidRPr="006F3BCA" w:rsidRDefault="003755E3" w:rsidP="003755E3">
                      <w:pPr>
                        <w:spacing w:before="7"/>
                        <w:ind w:left="20"/>
                      </w:pPr>
                      <w:r w:rsidRPr="006F3BC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Paralelo: </w:t>
                      </w:r>
                      <w:r w:rsidRPr="006F3BCA">
                        <w:t>S8-P2</w:t>
                      </w:r>
                    </w:p>
                    <w:p w14:paraId="77903966" w14:textId="5BDAED0C" w:rsidR="009908C0" w:rsidRPr="006F3BCA" w:rsidRDefault="009908C0" w:rsidP="009908C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es-MX"/>
                        </w:rPr>
                      </w:pPr>
                      <w:r w:rsidRPr="006F3BC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Fecha</w:t>
                      </w:r>
                      <w:r w:rsidR="00EE18A1" w:rsidRPr="006F3BC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r w:rsidR="002D59C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martes 2 de julio de 2024</w:t>
                      </w:r>
                    </w:p>
                    <w:p w14:paraId="72F6E514" w14:textId="77777777" w:rsidR="009908C0" w:rsidRPr="006F3BCA" w:rsidRDefault="009908C0" w:rsidP="009908C0">
                      <w:pPr>
                        <w:rPr>
                          <w:lang w:eastAsia="es-MX"/>
                        </w:rPr>
                      </w:pPr>
                    </w:p>
                    <w:p w14:paraId="04BF272E" w14:textId="77777777" w:rsidR="009908C0" w:rsidRPr="006F3BCA" w:rsidRDefault="009908C0" w:rsidP="009908C0">
                      <w:pPr>
                        <w:rPr>
                          <w:lang w:eastAsia="es-MX"/>
                        </w:rPr>
                      </w:pPr>
                    </w:p>
                    <w:p w14:paraId="344ECD61" w14:textId="77777777" w:rsidR="009908C0" w:rsidRPr="006F3BCA" w:rsidRDefault="009908C0" w:rsidP="009908C0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4E29C885" w14:textId="77777777" w:rsidR="009908C0" w:rsidRPr="006F3BCA" w:rsidRDefault="009908C0" w:rsidP="009908C0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33FE7EB1" w14:textId="77777777" w:rsidR="009908C0" w:rsidRPr="006F3BCA" w:rsidRDefault="009908C0" w:rsidP="009908C0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454F271D" w14:textId="77777777" w:rsidR="009908C0" w:rsidRPr="006F3BCA" w:rsidRDefault="009908C0" w:rsidP="009908C0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18A085" w14:textId="52135C5B" w:rsidR="007A385F" w:rsidRPr="002D59CB" w:rsidRDefault="007A385F" w:rsidP="006A30C9"/>
    <w:p w14:paraId="6DE4BAEB" w14:textId="66301FB7" w:rsidR="007A385F" w:rsidRPr="002D59CB" w:rsidRDefault="007A385F" w:rsidP="006A30C9"/>
    <w:p w14:paraId="0B607020" w14:textId="67974E11" w:rsidR="007A385F" w:rsidRPr="002D59CB" w:rsidRDefault="007A385F" w:rsidP="006A30C9"/>
    <w:p w14:paraId="3DE9A4DF" w14:textId="31237A72" w:rsidR="007A385F" w:rsidRPr="002D59CB" w:rsidRDefault="007A385F" w:rsidP="006A30C9"/>
    <w:p w14:paraId="4FE4B181" w14:textId="55CB9B59" w:rsidR="007A385F" w:rsidRPr="002D59CB" w:rsidRDefault="007A385F" w:rsidP="006A30C9"/>
    <w:p w14:paraId="39BFE02E" w14:textId="34C7492A" w:rsidR="009908C0" w:rsidRPr="002D59CB" w:rsidRDefault="009908C0" w:rsidP="006A30C9"/>
    <w:p w14:paraId="633C17C0" w14:textId="6C39E1D4" w:rsidR="009908C0" w:rsidRPr="002D59CB" w:rsidRDefault="009908C0" w:rsidP="006A30C9"/>
    <w:p w14:paraId="196C68DB" w14:textId="039979FB" w:rsidR="009908C0" w:rsidRPr="002D59CB" w:rsidRDefault="00864826" w:rsidP="006A30C9">
      <w:r w:rsidRPr="006F3BCA">
        <w:rPr>
          <w:noProof/>
        </w:rPr>
        <w:drawing>
          <wp:anchor distT="0" distB="0" distL="114300" distR="114300" simplePos="0" relativeHeight="251714560" behindDoc="0" locked="0" layoutInCell="1" allowOverlap="1" wp14:anchorId="206531DB" wp14:editId="02654360">
            <wp:simplePos x="0" y="0"/>
            <wp:positionH relativeFrom="column">
              <wp:posOffset>1578102</wp:posOffset>
            </wp:positionH>
            <wp:positionV relativeFrom="paragraph">
              <wp:posOffset>214630</wp:posOffset>
            </wp:positionV>
            <wp:extent cx="1685925" cy="1554480"/>
            <wp:effectExtent l="0" t="0" r="9525" b="7620"/>
            <wp:wrapNone/>
            <wp:docPr id="12" name="object 12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ject 12" descr="Logotipo&#10;&#10;Descripción generada automáticament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7ED21" w14:textId="14B74553" w:rsidR="007A385F" w:rsidRPr="002D59CB" w:rsidRDefault="007A385F" w:rsidP="006A30C9"/>
    <w:p w14:paraId="17619A65" w14:textId="0F921AF3" w:rsidR="007A385F" w:rsidRPr="002D59CB" w:rsidRDefault="007A385F" w:rsidP="006A30C9"/>
    <w:p w14:paraId="68E2CD4A" w14:textId="5095B5EE" w:rsidR="007A385F" w:rsidRPr="002D59CB" w:rsidRDefault="007A385F" w:rsidP="006A30C9"/>
    <w:p w14:paraId="39162B36" w14:textId="77777777" w:rsidR="00283FB8" w:rsidRPr="002D59CB" w:rsidRDefault="00283FB8" w:rsidP="002E7944">
      <w:pPr>
        <w:spacing w:after="0" w:line="240" w:lineRule="auto"/>
        <w:rPr>
          <w:rFonts w:ascii="Calibri" w:eastAsia="Calibri" w:hAnsi="Calibri" w:cs="Calibri"/>
          <w:color w:val="00B050"/>
          <w:sz w:val="36"/>
          <w:szCs w:val="36"/>
        </w:rPr>
      </w:pPr>
    </w:p>
    <w:p w14:paraId="5AA2E6F2" w14:textId="77777777" w:rsidR="002E7944" w:rsidRPr="00526376" w:rsidRDefault="002E7944" w:rsidP="002E7944">
      <w:pPr>
        <w:spacing w:after="0" w:line="240" w:lineRule="auto"/>
        <w:ind w:left="3" w:hanging="5"/>
        <w:jc w:val="right"/>
        <w:rPr>
          <w:b/>
          <w:color w:val="C00000"/>
          <w:sz w:val="48"/>
          <w:szCs w:val="48"/>
        </w:rPr>
      </w:pPr>
      <w:r w:rsidRPr="00526376">
        <w:rPr>
          <w:b/>
          <w:color w:val="C00000"/>
          <w:sz w:val="48"/>
          <w:szCs w:val="48"/>
        </w:rPr>
        <w:lastRenderedPageBreak/>
        <w:t>Generative AI-</w:t>
      </w:r>
      <w:proofErr w:type="spellStart"/>
      <w:r w:rsidRPr="00526376">
        <w:rPr>
          <w:b/>
          <w:color w:val="C00000"/>
          <w:sz w:val="48"/>
          <w:szCs w:val="48"/>
        </w:rPr>
        <w:t>Powered</w:t>
      </w:r>
      <w:proofErr w:type="spellEnd"/>
      <w:r w:rsidRPr="00526376">
        <w:rPr>
          <w:b/>
          <w:color w:val="C00000"/>
          <w:sz w:val="48"/>
          <w:szCs w:val="48"/>
        </w:rPr>
        <w:t xml:space="preserve"> </w:t>
      </w:r>
      <w:proofErr w:type="spellStart"/>
      <w:r w:rsidRPr="00526376">
        <w:rPr>
          <w:b/>
          <w:color w:val="C00000"/>
          <w:sz w:val="48"/>
          <w:szCs w:val="48"/>
        </w:rPr>
        <w:t>Economic</w:t>
      </w:r>
      <w:proofErr w:type="spellEnd"/>
      <w:r w:rsidRPr="00526376">
        <w:rPr>
          <w:b/>
          <w:color w:val="C00000"/>
          <w:sz w:val="48"/>
          <w:szCs w:val="48"/>
        </w:rPr>
        <w:t xml:space="preserve"> </w:t>
      </w:r>
      <w:proofErr w:type="spellStart"/>
      <w:r w:rsidRPr="00526376">
        <w:rPr>
          <w:b/>
          <w:color w:val="C00000"/>
          <w:sz w:val="48"/>
          <w:szCs w:val="48"/>
        </w:rPr>
        <w:t>Impact</w:t>
      </w:r>
      <w:proofErr w:type="spellEnd"/>
      <w:r w:rsidRPr="00526376">
        <w:rPr>
          <w:b/>
          <w:color w:val="C00000"/>
          <w:sz w:val="48"/>
          <w:szCs w:val="48"/>
        </w:rPr>
        <w:t xml:space="preserve"> </w:t>
      </w:r>
      <w:proofErr w:type="spellStart"/>
      <w:r w:rsidRPr="00526376">
        <w:rPr>
          <w:b/>
          <w:color w:val="C00000"/>
          <w:sz w:val="48"/>
          <w:szCs w:val="48"/>
        </w:rPr>
        <w:t>Analysis</w:t>
      </w:r>
      <w:proofErr w:type="spellEnd"/>
      <w:r w:rsidRPr="00526376">
        <w:rPr>
          <w:b/>
          <w:color w:val="C00000"/>
          <w:sz w:val="48"/>
          <w:szCs w:val="48"/>
        </w:rPr>
        <w:t xml:space="preserve"> </w:t>
      </w:r>
      <w:proofErr w:type="spellStart"/>
      <w:r w:rsidRPr="00526376">
        <w:rPr>
          <w:b/>
          <w:color w:val="C00000"/>
          <w:sz w:val="48"/>
          <w:szCs w:val="48"/>
        </w:rPr>
        <w:t>System</w:t>
      </w:r>
      <w:proofErr w:type="spellEnd"/>
      <w:r w:rsidRPr="00526376">
        <w:rPr>
          <w:b/>
          <w:color w:val="C00000"/>
          <w:sz w:val="48"/>
          <w:szCs w:val="48"/>
        </w:rPr>
        <w:t xml:space="preserve"> (GEIA) </w:t>
      </w:r>
    </w:p>
    <w:p w14:paraId="22848153" w14:textId="5686EF15" w:rsidR="00283FB8" w:rsidRPr="00526376" w:rsidRDefault="00283FB8" w:rsidP="00283FB8">
      <w:pPr>
        <w:spacing w:after="0" w:line="240" w:lineRule="auto"/>
        <w:ind w:left="2" w:hanging="4"/>
        <w:jc w:val="right"/>
        <w:rPr>
          <w:bCs/>
          <w:color w:val="4472C4" w:themeColor="accent1"/>
          <w:sz w:val="36"/>
          <w:szCs w:val="36"/>
        </w:rPr>
      </w:pPr>
      <w:r w:rsidRPr="00526376">
        <w:rPr>
          <w:rFonts w:ascii="Calibri" w:eastAsia="Calibri" w:hAnsi="Calibri" w:cs="Calibri"/>
          <w:bCs/>
          <w:i/>
          <w:color w:val="4472C4" w:themeColor="accent1"/>
          <w:sz w:val="36"/>
          <w:szCs w:val="36"/>
        </w:rPr>
        <w:t xml:space="preserve"> </w:t>
      </w:r>
    </w:p>
    <w:p w14:paraId="5062044D" w14:textId="6CCE6D44" w:rsidR="00283FB8" w:rsidRPr="006F3BCA" w:rsidRDefault="00283FB8" w:rsidP="00283FB8">
      <w:pPr>
        <w:spacing w:after="0" w:line="240" w:lineRule="auto"/>
        <w:ind w:left="2" w:hanging="4"/>
        <w:jc w:val="right"/>
        <w:rPr>
          <w:rFonts w:ascii="Calibri" w:eastAsia="Calibri" w:hAnsi="Calibri" w:cs="Calibri"/>
          <w:bCs/>
          <w:color w:val="4472C4" w:themeColor="accent1"/>
          <w:sz w:val="36"/>
          <w:szCs w:val="36"/>
        </w:rPr>
      </w:pPr>
      <w:r w:rsidRPr="006F3BCA">
        <w:rPr>
          <w:b/>
          <w:i/>
          <w:color w:val="4472C4" w:themeColor="accent1"/>
          <w:sz w:val="36"/>
          <w:szCs w:val="36"/>
        </w:rPr>
        <w:t>Fecha:</w:t>
      </w:r>
      <w:r w:rsidR="00864826" w:rsidRPr="006F3BCA">
        <w:rPr>
          <w:bCs/>
          <w:i/>
          <w:color w:val="4472C4" w:themeColor="accent1"/>
          <w:sz w:val="36"/>
          <w:szCs w:val="36"/>
        </w:rPr>
        <w:t>2</w:t>
      </w:r>
      <w:r w:rsidR="006F3BCA">
        <w:rPr>
          <w:bCs/>
          <w:i/>
          <w:color w:val="4472C4" w:themeColor="accent1"/>
          <w:sz w:val="36"/>
          <w:szCs w:val="36"/>
        </w:rPr>
        <w:t>8</w:t>
      </w:r>
      <w:r w:rsidRPr="006F3BCA">
        <w:rPr>
          <w:bCs/>
          <w:i/>
          <w:color w:val="4472C4" w:themeColor="accent1"/>
          <w:sz w:val="36"/>
          <w:szCs w:val="36"/>
        </w:rPr>
        <w:t>/0</w:t>
      </w:r>
      <w:r w:rsidR="00864826" w:rsidRPr="006F3BCA">
        <w:rPr>
          <w:bCs/>
          <w:i/>
          <w:color w:val="4472C4" w:themeColor="accent1"/>
          <w:sz w:val="36"/>
          <w:szCs w:val="36"/>
        </w:rPr>
        <w:t>6</w:t>
      </w:r>
      <w:r w:rsidRPr="006F3BCA">
        <w:rPr>
          <w:bCs/>
          <w:i/>
          <w:color w:val="4472C4" w:themeColor="accent1"/>
          <w:sz w:val="36"/>
          <w:szCs w:val="36"/>
        </w:rPr>
        <w:t>/2024</w:t>
      </w:r>
    </w:p>
    <w:p w14:paraId="00F9F8DE" w14:textId="3282B86F" w:rsidR="00ED2006" w:rsidRPr="006F3BCA" w:rsidRDefault="00ED2006" w:rsidP="00F5420B">
      <w:pPr>
        <w:spacing w:before="100" w:beforeAutospacing="1"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1E5A5530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573D93D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F667074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7A3C9A9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51B93E8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A1E8F7D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C32A379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3D5A194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43237F6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6395733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D308071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A3F7039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03570EB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D7F11BB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B2801E6" w14:textId="77777777" w:rsidR="00283FB8" w:rsidRPr="006F3BCA" w:rsidRDefault="00283FB8" w:rsidP="00283FB8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5EF0A20" w14:textId="77777777" w:rsidR="00283FB8" w:rsidRPr="006F3BCA" w:rsidRDefault="00283FB8" w:rsidP="00283FB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3209179C" w14:textId="77777777" w:rsidR="00283FB8" w:rsidRPr="006F3BCA" w:rsidRDefault="00283FB8" w:rsidP="00283FB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7F5FBBA1" w14:textId="16AE13F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6F3BCA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</w:p>
    <w:p w14:paraId="01350774" w14:textId="77777777" w:rsidR="002E7944" w:rsidRPr="006F3BCA" w:rsidRDefault="002E7944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A262955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MX"/>
        </w:rPr>
        <w:id w:val="-414478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39862A" w14:textId="77777777" w:rsidR="00283FB8" w:rsidRPr="006F3BCA" w:rsidRDefault="00283FB8" w:rsidP="00283FB8">
          <w:pPr>
            <w:pStyle w:val="TtuloTDC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MX"/>
            </w:rPr>
          </w:pPr>
          <w:r w:rsidRPr="006F3BCA">
            <w:rPr>
              <w:lang w:val="es-MX"/>
            </w:rPr>
            <w:t>Contenido</w:t>
          </w:r>
        </w:p>
        <w:p w14:paraId="52AC22EF" w14:textId="6A6AC94A" w:rsidR="002D59CB" w:rsidRDefault="00283FB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lang w:val="es-MX" w:eastAsia="es-MX"/>
              <w14:ligatures w14:val="standardContextual"/>
            </w:rPr>
          </w:pPr>
          <w:r w:rsidRPr="006F3BCA">
            <w:rPr>
              <w:lang w:val="es-MX"/>
            </w:rPr>
            <w:fldChar w:fldCharType="begin"/>
          </w:r>
          <w:r w:rsidRPr="006F3BCA">
            <w:rPr>
              <w:lang w:val="es-MX"/>
            </w:rPr>
            <w:instrText xml:space="preserve"> TOC \o "1-3" \h \z \u </w:instrText>
          </w:r>
          <w:r w:rsidRPr="006F3BCA">
            <w:rPr>
              <w:lang w:val="es-MX"/>
            </w:rPr>
            <w:fldChar w:fldCharType="separate"/>
          </w:r>
          <w:hyperlink w:anchor="_Toc170811558" w:history="1">
            <w:r w:rsidR="002D59CB" w:rsidRPr="00EA40D2">
              <w:rPr>
                <w:rStyle w:val="Hipervnculo"/>
                <w:rFonts w:eastAsia="Arial"/>
                <w:noProof/>
              </w:rPr>
              <w:t>HOJA DE CONTROL</w:t>
            </w:r>
            <w:r w:rsidR="002D59CB">
              <w:rPr>
                <w:noProof/>
                <w:webHidden/>
              </w:rPr>
              <w:tab/>
            </w:r>
            <w:r w:rsidR="002D59CB">
              <w:rPr>
                <w:noProof/>
                <w:webHidden/>
              </w:rPr>
              <w:fldChar w:fldCharType="begin"/>
            </w:r>
            <w:r w:rsidR="002D59CB">
              <w:rPr>
                <w:noProof/>
                <w:webHidden/>
              </w:rPr>
              <w:instrText xml:space="preserve"> PAGEREF _Toc170811558 \h </w:instrText>
            </w:r>
            <w:r w:rsidR="002D59CB">
              <w:rPr>
                <w:noProof/>
                <w:webHidden/>
              </w:rPr>
            </w:r>
            <w:r w:rsidR="002D59CB">
              <w:rPr>
                <w:noProof/>
                <w:webHidden/>
              </w:rPr>
              <w:fldChar w:fldCharType="separate"/>
            </w:r>
            <w:r w:rsidR="000005D9">
              <w:rPr>
                <w:noProof/>
                <w:webHidden/>
              </w:rPr>
              <w:t>4</w:t>
            </w:r>
            <w:r w:rsidR="002D59CB">
              <w:rPr>
                <w:noProof/>
                <w:webHidden/>
              </w:rPr>
              <w:fldChar w:fldCharType="end"/>
            </w:r>
          </w:hyperlink>
        </w:p>
        <w:p w14:paraId="30C51F7D" w14:textId="73D03B73" w:rsidR="002D59CB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lang w:val="es-MX" w:eastAsia="es-MX"/>
              <w14:ligatures w14:val="standardContextual"/>
            </w:rPr>
          </w:pPr>
          <w:hyperlink w:anchor="_Toc170811559" w:history="1">
            <w:r w:rsidR="002D59CB" w:rsidRPr="00EA40D2">
              <w:rPr>
                <w:rStyle w:val="Hipervnculo"/>
                <w:rFonts w:eastAsia="Arial"/>
                <w:noProof/>
              </w:rPr>
              <w:t>Historial de Cambios</w:t>
            </w:r>
            <w:r w:rsidR="002D59CB">
              <w:rPr>
                <w:noProof/>
                <w:webHidden/>
              </w:rPr>
              <w:tab/>
            </w:r>
            <w:r w:rsidR="002D59CB">
              <w:rPr>
                <w:noProof/>
                <w:webHidden/>
              </w:rPr>
              <w:fldChar w:fldCharType="begin"/>
            </w:r>
            <w:r w:rsidR="002D59CB">
              <w:rPr>
                <w:noProof/>
                <w:webHidden/>
              </w:rPr>
              <w:instrText xml:space="preserve"> PAGEREF _Toc170811559 \h </w:instrText>
            </w:r>
            <w:r w:rsidR="002D59CB">
              <w:rPr>
                <w:noProof/>
                <w:webHidden/>
              </w:rPr>
            </w:r>
            <w:r w:rsidR="002D59CB">
              <w:rPr>
                <w:noProof/>
                <w:webHidden/>
              </w:rPr>
              <w:fldChar w:fldCharType="separate"/>
            </w:r>
            <w:r w:rsidR="000005D9">
              <w:rPr>
                <w:noProof/>
                <w:webHidden/>
              </w:rPr>
              <w:t>4</w:t>
            </w:r>
            <w:r w:rsidR="002D59CB">
              <w:rPr>
                <w:noProof/>
                <w:webHidden/>
              </w:rPr>
              <w:fldChar w:fldCharType="end"/>
            </w:r>
          </w:hyperlink>
        </w:p>
        <w:p w14:paraId="1555D122" w14:textId="1D2BDCE7" w:rsidR="002D59CB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lang w:val="es-MX" w:eastAsia="es-MX"/>
              <w14:ligatures w14:val="standardContextual"/>
            </w:rPr>
          </w:pPr>
          <w:hyperlink w:anchor="_Toc170811560" w:history="1">
            <w:r w:rsidR="002D59CB" w:rsidRPr="00EA40D2">
              <w:rPr>
                <w:rStyle w:val="Hipervnculo"/>
                <w:rFonts w:eastAsia="Times New Roman"/>
                <w:noProof/>
              </w:rPr>
              <w:t>Introducción</w:t>
            </w:r>
            <w:r w:rsidR="002D59CB">
              <w:rPr>
                <w:noProof/>
                <w:webHidden/>
              </w:rPr>
              <w:tab/>
            </w:r>
            <w:r w:rsidR="002D59CB">
              <w:rPr>
                <w:noProof/>
                <w:webHidden/>
              </w:rPr>
              <w:fldChar w:fldCharType="begin"/>
            </w:r>
            <w:r w:rsidR="002D59CB">
              <w:rPr>
                <w:noProof/>
                <w:webHidden/>
              </w:rPr>
              <w:instrText xml:space="preserve"> PAGEREF _Toc170811560 \h </w:instrText>
            </w:r>
            <w:r w:rsidR="002D59CB">
              <w:rPr>
                <w:noProof/>
                <w:webHidden/>
              </w:rPr>
            </w:r>
            <w:r w:rsidR="002D59CB">
              <w:rPr>
                <w:noProof/>
                <w:webHidden/>
              </w:rPr>
              <w:fldChar w:fldCharType="separate"/>
            </w:r>
            <w:r w:rsidR="000005D9">
              <w:rPr>
                <w:noProof/>
                <w:webHidden/>
              </w:rPr>
              <w:t>5</w:t>
            </w:r>
            <w:r w:rsidR="002D59CB">
              <w:rPr>
                <w:noProof/>
                <w:webHidden/>
              </w:rPr>
              <w:fldChar w:fldCharType="end"/>
            </w:r>
          </w:hyperlink>
        </w:p>
        <w:p w14:paraId="169F4CD1" w14:textId="1844CD36" w:rsidR="00283FB8" w:rsidRPr="006F3BCA" w:rsidRDefault="00283FB8" w:rsidP="004A1CF1">
          <w:pPr>
            <w:rPr>
              <w:rFonts w:eastAsiaTheme="minorEastAsia"/>
              <w:b/>
              <w:bCs/>
            </w:rPr>
          </w:pPr>
          <w:r w:rsidRPr="006F3BCA">
            <w:rPr>
              <w:b/>
              <w:bCs/>
            </w:rPr>
            <w:fldChar w:fldCharType="end"/>
          </w:r>
        </w:p>
      </w:sdtContent>
    </w:sdt>
    <w:p w14:paraId="172BC564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F4393BA" w14:textId="77777777" w:rsidR="00CB6AB8" w:rsidRPr="006F3BCA" w:rsidRDefault="00CB6A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A13FCF8" w14:textId="77777777" w:rsidR="00CB6AB8" w:rsidRPr="006F3BCA" w:rsidRDefault="00CB6A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EBEF8D3" w14:textId="77777777" w:rsidR="00CB6AB8" w:rsidRDefault="00CB6A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0A39251" w14:textId="77777777" w:rsidR="002D59CB" w:rsidRDefault="002D59CB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6F4679F" w14:textId="77777777" w:rsidR="002D59CB" w:rsidRDefault="002D59CB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96A1F9E" w14:textId="77777777" w:rsidR="002D59CB" w:rsidRDefault="002D59CB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68C26AA" w14:textId="77777777" w:rsidR="002D59CB" w:rsidRDefault="002D59CB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D1E70B6" w14:textId="77777777" w:rsidR="002D59CB" w:rsidRDefault="002D59CB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89B9AD5" w14:textId="77777777" w:rsidR="002D59CB" w:rsidRDefault="002D59CB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61F4AF8" w14:textId="77777777" w:rsidR="002D59CB" w:rsidRDefault="002D59CB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79393CA" w14:textId="77777777" w:rsidR="002D59CB" w:rsidRDefault="002D59CB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45C45E1" w14:textId="77777777" w:rsidR="002D59CB" w:rsidRDefault="002D59CB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4A9E8E2" w14:textId="77777777" w:rsidR="002D59CB" w:rsidRDefault="002D59CB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4A28443" w14:textId="77777777" w:rsidR="002D59CB" w:rsidRDefault="002D59CB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9DAA5CC" w14:textId="77777777" w:rsidR="002D59CB" w:rsidRDefault="002D59CB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BE78C40" w14:textId="77777777" w:rsidR="002D59CB" w:rsidRDefault="002D59CB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8B8C4F1" w14:textId="77777777" w:rsidR="002D59CB" w:rsidRDefault="002D59CB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84E6929" w14:textId="77777777" w:rsidR="002D59CB" w:rsidRPr="006F3BCA" w:rsidRDefault="002D59CB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390910D" w14:textId="77777777" w:rsidR="00283FB8" w:rsidRPr="006F3BCA" w:rsidRDefault="00283FB8" w:rsidP="00283FB8">
      <w:pPr>
        <w:pStyle w:val="EstilodeTitulonivel1"/>
        <w:rPr>
          <w:rFonts w:eastAsia="Arial"/>
        </w:rPr>
      </w:pPr>
      <w:bookmarkStart w:id="3" w:name="_Toc170811558"/>
      <w:r w:rsidRPr="006F3BCA">
        <w:rPr>
          <w:rFonts w:eastAsia="Arial"/>
        </w:rPr>
        <w:t>HOJA DE CONTROL</w:t>
      </w:r>
      <w:bookmarkEnd w:id="3"/>
    </w:p>
    <w:tbl>
      <w:tblPr>
        <w:tblStyle w:val="Tablaconcuadrcula"/>
        <w:tblW w:w="10071" w:type="dxa"/>
        <w:tblLayout w:type="fixed"/>
        <w:tblLook w:val="04A0" w:firstRow="1" w:lastRow="0" w:firstColumn="1" w:lastColumn="0" w:noHBand="0" w:noVBand="1"/>
      </w:tblPr>
      <w:tblGrid>
        <w:gridCol w:w="2451"/>
        <w:gridCol w:w="3332"/>
        <w:gridCol w:w="2440"/>
        <w:gridCol w:w="1848"/>
      </w:tblGrid>
      <w:tr w:rsidR="00283FB8" w:rsidRPr="006F3BCA" w14:paraId="5D7F43AA" w14:textId="77777777" w:rsidTr="00AF0D5E">
        <w:trPr>
          <w:trHeight w:val="370"/>
        </w:trPr>
        <w:tc>
          <w:tcPr>
            <w:tcW w:w="2451" w:type="dxa"/>
            <w:shd w:val="clear" w:color="auto" w:fill="D9D9D9" w:themeFill="background1" w:themeFillShade="D9"/>
          </w:tcPr>
          <w:p w14:paraId="0C199464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Organismo</w:t>
            </w:r>
          </w:p>
        </w:tc>
        <w:tc>
          <w:tcPr>
            <w:tcW w:w="7620" w:type="dxa"/>
            <w:gridSpan w:val="3"/>
          </w:tcPr>
          <w:p w14:paraId="4C5E6CC3" w14:textId="0D4B1C25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Universidad Central Del Ecuador</w:t>
            </w:r>
          </w:p>
        </w:tc>
      </w:tr>
      <w:tr w:rsidR="00283FB8" w:rsidRPr="00526376" w14:paraId="3BB9A758" w14:textId="77777777" w:rsidTr="00AF0D5E">
        <w:trPr>
          <w:trHeight w:val="370"/>
        </w:trPr>
        <w:tc>
          <w:tcPr>
            <w:tcW w:w="2451" w:type="dxa"/>
            <w:shd w:val="clear" w:color="auto" w:fill="D9D9D9" w:themeFill="background1" w:themeFillShade="D9"/>
          </w:tcPr>
          <w:p w14:paraId="7653ADE4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Proyecto</w:t>
            </w:r>
          </w:p>
        </w:tc>
        <w:tc>
          <w:tcPr>
            <w:tcW w:w="7620" w:type="dxa"/>
            <w:gridSpan w:val="3"/>
          </w:tcPr>
          <w:p w14:paraId="0342FB91" w14:textId="53634F33" w:rsidR="00283FB8" w:rsidRPr="002D59CB" w:rsidRDefault="002E7944" w:rsidP="002E7944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</w:pPr>
            <w:r w:rsidRPr="002D59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Generative</w:t>
            </w:r>
            <w:r w:rsidR="00394B19" w:rsidRPr="002D59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AI-Powered Economic Impact Analysis System (</w:t>
            </w:r>
            <w:r w:rsidR="00394B19" w:rsidRPr="002D59C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GEIA</w:t>
            </w:r>
            <w:r w:rsidR="00394B19" w:rsidRPr="002D59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="00394B19" w:rsidRPr="002D59C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  <w:t xml:space="preserve"> </w:t>
            </w:r>
          </w:p>
        </w:tc>
      </w:tr>
      <w:tr w:rsidR="00283FB8" w:rsidRPr="006F3BCA" w14:paraId="22B5D93D" w14:textId="77777777" w:rsidTr="00AF0D5E">
        <w:trPr>
          <w:trHeight w:val="370"/>
        </w:trPr>
        <w:tc>
          <w:tcPr>
            <w:tcW w:w="2451" w:type="dxa"/>
            <w:shd w:val="clear" w:color="auto" w:fill="D9D9D9" w:themeFill="background1" w:themeFillShade="D9"/>
          </w:tcPr>
          <w:p w14:paraId="5C55A141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Entregable</w:t>
            </w:r>
          </w:p>
        </w:tc>
        <w:tc>
          <w:tcPr>
            <w:tcW w:w="7620" w:type="dxa"/>
            <w:gridSpan w:val="3"/>
          </w:tcPr>
          <w:p w14:paraId="5C1813A0" w14:textId="74C4C80B" w:rsidR="00283FB8" w:rsidRPr="006F3BCA" w:rsidRDefault="00864826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 xml:space="preserve">Documento de </w:t>
            </w:r>
            <w:r w:rsidR="002D59CB">
              <w:rPr>
                <w:rFonts w:ascii="Times New Roman" w:hAnsi="Times New Roman" w:cs="Times New Roman"/>
                <w:sz w:val="24"/>
                <w:szCs w:val="24"/>
              </w:rPr>
              <w:t xml:space="preserve">análisis de </w:t>
            </w:r>
            <w:r w:rsidR="00E85C8B">
              <w:rPr>
                <w:rFonts w:ascii="Times New Roman" w:hAnsi="Times New Roman" w:cs="Times New Roman"/>
                <w:sz w:val="24"/>
                <w:szCs w:val="24"/>
              </w:rPr>
              <w:t>los datos</w:t>
            </w:r>
          </w:p>
        </w:tc>
      </w:tr>
      <w:tr w:rsidR="00283FB8" w:rsidRPr="006F3BCA" w14:paraId="5FCE6C57" w14:textId="77777777" w:rsidTr="00AF0D5E">
        <w:trPr>
          <w:trHeight w:val="370"/>
        </w:trPr>
        <w:tc>
          <w:tcPr>
            <w:tcW w:w="2451" w:type="dxa"/>
            <w:shd w:val="clear" w:color="auto" w:fill="D9D9D9" w:themeFill="background1" w:themeFillShade="D9"/>
          </w:tcPr>
          <w:p w14:paraId="355BB328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Autor</w:t>
            </w:r>
          </w:p>
        </w:tc>
        <w:tc>
          <w:tcPr>
            <w:tcW w:w="7620" w:type="dxa"/>
            <w:gridSpan w:val="3"/>
          </w:tcPr>
          <w:p w14:paraId="19F4CFA3" w14:textId="64C0757E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Luis Angel Gaona Cumbicus</w:t>
            </w:r>
          </w:p>
        </w:tc>
      </w:tr>
      <w:tr w:rsidR="00283FB8" w:rsidRPr="006F3BCA" w14:paraId="738F738C" w14:textId="77777777" w:rsidTr="00AF0D5E">
        <w:trPr>
          <w:trHeight w:val="655"/>
        </w:trPr>
        <w:tc>
          <w:tcPr>
            <w:tcW w:w="2451" w:type="dxa"/>
            <w:shd w:val="clear" w:color="auto" w:fill="D9D9D9" w:themeFill="background1" w:themeFillShade="D9"/>
          </w:tcPr>
          <w:p w14:paraId="0D1F346E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Versión/Edición</w:t>
            </w:r>
          </w:p>
        </w:tc>
        <w:tc>
          <w:tcPr>
            <w:tcW w:w="3332" w:type="dxa"/>
          </w:tcPr>
          <w:p w14:paraId="012B05E1" w14:textId="1603E1FF" w:rsidR="00283FB8" w:rsidRPr="006F3BCA" w:rsidRDefault="00B7388D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864826" w:rsidRPr="006F3BC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83FB8" w:rsidRPr="006F3BCA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2440" w:type="dxa"/>
            <w:shd w:val="clear" w:color="auto" w:fill="D9D9D9" w:themeFill="background1" w:themeFillShade="D9"/>
          </w:tcPr>
          <w:p w14:paraId="6A8D38C4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Fecha Versión</w:t>
            </w:r>
          </w:p>
        </w:tc>
        <w:tc>
          <w:tcPr>
            <w:tcW w:w="1848" w:type="dxa"/>
          </w:tcPr>
          <w:p w14:paraId="46C7A19A" w14:textId="23EE2872" w:rsidR="00283FB8" w:rsidRPr="006F3BCA" w:rsidRDefault="00906AEC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02/0</w:t>
            </w:r>
            <w:r w:rsidR="002D59C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283FB8" w:rsidRPr="006F3BCA">
              <w:rPr>
                <w:rFonts w:ascii="Times New Roman" w:hAnsi="Times New Roman" w:cs="Times New Roman"/>
                <w:sz w:val="24"/>
                <w:szCs w:val="24"/>
              </w:rPr>
              <w:t>/2024</w:t>
            </w:r>
          </w:p>
        </w:tc>
      </w:tr>
      <w:tr w:rsidR="00283FB8" w:rsidRPr="006F3BCA" w14:paraId="633A1115" w14:textId="77777777" w:rsidTr="00AF0D5E">
        <w:trPr>
          <w:trHeight w:val="663"/>
        </w:trPr>
        <w:tc>
          <w:tcPr>
            <w:tcW w:w="2451" w:type="dxa"/>
            <w:shd w:val="clear" w:color="auto" w:fill="D9D9D9" w:themeFill="background1" w:themeFillShade="D9"/>
          </w:tcPr>
          <w:p w14:paraId="6150C38F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Aprobado por</w:t>
            </w:r>
          </w:p>
        </w:tc>
        <w:tc>
          <w:tcPr>
            <w:tcW w:w="3332" w:type="dxa"/>
          </w:tcPr>
          <w:p w14:paraId="726B2EF8" w14:textId="24B3BC1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0" w:type="dxa"/>
            <w:shd w:val="clear" w:color="auto" w:fill="D9D9D9" w:themeFill="background1" w:themeFillShade="D9"/>
          </w:tcPr>
          <w:p w14:paraId="14F5E120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Fecha Aprobación</w:t>
            </w:r>
          </w:p>
        </w:tc>
        <w:tc>
          <w:tcPr>
            <w:tcW w:w="1848" w:type="dxa"/>
          </w:tcPr>
          <w:p w14:paraId="37CA3402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.…./…../…..</w:t>
            </w:r>
          </w:p>
        </w:tc>
      </w:tr>
      <w:tr w:rsidR="00283FB8" w:rsidRPr="006F3BCA" w14:paraId="7428F61A" w14:textId="77777777" w:rsidTr="00AF0D5E">
        <w:trPr>
          <w:trHeight w:val="377"/>
        </w:trPr>
        <w:tc>
          <w:tcPr>
            <w:tcW w:w="2451" w:type="dxa"/>
          </w:tcPr>
          <w:p w14:paraId="45AE4319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2" w:type="dxa"/>
          </w:tcPr>
          <w:p w14:paraId="4950E235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0" w:type="dxa"/>
            <w:shd w:val="clear" w:color="auto" w:fill="D9D9D9" w:themeFill="background1" w:themeFillShade="D9"/>
          </w:tcPr>
          <w:p w14:paraId="3F02FA13" w14:textId="77777777" w:rsidR="00283FB8" w:rsidRPr="006F3BCA" w:rsidRDefault="00283FB8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N.º Total de Páginas</w:t>
            </w:r>
          </w:p>
        </w:tc>
        <w:tc>
          <w:tcPr>
            <w:tcW w:w="1848" w:type="dxa"/>
          </w:tcPr>
          <w:p w14:paraId="7040772D" w14:textId="052F373D" w:rsidR="00283FB8" w:rsidRPr="006F3BCA" w:rsidRDefault="002D59CB" w:rsidP="00AF0D5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62762DEB" w14:textId="77777777" w:rsidR="00283FB8" w:rsidRPr="006F3BCA" w:rsidRDefault="00283FB8" w:rsidP="002E7944"/>
    <w:p w14:paraId="6ACC6E8E" w14:textId="77777777" w:rsidR="00283FB8" w:rsidRPr="006F3BCA" w:rsidRDefault="00283FB8" w:rsidP="00283FB8">
      <w:pPr>
        <w:pStyle w:val="EstilodeTitulonivel1"/>
      </w:pPr>
      <w:bookmarkStart w:id="4" w:name="_Toc170811559"/>
      <w:r w:rsidRPr="006F3BCA">
        <w:rPr>
          <w:rFonts w:eastAsia="Arial"/>
        </w:rPr>
        <w:t>Historial de Cambios</w:t>
      </w:r>
      <w:bookmarkEnd w:id="4"/>
    </w:p>
    <w:tbl>
      <w:tblPr>
        <w:tblStyle w:val="Tablaconcuadrcula"/>
        <w:tblW w:w="10088" w:type="dxa"/>
        <w:tblLayout w:type="fixed"/>
        <w:tblLook w:val="0000" w:firstRow="0" w:lastRow="0" w:firstColumn="0" w:lastColumn="0" w:noHBand="0" w:noVBand="0"/>
      </w:tblPr>
      <w:tblGrid>
        <w:gridCol w:w="1409"/>
        <w:gridCol w:w="2395"/>
        <w:gridCol w:w="2395"/>
        <w:gridCol w:w="3889"/>
      </w:tblGrid>
      <w:tr w:rsidR="00283FB8" w:rsidRPr="006F3BCA" w14:paraId="287919A6" w14:textId="77777777" w:rsidTr="00AF0D5E">
        <w:trPr>
          <w:trHeight w:val="434"/>
        </w:trPr>
        <w:tc>
          <w:tcPr>
            <w:tcW w:w="1409" w:type="dxa"/>
          </w:tcPr>
          <w:p w14:paraId="3FBA23CA" w14:textId="77777777" w:rsidR="00283FB8" w:rsidRPr="006F3BCA" w:rsidRDefault="00283FB8" w:rsidP="00AF0D5E">
            <w:pPr>
              <w:spacing w:after="16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Fecha</w:t>
            </w:r>
          </w:p>
        </w:tc>
        <w:tc>
          <w:tcPr>
            <w:tcW w:w="2395" w:type="dxa"/>
          </w:tcPr>
          <w:p w14:paraId="62FBCCEE" w14:textId="77777777" w:rsidR="00283FB8" w:rsidRPr="006F3BCA" w:rsidRDefault="00283FB8" w:rsidP="00AF0D5E">
            <w:pPr>
              <w:spacing w:after="16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Autor</w:t>
            </w:r>
          </w:p>
        </w:tc>
        <w:tc>
          <w:tcPr>
            <w:tcW w:w="2395" w:type="dxa"/>
          </w:tcPr>
          <w:p w14:paraId="70F1AA6A" w14:textId="77777777" w:rsidR="00283FB8" w:rsidRPr="006F3BCA" w:rsidRDefault="00283FB8" w:rsidP="00AF0D5E">
            <w:pPr>
              <w:spacing w:after="16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Organización</w:t>
            </w:r>
          </w:p>
        </w:tc>
        <w:tc>
          <w:tcPr>
            <w:tcW w:w="3889" w:type="dxa"/>
          </w:tcPr>
          <w:p w14:paraId="02238A31" w14:textId="77777777" w:rsidR="00283FB8" w:rsidRPr="006F3BCA" w:rsidRDefault="00283FB8" w:rsidP="00AF0D5E">
            <w:pPr>
              <w:spacing w:after="16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BCA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</w:tr>
      <w:tr w:rsidR="00283FB8" w:rsidRPr="006F3BCA" w14:paraId="7BE8B87E" w14:textId="77777777" w:rsidTr="00AF0D5E">
        <w:trPr>
          <w:trHeight w:val="601"/>
        </w:trPr>
        <w:tc>
          <w:tcPr>
            <w:tcW w:w="1409" w:type="dxa"/>
          </w:tcPr>
          <w:p w14:paraId="48D9B05A" w14:textId="2437CF3A" w:rsidR="00283FB8" w:rsidRPr="006F3BCA" w:rsidRDefault="00283FB8" w:rsidP="00AF0D5E"/>
        </w:tc>
        <w:tc>
          <w:tcPr>
            <w:tcW w:w="2395" w:type="dxa"/>
          </w:tcPr>
          <w:p w14:paraId="624F3C44" w14:textId="7CA0144D" w:rsidR="00283FB8" w:rsidRPr="006F3BCA" w:rsidRDefault="00283FB8" w:rsidP="00AF0D5E"/>
        </w:tc>
        <w:tc>
          <w:tcPr>
            <w:tcW w:w="2395" w:type="dxa"/>
          </w:tcPr>
          <w:p w14:paraId="14C7F929" w14:textId="581D71B5" w:rsidR="00283FB8" w:rsidRPr="006F3BCA" w:rsidRDefault="00283FB8" w:rsidP="00AF0D5E"/>
        </w:tc>
        <w:tc>
          <w:tcPr>
            <w:tcW w:w="3889" w:type="dxa"/>
          </w:tcPr>
          <w:p w14:paraId="56AE686B" w14:textId="67BCA7B9" w:rsidR="00283FB8" w:rsidRPr="006F3BCA" w:rsidRDefault="00283FB8" w:rsidP="00AF0D5E">
            <w:pPr>
              <w:spacing w:after="160" w:line="480" w:lineRule="auto"/>
              <w:jc w:val="both"/>
            </w:pPr>
          </w:p>
        </w:tc>
      </w:tr>
    </w:tbl>
    <w:p w14:paraId="760687B1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373D03A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85C41F7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83EAC7E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59CCFEB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9989918" w14:textId="77777777" w:rsidR="00283FB8" w:rsidRPr="006F3BCA" w:rsidRDefault="00283F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6F0239E" w14:textId="77777777" w:rsidR="00CB6AB8" w:rsidRPr="006F3BCA" w:rsidRDefault="00CB6AB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240ED38" w14:textId="77777777" w:rsidR="00C35628" w:rsidRPr="006F3BCA" w:rsidRDefault="00C35628" w:rsidP="00283FB8">
      <w:pPr>
        <w:tabs>
          <w:tab w:val="left" w:pos="2625"/>
        </w:tabs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5074748" w14:textId="77777777" w:rsidR="00146743" w:rsidRPr="006F3BCA" w:rsidRDefault="00146743" w:rsidP="00146743"/>
    <w:p w14:paraId="454DE00B" w14:textId="77777777" w:rsidR="00906AEC" w:rsidRPr="006F3BCA" w:rsidRDefault="00906AEC" w:rsidP="00906AEC"/>
    <w:p w14:paraId="644CDF53" w14:textId="77777777" w:rsidR="00B5464B" w:rsidRPr="006F3BCA" w:rsidRDefault="00B5464B" w:rsidP="00906AEC">
      <w:pPr>
        <w:pStyle w:val="EstilodeTitulonivel1"/>
        <w:rPr>
          <w:rFonts w:eastAsia="Times New Roman"/>
        </w:rPr>
      </w:pPr>
      <w:bookmarkStart w:id="5" w:name="_Toc170811560"/>
      <w:r w:rsidRPr="006F3BCA">
        <w:rPr>
          <w:rFonts w:eastAsia="Times New Roman"/>
        </w:rPr>
        <w:t>Introducción</w:t>
      </w:r>
      <w:bookmarkEnd w:id="5"/>
    </w:p>
    <w:p w14:paraId="6A290648" w14:textId="32745ED2" w:rsidR="00311FCB" w:rsidRDefault="00B5464B" w:rsidP="00311FC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3BCA">
        <w:rPr>
          <w:rFonts w:ascii="Times New Roman" w:hAnsi="Times New Roman" w:cs="Times New Roman"/>
          <w:sz w:val="24"/>
          <w:szCs w:val="24"/>
        </w:rPr>
        <w:t xml:space="preserve">Este documento describe </w:t>
      </w:r>
      <w:r w:rsidR="00E85C8B">
        <w:rPr>
          <w:rFonts w:ascii="Times New Roman" w:hAnsi="Times New Roman" w:cs="Times New Roman"/>
          <w:sz w:val="24"/>
          <w:szCs w:val="24"/>
        </w:rPr>
        <w:t>el análisis de los datos para el proyecto</w:t>
      </w:r>
      <w:r w:rsidR="006F3BCA" w:rsidRPr="00223DA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23DA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665023">
        <w:rPr>
          <w:rFonts w:ascii="Times New Roman" w:hAnsi="Times New Roman" w:cs="Times New Roman"/>
          <w:b/>
          <w:bCs/>
          <w:sz w:val="24"/>
          <w:szCs w:val="24"/>
        </w:rPr>
        <w:t>GEIA”</w:t>
      </w:r>
      <w:r w:rsidR="001665C1" w:rsidRPr="006F3BCA">
        <w:rPr>
          <w:rFonts w:ascii="Times New Roman" w:hAnsi="Times New Roman" w:cs="Times New Roman"/>
          <w:sz w:val="24"/>
          <w:szCs w:val="24"/>
        </w:rPr>
        <w:t xml:space="preserve"> </w:t>
      </w:r>
      <w:r w:rsidR="00E85C8B">
        <w:rPr>
          <w:rFonts w:ascii="Times New Roman" w:hAnsi="Times New Roman" w:cs="Times New Roman"/>
          <w:sz w:val="24"/>
          <w:szCs w:val="24"/>
        </w:rPr>
        <w:t xml:space="preserve">que consisten en </w:t>
      </w:r>
      <w:r w:rsidRPr="006F3BCA">
        <w:rPr>
          <w:rFonts w:ascii="Times New Roman" w:hAnsi="Times New Roman" w:cs="Times New Roman"/>
          <w:sz w:val="24"/>
          <w:szCs w:val="24"/>
        </w:rPr>
        <w:t>desarrollar un modelo predictivo para estimar los daños económicos en diferentes sectores de Ecuador causados por eventos adversos.</w:t>
      </w:r>
      <w:r w:rsidR="00311FCB">
        <w:rPr>
          <w:rFonts w:ascii="Times New Roman" w:hAnsi="Times New Roman" w:cs="Times New Roman"/>
          <w:sz w:val="24"/>
          <w:szCs w:val="24"/>
        </w:rPr>
        <w:t xml:space="preserve"> </w:t>
      </w:r>
      <w:r w:rsidR="00311FCB" w:rsidRPr="00311FCB">
        <w:rPr>
          <w:rFonts w:ascii="Times New Roman" w:hAnsi="Times New Roman" w:cs="Times New Roman"/>
          <w:sz w:val="24"/>
          <w:szCs w:val="24"/>
        </w:rPr>
        <w:t>Este documento abarca el análisis exploratorio de los datos históricos utilizados para entrenar el modelo predictivo. Se describen las herramientas utilizadas, las variables analizadas y la preparación inicial de los datos.</w:t>
      </w:r>
    </w:p>
    <w:p w14:paraId="3723FB46" w14:textId="0D433116" w:rsidR="00311FCB" w:rsidRDefault="00E85C8B" w:rsidP="00311FCB">
      <w:pPr>
        <w:pStyle w:val="EstilodeTitulonivel1"/>
      </w:pPr>
      <w:r>
        <w:t>Herramienta</w:t>
      </w:r>
    </w:p>
    <w:p w14:paraId="6644FEBF" w14:textId="2DEBEB4A" w:rsidR="00311FCB" w:rsidRPr="00311FCB" w:rsidRDefault="00311FCB" w:rsidP="00311FC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11FCB">
        <w:rPr>
          <w:rFonts w:ascii="Times New Roman" w:hAnsi="Times New Roman" w:cs="Times New Roman"/>
          <w:sz w:val="24"/>
          <w:szCs w:val="24"/>
        </w:rPr>
        <w:t xml:space="preserve">Para el análisis de datos del proyecto se utilizó la herramienta </w:t>
      </w:r>
      <w:r w:rsidRPr="00311FCB">
        <w:rPr>
          <w:rFonts w:ascii="Times New Roman" w:hAnsi="Times New Roman" w:cs="Times New Roman"/>
          <w:b/>
          <w:bCs/>
          <w:sz w:val="24"/>
          <w:szCs w:val="24"/>
        </w:rPr>
        <w:t>DiscoveR</w:t>
      </w:r>
      <w:r w:rsidRPr="00311FCB">
        <w:rPr>
          <w:rFonts w:ascii="Times New Roman" w:hAnsi="Times New Roman" w:cs="Times New Roman"/>
          <w:sz w:val="24"/>
          <w:szCs w:val="24"/>
        </w:rPr>
        <w:t>. Esta herramienta ofrece un entorno intuitivo y potente para la exploración de datos, la preparación de datos y la visualización de resultados, lo que la convierte en una herramienta ideal para este tipo de análisis.</w:t>
      </w:r>
    </w:p>
    <w:p w14:paraId="081F4CDB" w14:textId="4BE8C5E2" w:rsidR="00311FCB" w:rsidRDefault="00311FCB" w:rsidP="00311FCB">
      <w:pPr>
        <w:pStyle w:val="EstilodeTitulonivel1"/>
      </w:pPr>
      <w:r>
        <w:t>Descripción de las variables</w:t>
      </w:r>
    </w:p>
    <w:p w14:paraId="475C0DC1" w14:textId="52768211" w:rsidR="00311FCB" w:rsidRPr="003145BA" w:rsidRDefault="00311FCB" w:rsidP="003145B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11FCB">
        <w:rPr>
          <w:rFonts w:ascii="Times New Roman" w:hAnsi="Times New Roman" w:cs="Times New Roman"/>
          <w:sz w:val="24"/>
          <w:szCs w:val="24"/>
        </w:rPr>
        <w:t>Las variables utilizadas en el análisis se detallan a continuación:</w:t>
      </w:r>
    </w:p>
    <w:p w14:paraId="75445959" w14:textId="13D041C3" w:rsidR="00311FCB" w:rsidRPr="00311FCB" w:rsidRDefault="00311FCB" w:rsidP="003145BA">
      <w:pPr>
        <w:pStyle w:val="Prrafodelista"/>
        <w:numPr>
          <w:ilvl w:val="0"/>
          <w:numId w:val="50"/>
        </w:numPr>
        <w:spacing w:line="480" w:lineRule="auto"/>
        <w:jc w:val="both"/>
        <w:rPr>
          <w:rFonts w:eastAsiaTheme="minorHAnsi"/>
          <w:sz w:val="24"/>
          <w:szCs w:val="24"/>
        </w:rPr>
      </w:pPr>
      <w:r w:rsidRPr="003145BA">
        <w:rPr>
          <w:rFonts w:eastAsiaTheme="minorHAnsi"/>
          <w:sz w:val="24"/>
          <w:szCs w:val="24"/>
        </w:rPr>
        <w:t>Año -Trimestre:</w:t>
      </w:r>
      <w:r w:rsidRPr="00311FCB">
        <w:rPr>
          <w:rFonts w:eastAsiaTheme="minorHAnsi"/>
          <w:sz w:val="24"/>
          <w:szCs w:val="24"/>
        </w:rPr>
        <w:t xml:space="preserve"> </w:t>
      </w:r>
      <w:r w:rsidR="003145BA">
        <w:rPr>
          <w:rFonts w:eastAsiaTheme="minorHAnsi"/>
          <w:sz w:val="24"/>
          <w:szCs w:val="24"/>
        </w:rPr>
        <w:t>Representa</w:t>
      </w:r>
      <w:r w:rsidRPr="00311FCB">
        <w:rPr>
          <w:rFonts w:eastAsiaTheme="minorHAnsi"/>
          <w:sz w:val="24"/>
          <w:szCs w:val="24"/>
        </w:rPr>
        <w:t xml:space="preserve"> el año y trimestre en que se registró </w:t>
      </w:r>
      <w:r w:rsidR="003145BA">
        <w:rPr>
          <w:rFonts w:eastAsiaTheme="minorHAnsi"/>
          <w:sz w:val="24"/>
          <w:szCs w:val="24"/>
        </w:rPr>
        <w:t>de los datos del VAB y los EVENTOS</w:t>
      </w:r>
      <w:r w:rsidRPr="00311FCB">
        <w:rPr>
          <w:rFonts w:eastAsiaTheme="minorHAnsi"/>
          <w:sz w:val="24"/>
          <w:szCs w:val="24"/>
        </w:rPr>
        <w:t>. Los trimestres están estandarizados de la siguiente manera:</w:t>
      </w:r>
    </w:p>
    <w:p w14:paraId="5A24B07A" w14:textId="735B491C" w:rsidR="00311FCB" w:rsidRPr="00311FCB" w:rsidRDefault="00311FCB" w:rsidP="00311FCB">
      <w:pPr>
        <w:pStyle w:val="Prrafodelista"/>
        <w:numPr>
          <w:ilvl w:val="1"/>
          <w:numId w:val="50"/>
        </w:numPr>
        <w:spacing w:line="480" w:lineRule="auto"/>
        <w:jc w:val="both"/>
        <w:rPr>
          <w:rFonts w:eastAsiaTheme="minorHAnsi"/>
          <w:sz w:val="24"/>
          <w:szCs w:val="24"/>
        </w:rPr>
      </w:pPr>
      <w:r w:rsidRPr="003145BA">
        <w:rPr>
          <w:rFonts w:eastAsiaTheme="minorHAnsi"/>
          <w:b/>
          <w:bCs/>
          <w:sz w:val="24"/>
          <w:szCs w:val="24"/>
        </w:rPr>
        <w:t>T1:</w:t>
      </w:r>
      <w:r w:rsidRPr="00311FCB">
        <w:rPr>
          <w:rFonts w:eastAsiaTheme="minorHAnsi"/>
          <w:sz w:val="24"/>
          <w:szCs w:val="24"/>
        </w:rPr>
        <w:t xml:space="preserve"> Enero, </w:t>
      </w:r>
      <w:r w:rsidR="003145BA" w:rsidRPr="00311FCB">
        <w:rPr>
          <w:rFonts w:eastAsiaTheme="minorHAnsi"/>
          <w:sz w:val="24"/>
          <w:szCs w:val="24"/>
        </w:rPr>
        <w:t>febrero</w:t>
      </w:r>
      <w:r w:rsidRPr="00311FCB">
        <w:rPr>
          <w:rFonts w:eastAsiaTheme="minorHAnsi"/>
          <w:sz w:val="24"/>
          <w:szCs w:val="24"/>
        </w:rPr>
        <w:t xml:space="preserve"> y </w:t>
      </w:r>
      <w:r w:rsidR="003145BA" w:rsidRPr="00311FCB">
        <w:rPr>
          <w:rFonts w:eastAsiaTheme="minorHAnsi"/>
          <w:sz w:val="24"/>
          <w:szCs w:val="24"/>
        </w:rPr>
        <w:t>marzo</w:t>
      </w:r>
    </w:p>
    <w:p w14:paraId="4C932FFB" w14:textId="6AD3A101" w:rsidR="00311FCB" w:rsidRPr="00311FCB" w:rsidRDefault="00311FCB" w:rsidP="00311FCB">
      <w:pPr>
        <w:pStyle w:val="Prrafodelista"/>
        <w:numPr>
          <w:ilvl w:val="1"/>
          <w:numId w:val="50"/>
        </w:numPr>
        <w:spacing w:line="480" w:lineRule="auto"/>
        <w:jc w:val="both"/>
        <w:rPr>
          <w:rFonts w:eastAsiaTheme="minorHAnsi"/>
          <w:sz w:val="24"/>
          <w:szCs w:val="24"/>
        </w:rPr>
      </w:pPr>
      <w:r w:rsidRPr="003145BA">
        <w:rPr>
          <w:rFonts w:eastAsiaTheme="minorHAnsi"/>
          <w:b/>
          <w:bCs/>
          <w:sz w:val="24"/>
          <w:szCs w:val="24"/>
        </w:rPr>
        <w:t>T2:</w:t>
      </w:r>
      <w:r w:rsidRPr="00311FCB">
        <w:rPr>
          <w:rFonts w:eastAsiaTheme="minorHAnsi"/>
          <w:sz w:val="24"/>
          <w:szCs w:val="24"/>
        </w:rPr>
        <w:t xml:space="preserve"> Abril, </w:t>
      </w:r>
      <w:r w:rsidR="003145BA" w:rsidRPr="00311FCB">
        <w:rPr>
          <w:rFonts w:eastAsiaTheme="minorHAnsi"/>
          <w:sz w:val="24"/>
          <w:szCs w:val="24"/>
        </w:rPr>
        <w:t>mayo</w:t>
      </w:r>
      <w:r w:rsidRPr="00311FCB">
        <w:rPr>
          <w:rFonts w:eastAsiaTheme="minorHAnsi"/>
          <w:sz w:val="24"/>
          <w:szCs w:val="24"/>
        </w:rPr>
        <w:t xml:space="preserve"> y </w:t>
      </w:r>
      <w:r w:rsidR="003145BA" w:rsidRPr="00311FCB">
        <w:rPr>
          <w:rFonts w:eastAsiaTheme="minorHAnsi"/>
          <w:sz w:val="24"/>
          <w:szCs w:val="24"/>
        </w:rPr>
        <w:t>junio</w:t>
      </w:r>
    </w:p>
    <w:p w14:paraId="45A48D18" w14:textId="5BE35666" w:rsidR="00311FCB" w:rsidRPr="00311FCB" w:rsidRDefault="00311FCB" w:rsidP="00311FCB">
      <w:pPr>
        <w:pStyle w:val="Prrafodelista"/>
        <w:numPr>
          <w:ilvl w:val="1"/>
          <w:numId w:val="50"/>
        </w:numPr>
        <w:spacing w:line="480" w:lineRule="auto"/>
        <w:jc w:val="both"/>
        <w:rPr>
          <w:rFonts w:eastAsiaTheme="minorHAnsi"/>
          <w:sz w:val="24"/>
          <w:szCs w:val="24"/>
        </w:rPr>
      </w:pPr>
      <w:r w:rsidRPr="003145BA">
        <w:rPr>
          <w:rFonts w:eastAsiaTheme="minorHAnsi"/>
          <w:b/>
          <w:bCs/>
          <w:sz w:val="24"/>
          <w:szCs w:val="24"/>
        </w:rPr>
        <w:t>T3:</w:t>
      </w:r>
      <w:r w:rsidRPr="00311FCB">
        <w:rPr>
          <w:rFonts w:eastAsiaTheme="minorHAnsi"/>
          <w:sz w:val="24"/>
          <w:szCs w:val="24"/>
        </w:rPr>
        <w:t xml:space="preserve"> Julio, </w:t>
      </w:r>
      <w:r w:rsidR="003145BA" w:rsidRPr="00311FCB">
        <w:rPr>
          <w:rFonts w:eastAsiaTheme="minorHAnsi"/>
          <w:sz w:val="24"/>
          <w:szCs w:val="24"/>
        </w:rPr>
        <w:t>agosto</w:t>
      </w:r>
      <w:r w:rsidRPr="00311FCB">
        <w:rPr>
          <w:rFonts w:eastAsiaTheme="minorHAnsi"/>
          <w:sz w:val="24"/>
          <w:szCs w:val="24"/>
        </w:rPr>
        <w:t xml:space="preserve"> y </w:t>
      </w:r>
      <w:r w:rsidR="003145BA" w:rsidRPr="00311FCB">
        <w:rPr>
          <w:rFonts w:eastAsiaTheme="minorHAnsi"/>
          <w:sz w:val="24"/>
          <w:szCs w:val="24"/>
        </w:rPr>
        <w:t>septiembre</w:t>
      </w:r>
    </w:p>
    <w:p w14:paraId="54C5B48C" w14:textId="4D7C0E60" w:rsidR="00311FCB" w:rsidRPr="003145BA" w:rsidRDefault="00311FCB" w:rsidP="00311FCB">
      <w:pPr>
        <w:pStyle w:val="Prrafodelista"/>
        <w:numPr>
          <w:ilvl w:val="1"/>
          <w:numId w:val="50"/>
        </w:numPr>
        <w:spacing w:line="480" w:lineRule="auto"/>
        <w:jc w:val="both"/>
        <w:rPr>
          <w:rFonts w:eastAsiaTheme="minorHAnsi"/>
          <w:sz w:val="24"/>
          <w:szCs w:val="24"/>
        </w:rPr>
      </w:pPr>
      <w:r w:rsidRPr="003145BA">
        <w:rPr>
          <w:rFonts w:eastAsiaTheme="minorHAnsi"/>
          <w:b/>
          <w:bCs/>
          <w:sz w:val="24"/>
          <w:szCs w:val="24"/>
        </w:rPr>
        <w:t>T4:</w:t>
      </w:r>
      <w:r w:rsidRPr="00311FCB">
        <w:rPr>
          <w:rFonts w:eastAsiaTheme="minorHAnsi"/>
          <w:sz w:val="24"/>
          <w:szCs w:val="24"/>
        </w:rPr>
        <w:t xml:space="preserve"> Octubre, </w:t>
      </w:r>
      <w:r w:rsidR="003145BA" w:rsidRPr="00311FCB">
        <w:rPr>
          <w:rFonts w:eastAsiaTheme="minorHAnsi"/>
          <w:sz w:val="24"/>
          <w:szCs w:val="24"/>
        </w:rPr>
        <w:t>noviembre</w:t>
      </w:r>
      <w:r w:rsidRPr="00311FCB">
        <w:rPr>
          <w:rFonts w:eastAsiaTheme="minorHAnsi"/>
          <w:sz w:val="24"/>
          <w:szCs w:val="24"/>
        </w:rPr>
        <w:t xml:space="preserve"> y </w:t>
      </w:r>
      <w:r w:rsidR="003145BA" w:rsidRPr="00311FCB">
        <w:rPr>
          <w:rFonts w:eastAsiaTheme="minorHAnsi"/>
          <w:sz w:val="24"/>
          <w:szCs w:val="24"/>
        </w:rPr>
        <w:t>diciembre</w:t>
      </w:r>
      <w:r w:rsidR="003145BA">
        <w:rPr>
          <w:rFonts w:eastAsiaTheme="minorHAnsi"/>
          <w:sz w:val="24"/>
          <w:szCs w:val="24"/>
        </w:rPr>
        <w:t xml:space="preserve"> </w:t>
      </w:r>
      <w:r w:rsidR="003145BA" w:rsidRPr="003145BA">
        <w:rPr>
          <w:rFonts w:eastAsiaTheme="minorHAnsi"/>
          <w:b/>
          <w:bCs/>
          <w:sz w:val="24"/>
          <w:szCs w:val="24"/>
        </w:rPr>
        <w:t>(Tiempo)</w:t>
      </w:r>
    </w:p>
    <w:p w14:paraId="7E604B2A" w14:textId="77777777" w:rsidR="003145BA" w:rsidRDefault="003145BA" w:rsidP="003145BA">
      <w:pPr>
        <w:pStyle w:val="Prrafodelista"/>
        <w:spacing w:line="480" w:lineRule="auto"/>
        <w:ind w:left="2160" w:firstLine="0"/>
        <w:jc w:val="both"/>
        <w:rPr>
          <w:rFonts w:eastAsiaTheme="minorHAnsi"/>
          <w:b/>
          <w:bCs/>
          <w:sz w:val="24"/>
          <w:szCs w:val="24"/>
        </w:rPr>
      </w:pPr>
    </w:p>
    <w:p w14:paraId="1533D77F" w14:textId="77777777" w:rsidR="003145BA" w:rsidRDefault="003145BA" w:rsidP="003145BA">
      <w:pPr>
        <w:pStyle w:val="Prrafodelista"/>
        <w:spacing w:line="480" w:lineRule="auto"/>
        <w:ind w:left="2160" w:firstLine="0"/>
        <w:jc w:val="both"/>
        <w:rPr>
          <w:rFonts w:eastAsiaTheme="minorHAnsi"/>
          <w:b/>
          <w:bCs/>
          <w:sz w:val="24"/>
          <w:szCs w:val="24"/>
        </w:rPr>
      </w:pPr>
    </w:p>
    <w:p w14:paraId="7F777B3B" w14:textId="77777777" w:rsidR="003145BA" w:rsidRDefault="003145BA" w:rsidP="003145BA">
      <w:pPr>
        <w:pStyle w:val="Prrafodelista"/>
        <w:spacing w:line="480" w:lineRule="auto"/>
        <w:ind w:left="2160" w:firstLine="0"/>
        <w:jc w:val="both"/>
        <w:rPr>
          <w:rFonts w:eastAsiaTheme="minorHAnsi"/>
          <w:b/>
          <w:bCs/>
          <w:sz w:val="24"/>
          <w:szCs w:val="24"/>
        </w:rPr>
      </w:pPr>
    </w:p>
    <w:p w14:paraId="3E2A291C" w14:textId="77777777" w:rsidR="003145BA" w:rsidRPr="00311FCB" w:rsidRDefault="003145BA" w:rsidP="003145BA">
      <w:pPr>
        <w:pStyle w:val="Prrafodelista"/>
        <w:spacing w:line="480" w:lineRule="auto"/>
        <w:ind w:left="2160" w:firstLine="0"/>
        <w:jc w:val="both"/>
        <w:rPr>
          <w:rFonts w:eastAsiaTheme="minorHAnsi"/>
          <w:sz w:val="24"/>
          <w:szCs w:val="24"/>
        </w:rPr>
      </w:pPr>
    </w:p>
    <w:p w14:paraId="765E6BDE" w14:textId="231CBBD9" w:rsidR="00311FCB" w:rsidRPr="003145BA" w:rsidRDefault="00311FCB" w:rsidP="003145BA">
      <w:pPr>
        <w:pStyle w:val="Prrafodelista"/>
        <w:numPr>
          <w:ilvl w:val="0"/>
          <w:numId w:val="50"/>
        </w:numPr>
        <w:spacing w:line="480" w:lineRule="auto"/>
        <w:jc w:val="both"/>
        <w:rPr>
          <w:sz w:val="24"/>
          <w:szCs w:val="24"/>
          <w:lang w:eastAsia="es-MX"/>
        </w:rPr>
      </w:pPr>
      <w:r>
        <w:rPr>
          <w:rFonts w:eastAsiaTheme="minorHAnsi"/>
          <w:b/>
          <w:bCs/>
          <w:sz w:val="24"/>
          <w:szCs w:val="24"/>
        </w:rPr>
        <w:t>Industria</w:t>
      </w:r>
      <w:r w:rsidRPr="00311FCB">
        <w:rPr>
          <w:rFonts w:eastAsiaTheme="minorHAnsi"/>
          <w:b/>
          <w:bCs/>
          <w:sz w:val="24"/>
          <w:szCs w:val="24"/>
        </w:rPr>
        <w:t>:</w:t>
      </w:r>
      <w:r w:rsidRPr="00311FCB">
        <w:rPr>
          <w:rFonts w:eastAsiaTheme="minorHAnsi"/>
          <w:sz w:val="24"/>
          <w:szCs w:val="24"/>
        </w:rPr>
        <w:t xml:space="preserve"> Variable categórica que representa el nombre del sector económico. Se consideran los 20 sectores principales de la economía ecuatoriana, como</w:t>
      </w:r>
      <w:r w:rsidR="003145BA">
        <w:rPr>
          <w:rFonts w:eastAsiaTheme="minorHAnsi"/>
          <w:sz w:val="24"/>
          <w:szCs w:val="24"/>
        </w:rPr>
        <w:t xml:space="preserve">: </w:t>
      </w:r>
      <w:r w:rsidR="003145BA" w:rsidRPr="003145BA">
        <w:rPr>
          <w:rFonts w:eastAsiaTheme="minorHAnsi"/>
          <w:sz w:val="24"/>
          <w:szCs w:val="24"/>
        </w:rPr>
        <w:t xml:space="preserve">"Agricultura ganadería y silvicultura", "Pesca y acuicultura", "Explotación de minas y canteras", "Manufactura de productos alimenticios", "Manufactura de productos no alimenticios", "Refinados de </w:t>
      </w:r>
      <w:proofErr w:type="spellStart"/>
      <w:r w:rsidR="003145BA" w:rsidRPr="003145BA">
        <w:rPr>
          <w:rFonts w:eastAsiaTheme="minorHAnsi"/>
          <w:sz w:val="24"/>
          <w:szCs w:val="24"/>
        </w:rPr>
        <w:t>petroleo</w:t>
      </w:r>
      <w:proofErr w:type="spellEnd"/>
      <w:r w:rsidR="003145BA" w:rsidRPr="003145BA">
        <w:rPr>
          <w:rFonts w:eastAsiaTheme="minorHAnsi"/>
          <w:sz w:val="24"/>
          <w:szCs w:val="24"/>
        </w:rPr>
        <w:t>", "Suministro de electricidad y agua", "Construcción", "Comercio", "Transporte y almacenamiento", "Alojamiento y comidas", "Información y comunicación", "Actividades financieras y de seguros", "Actividades inmobiliarias", "Actividades profesionales técnicas", "Administración pública", "Enseñanza", "Salud y asistencia social", "Arte entretenimiento y otras actividades de servicios", "Actividades de los Hogares como empleadores"</w:t>
      </w:r>
      <w:r w:rsidR="003145BA">
        <w:rPr>
          <w:rFonts w:eastAsiaTheme="minorHAnsi"/>
          <w:sz w:val="24"/>
          <w:szCs w:val="24"/>
        </w:rPr>
        <w:t xml:space="preserve">. </w:t>
      </w:r>
      <w:r w:rsidR="003145BA" w:rsidRPr="003145BA">
        <w:rPr>
          <w:rFonts w:eastAsiaTheme="minorHAnsi"/>
          <w:b/>
          <w:bCs/>
          <w:sz w:val="24"/>
          <w:szCs w:val="24"/>
        </w:rPr>
        <w:t>(Categórica)</w:t>
      </w:r>
    </w:p>
    <w:p w14:paraId="50637608" w14:textId="479704E9" w:rsidR="00311FCB" w:rsidRPr="003145BA" w:rsidRDefault="00311FCB" w:rsidP="003145BA">
      <w:pPr>
        <w:pStyle w:val="Prrafodelista"/>
        <w:numPr>
          <w:ilvl w:val="0"/>
          <w:numId w:val="50"/>
        </w:numPr>
        <w:spacing w:line="480" w:lineRule="auto"/>
        <w:jc w:val="both"/>
        <w:rPr>
          <w:sz w:val="24"/>
          <w:szCs w:val="24"/>
        </w:rPr>
      </w:pPr>
      <w:r w:rsidRPr="003145BA">
        <w:rPr>
          <w:rFonts w:eastAsiaTheme="minorHAnsi"/>
          <w:sz w:val="24"/>
          <w:szCs w:val="24"/>
        </w:rPr>
        <w:t>Evento: Variable categórica que describe el tipo de evento adverso que se produjo. Ejemplos de eventos incluyen</w:t>
      </w:r>
      <w:r w:rsidR="003145BA" w:rsidRPr="003145BA">
        <w:rPr>
          <w:sz w:val="24"/>
          <w:szCs w:val="24"/>
        </w:rPr>
        <w:t>:</w:t>
      </w:r>
      <w:r w:rsidRPr="003145BA">
        <w:rPr>
          <w:rFonts w:eastAsiaTheme="minorHAnsi"/>
          <w:sz w:val="24"/>
          <w:szCs w:val="24"/>
        </w:rPr>
        <w:t xml:space="preserve"> </w:t>
      </w:r>
      <w:r w:rsidR="003145BA" w:rsidRPr="003145BA">
        <w:rPr>
          <w:sz w:val="24"/>
          <w:szCs w:val="24"/>
        </w:rPr>
        <w:t>"Terremotos", "Inundaciones", "Deslizamientos de tierra", "Erupciones volcánicas", "Sequías", "Protestas", "manifestaciones", "Huelgas", "Actos de violencia", "Movimientos sociales", "Elecciones", "Cambios de gobierno", "Acuerdos y tratados internacionales", "Crisis políticas", "Relaciones diplomáticas", "Procesos electorales y reformas políticas", "Crisis económicas", "inflación", "desempleo", "Deuda pública", "Pandemias", "Epidemias", "Terrorismo", "Crisis energéticas", "Paros nacionales", "Temblores", "Eventos culturales y deportivos"</w:t>
      </w:r>
      <w:r w:rsidR="003145BA">
        <w:rPr>
          <w:sz w:val="24"/>
          <w:szCs w:val="24"/>
        </w:rPr>
        <w:t>.</w:t>
      </w:r>
      <w:r w:rsidR="003145BA" w:rsidRPr="003145BA">
        <w:rPr>
          <w:rFonts w:eastAsiaTheme="minorHAnsi"/>
          <w:sz w:val="24"/>
          <w:szCs w:val="24"/>
        </w:rPr>
        <w:t xml:space="preserve"> </w:t>
      </w:r>
      <w:r w:rsidR="003145BA" w:rsidRPr="003145BA">
        <w:rPr>
          <w:rFonts w:eastAsiaTheme="minorHAnsi"/>
          <w:b/>
          <w:bCs/>
          <w:sz w:val="24"/>
          <w:szCs w:val="24"/>
        </w:rPr>
        <w:t>(Categórica)</w:t>
      </w:r>
    </w:p>
    <w:p w14:paraId="12B3E5BA" w14:textId="7A8D5E73" w:rsidR="00311FCB" w:rsidRPr="003145BA" w:rsidRDefault="00311FCB" w:rsidP="00311FCB">
      <w:pPr>
        <w:pStyle w:val="Prrafodelista"/>
        <w:numPr>
          <w:ilvl w:val="0"/>
          <w:numId w:val="50"/>
        </w:numPr>
        <w:spacing w:line="480" w:lineRule="auto"/>
        <w:jc w:val="both"/>
        <w:rPr>
          <w:rFonts w:eastAsiaTheme="minorHAnsi"/>
          <w:sz w:val="24"/>
          <w:szCs w:val="24"/>
        </w:rPr>
      </w:pPr>
      <w:r w:rsidRPr="00311FCB">
        <w:rPr>
          <w:rFonts w:eastAsiaTheme="minorHAnsi"/>
          <w:b/>
          <w:bCs/>
          <w:sz w:val="24"/>
          <w:szCs w:val="24"/>
        </w:rPr>
        <w:t>VAB:</w:t>
      </w:r>
      <w:r>
        <w:rPr>
          <w:rFonts w:eastAsiaTheme="minorHAnsi"/>
          <w:sz w:val="24"/>
          <w:szCs w:val="24"/>
        </w:rPr>
        <w:t xml:space="preserve"> R</w:t>
      </w:r>
      <w:r w:rsidRPr="00311FCB">
        <w:rPr>
          <w:rFonts w:eastAsiaTheme="minorHAnsi"/>
          <w:sz w:val="24"/>
          <w:szCs w:val="24"/>
        </w:rPr>
        <w:t>epresenta el Valor Agregado Bruto (VAB) del sector</w:t>
      </w:r>
      <w:r>
        <w:rPr>
          <w:rFonts w:eastAsiaTheme="minorHAnsi"/>
          <w:sz w:val="24"/>
          <w:szCs w:val="24"/>
        </w:rPr>
        <w:t xml:space="preserve"> </w:t>
      </w:r>
      <w:r w:rsidRPr="00311FCB">
        <w:rPr>
          <w:rFonts w:eastAsiaTheme="minorHAnsi"/>
          <w:sz w:val="24"/>
          <w:szCs w:val="24"/>
        </w:rPr>
        <w:t xml:space="preserve">en miles de dólares </w:t>
      </w:r>
      <w:r w:rsidRPr="003145BA">
        <w:rPr>
          <w:rFonts w:eastAsiaTheme="minorHAnsi"/>
          <w:b/>
          <w:bCs/>
          <w:sz w:val="24"/>
          <w:szCs w:val="24"/>
        </w:rPr>
        <w:t>($)</w:t>
      </w:r>
      <w:r w:rsidRPr="00311FCB">
        <w:rPr>
          <w:rFonts w:eastAsiaTheme="minorHAnsi"/>
          <w:sz w:val="24"/>
          <w:szCs w:val="24"/>
        </w:rPr>
        <w:t>. El VAB es un indicador económico que refleja el valor total de la producción de un sector en un período determinado.</w:t>
      </w:r>
      <w:r>
        <w:rPr>
          <w:rFonts w:eastAsiaTheme="minorHAnsi"/>
          <w:sz w:val="24"/>
          <w:szCs w:val="24"/>
        </w:rPr>
        <w:t xml:space="preserve"> </w:t>
      </w:r>
      <w:r w:rsidRPr="00311FCB">
        <w:rPr>
          <w:rFonts w:eastAsiaTheme="minorHAnsi"/>
          <w:b/>
          <w:bCs/>
          <w:sz w:val="24"/>
          <w:szCs w:val="24"/>
        </w:rPr>
        <w:t>(</w:t>
      </w:r>
      <w:r w:rsidR="003145BA">
        <w:rPr>
          <w:b/>
          <w:bCs/>
          <w:sz w:val="24"/>
          <w:szCs w:val="24"/>
        </w:rPr>
        <w:t>Numérica</w:t>
      </w:r>
      <w:r w:rsidRPr="00311FCB">
        <w:rPr>
          <w:b/>
          <w:bCs/>
          <w:sz w:val="24"/>
          <w:szCs w:val="24"/>
        </w:rPr>
        <w:t>)</w:t>
      </w:r>
    </w:p>
    <w:p w14:paraId="441487D4" w14:textId="678AE3CF" w:rsidR="003145BA" w:rsidRDefault="00C329F2" w:rsidP="00C329F2">
      <w:pPr>
        <w:pStyle w:val="EstilodeTitulonivel1"/>
      </w:pPr>
      <w:r>
        <w:t xml:space="preserve">Análisis de datos </w:t>
      </w:r>
    </w:p>
    <w:p w14:paraId="6FCB65E1" w14:textId="00197B22" w:rsidR="0043057C" w:rsidRDefault="00526376" w:rsidP="0043057C">
      <w:r>
        <w:rPr>
          <w:noProof/>
        </w:rPr>
        <w:drawing>
          <wp:inline distT="0" distB="0" distL="0" distR="0" wp14:anchorId="6C958790" wp14:editId="4F06EEE2">
            <wp:extent cx="5943600" cy="2931160"/>
            <wp:effectExtent l="76200" t="76200" r="133350" b="135890"/>
            <wp:docPr id="171862165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21656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AC9B8E" w14:textId="69B1A7B3" w:rsidR="00526376" w:rsidRDefault="00526376" w:rsidP="00526376">
      <w:pPr>
        <w:jc w:val="center"/>
      </w:pPr>
      <w:r>
        <w:rPr>
          <w:noProof/>
        </w:rPr>
        <w:drawing>
          <wp:inline distT="0" distB="0" distL="0" distR="0" wp14:anchorId="5F7B6919" wp14:editId="2C0B8A7E">
            <wp:extent cx="5943600" cy="3053715"/>
            <wp:effectExtent l="76200" t="76200" r="133350" b="127635"/>
            <wp:docPr id="7260086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08623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978900" w14:textId="2190859E" w:rsidR="00526376" w:rsidRDefault="00526376" w:rsidP="00526376">
      <w:pPr>
        <w:jc w:val="center"/>
      </w:pPr>
      <w:r>
        <w:rPr>
          <w:noProof/>
        </w:rPr>
        <w:drawing>
          <wp:inline distT="0" distB="0" distL="0" distR="0" wp14:anchorId="1AF1C0EB" wp14:editId="183AC754">
            <wp:extent cx="5000625" cy="3634988"/>
            <wp:effectExtent l="76200" t="76200" r="123825" b="137160"/>
            <wp:docPr id="2145458498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58498" name="Imagen 1" descr="Interfaz de usuario gráfica, Tabla&#10;&#10;Descripción generada automáticamente"/>
                    <pic:cNvPicPr/>
                  </pic:nvPicPr>
                  <pic:blipFill rotWithShape="1">
                    <a:blip r:embed="rId21"/>
                    <a:srcRect l="1894" t="2117" r="1717"/>
                    <a:stretch/>
                  </pic:blipFill>
                  <pic:spPr bwMode="auto">
                    <a:xfrm>
                      <a:off x="0" y="0"/>
                      <a:ext cx="5038572" cy="366257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9DC2E" wp14:editId="25C509EC">
            <wp:extent cx="5072785" cy="3686175"/>
            <wp:effectExtent l="76200" t="76200" r="128270" b="123825"/>
            <wp:docPr id="944951783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51783" name="Imagen 1" descr="Interfaz de usuario gráfica, Tabla&#10;&#10;Descripción generada automáticamente"/>
                    <pic:cNvPicPr/>
                  </pic:nvPicPr>
                  <pic:blipFill rotWithShape="1">
                    <a:blip r:embed="rId22"/>
                    <a:srcRect l="1708" t="2309" r="1114" b="2218"/>
                    <a:stretch/>
                  </pic:blipFill>
                  <pic:spPr bwMode="auto">
                    <a:xfrm>
                      <a:off x="0" y="0"/>
                      <a:ext cx="5081854" cy="369276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20884" wp14:editId="4A13B0DC">
            <wp:extent cx="5196388" cy="3743325"/>
            <wp:effectExtent l="76200" t="76200" r="137795" b="123825"/>
            <wp:docPr id="787169501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69501" name="Imagen 1" descr="Interfaz de usuario gráfica, Tabla&#10;&#10;Descripción generada automáticamente"/>
                    <pic:cNvPicPr/>
                  </pic:nvPicPr>
                  <pic:blipFill rotWithShape="1">
                    <a:blip r:embed="rId23"/>
                    <a:srcRect l="1091" t="2467" r="714" b="1578"/>
                    <a:stretch/>
                  </pic:blipFill>
                  <pic:spPr bwMode="auto">
                    <a:xfrm>
                      <a:off x="0" y="0"/>
                      <a:ext cx="5208760" cy="375223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0D4A7" wp14:editId="4A34786C">
            <wp:extent cx="5191125" cy="3769948"/>
            <wp:effectExtent l="76200" t="76200" r="123825" b="135890"/>
            <wp:docPr id="1878242876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42876" name="Imagen 1" descr="Interfaz de usuario gráfica, Tabla&#10;&#10;Descripción generada automáticamente"/>
                    <pic:cNvPicPr/>
                  </pic:nvPicPr>
                  <pic:blipFill rotWithShape="1">
                    <a:blip r:embed="rId24"/>
                    <a:srcRect l="805" t="1099" r="967" b="1537"/>
                    <a:stretch/>
                  </pic:blipFill>
                  <pic:spPr bwMode="auto">
                    <a:xfrm>
                      <a:off x="0" y="0"/>
                      <a:ext cx="5192400" cy="377087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DFACD" wp14:editId="02EE3F36">
            <wp:extent cx="5164087" cy="3743325"/>
            <wp:effectExtent l="76200" t="76200" r="132080" b="123825"/>
            <wp:docPr id="1118324458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24458" name="Imagen 1" descr="Interfaz de usuario gráfica, Tabla&#10;&#10;Descripción generada automáticamente"/>
                    <pic:cNvPicPr/>
                  </pic:nvPicPr>
                  <pic:blipFill rotWithShape="1">
                    <a:blip r:embed="rId25"/>
                    <a:srcRect l="1603" t="1966" r="1122" b="1922"/>
                    <a:stretch/>
                  </pic:blipFill>
                  <pic:spPr bwMode="auto">
                    <a:xfrm>
                      <a:off x="0" y="0"/>
                      <a:ext cx="5168795" cy="374673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62BF23" wp14:editId="22B9EAB2">
            <wp:extent cx="5162550" cy="3774586"/>
            <wp:effectExtent l="76200" t="76200" r="133350" b="130810"/>
            <wp:docPr id="1794094753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94753" name="Imagen 1" descr="Interfaz de usuario gráfica, Tabla&#10;&#10;Descripción generada automáticamente"/>
                    <pic:cNvPicPr/>
                  </pic:nvPicPr>
                  <pic:blipFill rotWithShape="1">
                    <a:blip r:embed="rId26"/>
                    <a:srcRect l="644" t="1328" r="1127"/>
                    <a:stretch/>
                  </pic:blipFill>
                  <pic:spPr bwMode="auto">
                    <a:xfrm>
                      <a:off x="0" y="0"/>
                      <a:ext cx="5167856" cy="377846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3838E" w14:textId="3ADED791" w:rsidR="00132D39" w:rsidRDefault="00132D39" w:rsidP="00132D3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32D39">
        <w:rPr>
          <w:rFonts w:ascii="Times New Roman" w:hAnsi="Times New Roman" w:cs="Times New Roman"/>
          <w:sz w:val="24"/>
          <w:szCs w:val="24"/>
        </w:rPr>
        <w:t>Este análisis de datos sobre el Valor Agregado Bruto (VAB) en diferentes sectores de la economía ecuatoriana muestra la variabilidad y el desempeño económico en áreas clave como agricultura, pesca, minería, manufactura, comercio, entre otros. Se observan estadísticas descriptivas como el promedio, la mediana y la desviación estándar para cada sector, destacando diferencias significativas entre sectores. Además, se identifican eventos importantes como la pandemia de COVID-19, crisis económicas, terremotos, y otros, que han impactado en estos sectores, sugiriendo correlaciones entre los eventos y las fluctuaciones en el VAB.</w:t>
      </w:r>
    </w:p>
    <w:p w14:paraId="0A11EAE8" w14:textId="62D1A9E7" w:rsidR="00132D39" w:rsidRPr="00132D39" w:rsidRDefault="00132D39" w:rsidP="00132D39">
      <w:pPr>
        <w:pStyle w:val="Prrafodelista"/>
        <w:numPr>
          <w:ilvl w:val="0"/>
          <w:numId w:val="55"/>
        </w:numPr>
        <w:spacing w:line="480" w:lineRule="auto"/>
        <w:jc w:val="both"/>
        <w:rPr>
          <w:sz w:val="24"/>
          <w:szCs w:val="24"/>
        </w:rPr>
      </w:pPr>
      <w:r w:rsidRPr="00132D39">
        <w:rPr>
          <w:rFonts w:eastAsiaTheme="majorEastAsia"/>
          <w:b/>
          <w:bCs/>
          <w:sz w:val="24"/>
          <w:szCs w:val="24"/>
        </w:rPr>
        <w:t>Agricultura, ganadería y silvicultura</w:t>
      </w:r>
      <w:r w:rsidRPr="00132D39">
        <w:rPr>
          <w:sz w:val="24"/>
          <w:szCs w:val="24"/>
        </w:rPr>
        <w:t>: Este sector muestra una amplia variabilidad con un VAB que va desde 441,331.1 hasta 1,965,091. La desviación estándar es relativamente alta, lo que indica fluctuaciones significativas en su contribución económica a lo largo del tiempo.</w:t>
      </w:r>
    </w:p>
    <w:p w14:paraId="6C6D8080" w14:textId="7D2F8AA9" w:rsidR="00132D39" w:rsidRPr="00132D39" w:rsidRDefault="00132D39" w:rsidP="00132D39">
      <w:pPr>
        <w:pStyle w:val="Prrafodelista"/>
        <w:numPr>
          <w:ilvl w:val="0"/>
          <w:numId w:val="55"/>
        </w:numPr>
        <w:spacing w:line="480" w:lineRule="auto"/>
        <w:jc w:val="both"/>
        <w:rPr>
          <w:sz w:val="24"/>
          <w:szCs w:val="24"/>
        </w:rPr>
      </w:pPr>
      <w:r w:rsidRPr="00132D39">
        <w:rPr>
          <w:b/>
          <w:bCs/>
          <w:sz w:val="24"/>
          <w:szCs w:val="24"/>
        </w:rPr>
        <w:t>Pesca y acuicultura:</w:t>
      </w:r>
      <w:r w:rsidRPr="00132D39">
        <w:rPr>
          <w:sz w:val="24"/>
          <w:szCs w:val="24"/>
        </w:rPr>
        <w:t xml:space="preserve"> Aunque más estable que la agricultura, también presenta variaciones notables con un mínimo de 81,288.6 y un máximo de 435,385.2. Este sector parece ser menos volátil comparado con otros.</w:t>
      </w:r>
    </w:p>
    <w:p w14:paraId="3FE78D82" w14:textId="4456393E" w:rsidR="00132D39" w:rsidRPr="00132D39" w:rsidRDefault="00132D39" w:rsidP="00132D39">
      <w:pPr>
        <w:pStyle w:val="Prrafodelista"/>
        <w:numPr>
          <w:ilvl w:val="0"/>
          <w:numId w:val="55"/>
        </w:numPr>
        <w:spacing w:line="480" w:lineRule="auto"/>
        <w:jc w:val="both"/>
        <w:rPr>
          <w:sz w:val="24"/>
          <w:szCs w:val="24"/>
        </w:rPr>
      </w:pPr>
      <w:r w:rsidRPr="00132D39">
        <w:rPr>
          <w:b/>
          <w:bCs/>
          <w:sz w:val="24"/>
          <w:szCs w:val="24"/>
        </w:rPr>
        <w:t>Explotación de minas y canteras:</w:t>
      </w:r>
      <w:r w:rsidRPr="00132D39">
        <w:rPr>
          <w:sz w:val="24"/>
          <w:szCs w:val="24"/>
        </w:rPr>
        <w:t xml:space="preserve"> Este sector es uno de los más importantes en términos de VAB, con un promedio superior a los 2 millones y un máximo de 4,485,167. Sin embargo, presenta una alta desviación estándar, indicando una considerable volatilidad.</w:t>
      </w:r>
    </w:p>
    <w:p w14:paraId="312C9A5B" w14:textId="2D1E009E" w:rsidR="00132D39" w:rsidRPr="00132D39" w:rsidRDefault="00132D39" w:rsidP="00132D39">
      <w:pPr>
        <w:pStyle w:val="Prrafodelista"/>
        <w:numPr>
          <w:ilvl w:val="0"/>
          <w:numId w:val="55"/>
        </w:numPr>
        <w:spacing w:line="480" w:lineRule="auto"/>
        <w:jc w:val="both"/>
        <w:rPr>
          <w:sz w:val="24"/>
          <w:szCs w:val="24"/>
        </w:rPr>
      </w:pPr>
      <w:r w:rsidRPr="00132D39">
        <w:rPr>
          <w:b/>
          <w:bCs/>
          <w:sz w:val="24"/>
          <w:szCs w:val="24"/>
        </w:rPr>
        <w:t>Manufactura de productos alimenticios y no alimenticios:</w:t>
      </w:r>
      <w:r w:rsidRPr="00132D39">
        <w:rPr>
          <w:sz w:val="24"/>
          <w:szCs w:val="24"/>
        </w:rPr>
        <w:t xml:space="preserve"> Ambos sectores presentan una contribución económica considerable y estable, con valores promedio de alrededor de 1 millón y máximos que superan los 2 millones. La estabilidad relativa se refleja en sus desviaciones estándar.</w:t>
      </w:r>
    </w:p>
    <w:p w14:paraId="172A5EA4" w14:textId="682D284E" w:rsidR="00132D39" w:rsidRPr="00132D39" w:rsidRDefault="00132D39" w:rsidP="00132D39">
      <w:pPr>
        <w:pStyle w:val="Prrafodelista"/>
        <w:numPr>
          <w:ilvl w:val="0"/>
          <w:numId w:val="55"/>
        </w:numPr>
        <w:spacing w:line="480" w:lineRule="auto"/>
        <w:jc w:val="both"/>
        <w:rPr>
          <w:sz w:val="24"/>
          <w:szCs w:val="24"/>
        </w:rPr>
      </w:pPr>
      <w:r w:rsidRPr="00132D39">
        <w:rPr>
          <w:b/>
          <w:bCs/>
          <w:sz w:val="24"/>
          <w:szCs w:val="24"/>
        </w:rPr>
        <w:t>Comercio:</w:t>
      </w:r>
      <w:r w:rsidRPr="00132D39">
        <w:rPr>
          <w:sz w:val="24"/>
          <w:szCs w:val="24"/>
        </w:rPr>
        <w:t xml:space="preserve"> Este sector es uno de los pilares de la economía ecuatoriana con un VAB que oscila entre 597,859 y 4,958,755. La alta desviación estándar sugiere que su desempeño está fuertemente influenciado por eventos externos.</w:t>
      </w:r>
    </w:p>
    <w:p w14:paraId="4F7D7B4A" w14:textId="6F996F06" w:rsidR="00132D39" w:rsidRPr="00132D39" w:rsidRDefault="00132D39" w:rsidP="00132D39">
      <w:pPr>
        <w:pStyle w:val="Prrafodelista"/>
        <w:numPr>
          <w:ilvl w:val="0"/>
          <w:numId w:val="55"/>
        </w:numPr>
        <w:spacing w:line="480" w:lineRule="auto"/>
        <w:jc w:val="both"/>
        <w:rPr>
          <w:sz w:val="24"/>
          <w:szCs w:val="24"/>
        </w:rPr>
      </w:pPr>
      <w:r w:rsidRPr="00132D39">
        <w:rPr>
          <w:b/>
          <w:bCs/>
          <w:sz w:val="24"/>
          <w:szCs w:val="24"/>
        </w:rPr>
        <w:t>Construcción:</w:t>
      </w:r>
      <w:r w:rsidRPr="00132D39">
        <w:rPr>
          <w:sz w:val="24"/>
          <w:szCs w:val="24"/>
        </w:rPr>
        <w:t xml:space="preserve"> Este sector muestra un rango amplio en su VAB, con un mínimo de 69,262.71 y un máximo de 1,879,541. La alta desviación estándar refuerza la idea de que la construcción está sujeta a fluctuaciones significativas, posiblemente vinculadas a inversiones públicas y privadas.</w:t>
      </w:r>
    </w:p>
    <w:p w14:paraId="1BEFAB30" w14:textId="37ABBD83" w:rsidR="00132D39" w:rsidRPr="00132D39" w:rsidRDefault="00132D39" w:rsidP="00132D39">
      <w:pPr>
        <w:pStyle w:val="Prrafodelista"/>
        <w:numPr>
          <w:ilvl w:val="0"/>
          <w:numId w:val="55"/>
        </w:numPr>
        <w:spacing w:line="480" w:lineRule="auto"/>
        <w:jc w:val="both"/>
        <w:rPr>
          <w:sz w:val="24"/>
          <w:szCs w:val="24"/>
        </w:rPr>
      </w:pPr>
      <w:r w:rsidRPr="00132D39">
        <w:rPr>
          <w:b/>
          <w:bCs/>
          <w:sz w:val="24"/>
          <w:szCs w:val="24"/>
        </w:rPr>
        <w:t>Eventos Significativos:</w:t>
      </w:r>
      <w:r w:rsidRPr="00132D39">
        <w:rPr>
          <w:sz w:val="24"/>
          <w:szCs w:val="24"/>
        </w:rPr>
        <w:t xml:space="preserve"> Se observan eventos recurrentes que afectan la economía, como inundaciones, protestas y crisis políticas. La pandemia de COVID-19 y crisis económicas también tienen un impacto considerable, reflejado en la variabilidad del VAB en diversos sectores. Estos eventos pueden causar descensos o cambios bruscos en la economía.</w:t>
      </w:r>
    </w:p>
    <w:p w14:paraId="54871A17" w14:textId="3C2A4BCA" w:rsidR="00132D39" w:rsidRPr="00132D39" w:rsidRDefault="00132D39" w:rsidP="00132D39">
      <w:pPr>
        <w:pStyle w:val="Prrafodelista"/>
        <w:numPr>
          <w:ilvl w:val="0"/>
          <w:numId w:val="55"/>
        </w:numPr>
        <w:spacing w:line="480" w:lineRule="auto"/>
        <w:jc w:val="both"/>
        <w:rPr>
          <w:sz w:val="24"/>
          <w:szCs w:val="24"/>
        </w:rPr>
      </w:pPr>
      <w:r w:rsidRPr="00132D39">
        <w:rPr>
          <w:b/>
          <w:bCs/>
          <w:sz w:val="24"/>
          <w:szCs w:val="24"/>
        </w:rPr>
        <w:t>VAB Total y PIB:</w:t>
      </w:r>
      <w:r w:rsidRPr="00132D39">
        <w:rPr>
          <w:sz w:val="24"/>
          <w:szCs w:val="24"/>
        </w:rPr>
        <w:t xml:space="preserve"> El VAB total muestra una considerable fluctuación, con un mínimo de 3,403,415 y un máximo de 28,250,684. Esto está alineado con las variaciones del PIB, que también tiene un rango amplio y una alta desviación estándar.</w:t>
      </w:r>
    </w:p>
    <w:p w14:paraId="2B6F2BB4" w14:textId="08A3B47A" w:rsidR="00132D39" w:rsidRDefault="00132D39" w:rsidP="00132D39">
      <w:pPr>
        <w:rPr>
          <w:rFonts w:ascii="Times New Roman" w:hAnsi="Times New Roman" w:cs="Times New Roman"/>
          <w:sz w:val="24"/>
          <w:szCs w:val="24"/>
        </w:rPr>
      </w:pPr>
      <w:r w:rsidRPr="00132D39">
        <w:drawing>
          <wp:inline distT="0" distB="0" distL="0" distR="0" wp14:anchorId="073764C5" wp14:editId="4BEAC2EC">
            <wp:extent cx="5943600" cy="3088005"/>
            <wp:effectExtent l="76200" t="76200" r="133350" b="131445"/>
            <wp:docPr id="86579542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9542" name="Imagen 1" descr="Gráf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29F89" wp14:editId="78B886CC">
            <wp:extent cx="5943600" cy="3086735"/>
            <wp:effectExtent l="76200" t="76200" r="133350" b="132715"/>
            <wp:docPr id="157751708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17081" name="Imagen 1" descr="Gráf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98B19D" wp14:editId="79E5D826">
            <wp:extent cx="5943600" cy="3048635"/>
            <wp:effectExtent l="76200" t="76200" r="133350" b="132715"/>
            <wp:docPr id="1881894539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94539" name="Imagen 1" descr="Gráfico, Gráfico de líneas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4F571C" wp14:editId="463514D5">
            <wp:extent cx="5943600" cy="3088640"/>
            <wp:effectExtent l="76200" t="76200" r="133350" b="130810"/>
            <wp:docPr id="105264197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41979" name="Imagen 1" descr="Captura de pantalla de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B6FDDF" w14:textId="77777777" w:rsidR="001F4B97" w:rsidRDefault="001F4B97" w:rsidP="00132D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A95EFE" w14:textId="77777777" w:rsidR="001F4B97" w:rsidRDefault="001F4B97" w:rsidP="00132D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20CE96" w14:textId="77777777" w:rsidR="001F4B97" w:rsidRDefault="001F4B97" w:rsidP="00132D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4DA418" w14:textId="4E2FF273" w:rsidR="001F4B97" w:rsidRDefault="001F4B97" w:rsidP="001F4B9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F4B97">
        <w:rPr>
          <w:rFonts w:ascii="Times New Roman" w:hAnsi="Times New Roman" w:cs="Times New Roman"/>
          <w:sz w:val="24"/>
          <w:szCs w:val="24"/>
        </w:rPr>
        <w:t>Una observación clave es que las variables analizadas no presentan una distribución normal. Esto se evidencia por la alta variabilidad y la amplitud de los rangos en los datos de Valor Agregado Bruto (VAB) en diversos sectores. La presencia de grandes desviaciones estándar y la amplia diferencia entre los valores mínimo y máximo sugieren que los datos están sesgados o tienen una distribución asimétrica, lo que podría indicar la influencia de eventos atípicos o fluctuaciones significativas en la economía ecuatoriana. Esto implica que los modelos estadísticos basados en la normalidad pueden no ser apropiados sin una transformación previa de los datos.</w:t>
      </w:r>
    </w:p>
    <w:p w14:paraId="635931EA" w14:textId="580CF6C1" w:rsidR="001F4B97" w:rsidRDefault="001F4B97" w:rsidP="001F4B97">
      <w:pPr>
        <w:spacing w:line="48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D372392" wp14:editId="1AF135BF">
            <wp:extent cx="5943600" cy="3126740"/>
            <wp:effectExtent l="76200" t="76200" r="133350" b="130810"/>
            <wp:docPr id="2065797473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97473" name="Imagen 1" descr="Gráfico, Gráfico de dispers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F4B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4CD8A5" wp14:editId="2F3037C3">
            <wp:extent cx="5943600" cy="2936240"/>
            <wp:effectExtent l="76200" t="76200" r="133350" b="130810"/>
            <wp:docPr id="2034300841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00841" name="Imagen 1" descr="Gráfico, Gráfico de dispers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F4B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BB394A" wp14:editId="66A805DC">
            <wp:extent cx="5943600" cy="3017520"/>
            <wp:effectExtent l="76200" t="76200" r="133350" b="125730"/>
            <wp:docPr id="204371715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1715" name="Imagen 1" descr="Gráf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F4B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F1C183" wp14:editId="2D1ACED8">
            <wp:extent cx="5943600" cy="3001010"/>
            <wp:effectExtent l="76200" t="76200" r="133350" b="142240"/>
            <wp:docPr id="1031800232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00232" name="Imagen 1" descr="Gráfico, Gráfico de barras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F4B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FC2F85" wp14:editId="2C87049F">
            <wp:extent cx="5943600" cy="2651125"/>
            <wp:effectExtent l="76200" t="76200" r="133350" b="130175"/>
            <wp:docPr id="1232308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088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F4B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1DEA6F" wp14:editId="7DBFDDEE">
            <wp:extent cx="5943600" cy="2266950"/>
            <wp:effectExtent l="76200" t="76200" r="133350" b="133350"/>
            <wp:docPr id="142285280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52808" name="Imagen 1" descr="Tabl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127FC4" w14:textId="77777777" w:rsidR="004E341D" w:rsidRDefault="001F4B97" w:rsidP="001F4B97">
      <w:pPr>
        <w:spacing w:line="480" w:lineRule="auto"/>
        <w:jc w:val="both"/>
        <w:rPr>
          <w:noProof/>
        </w:rPr>
      </w:pPr>
      <w:r w:rsidRPr="001F4B97">
        <w:rPr>
          <w:rFonts w:ascii="Times New Roman" w:hAnsi="Times New Roman" w:cs="Times New Roman"/>
          <w:sz w:val="24"/>
          <w:szCs w:val="24"/>
        </w:rPr>
        <w:t xml:space="preserve">El análisis de correlación entre las variables revela que no todas siguen una distribución normal. Esto se evidencia en las fuertes correlaciones observadas entre ciertos sectores, como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Agricultura, Ganadería y Silvicultura</w:t>
      </w:r>
      <w:r w:rsidRPr="001F4B97">
        <w:rPr>
          <w:rFonts w:ascii="Times New Roman" w:hAnsi="Times New Roman" w:cs="Times New Roman"/>
          <w:sz w:val="24"/>
          <w:szCs w:val="24"/>
        </w:rPr>
        <w:t xml:space="preserve"> con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Comercio</w:t>
      </w:r>
      <w:r w:rsidRPr="001F4B97">
        <w:rPr>
          <w:rFonts w:ascii="Times New Roman" w:hAnsi="Times New Roman" w:cs="Times New Roman"/>
          <w:sz w:val="24"/>
          <w:szCs w:val="24"/>
        </w:rPr>
        <w:t xml:space="preserve"> (correlación de 0.968), y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Manufactura de Productos Alimenticios</w:t>
      </w:r>
      <w:r w:rsidRPr="001F4B97">
        <w:rPr>
          <w:rFonts w:ascii="Times New Roman" w:hAnsi="Times New Roman" w:cs="Times New Roman"/>
          <w:sz w:val="24"/>
          <w:szCs w:val="24"/>
        </w:rPr>
        <w:t xml:space="preserve"> con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Actividades Financieras y de Seguros</w:t>
      </w:r>
      <w:r w:rsidRPr="001F4B97">
        <w:rPr>
          <w:rFonts w:ascii="Times New Roman" w:hAnsi="Times New Roman" w:cs="Times New Roman"/>
          <w:sz w:val="24"/>
          <w:szCs w:val="24"/>
        </w:rPr>
        <w:t xml:space="preserve"> (correlación de 0.988). Sin embargo, sectores como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Refinados de Petróleo</w:t>
      </w:r>
      <w:r w:rsidRPr="001F4B97">
        <w:rPr>
          <w:rFonts w:ascii="Times New Roman" w:hAnsi="Times New Roman" w:cs="Times New Roman"/>
          <w:sz w:val="24"/>
          <w:szCs w:val="24"/>
        </w:rPr>
        <w:t xml:space="preserve"> presentan correlaciones bajas o incluso negativas con otros sectores, como su correlación con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Explotación de Minas y Canteras</w:t>
      </w:r>
      <w:r w:rsidRPr="001F4B97">
        <w:rPr>
          <w:rFonts w:ascii="Times New Roman" w:hAnsi="Times New Roman" w:cs="Times New Roman"/>
          <w:sz w:val="24"/>
          <w:szCs w:val="24"/>
        </w:rPr>
        <w:t xml:space="preserve"> (-0.266). Estos resultados indican una diversidad en la relación entre las variables económicas, lo que sugiere que el comportamiento de algunas variables podría estar influenciado por factores específicos de cada sector o por eventos externos que afectan selectivamente a ciertas industrias.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Enseñanza</w:t>
      </w:r>
      <w:r w:rsidRPr="001F4B97">
        <w:rPr>
          <w:rFonts w:ascii="Times New Roman" w:hAnsi="Times New Roman" w:cs="Times New Roman"/>
          <w:sz w:val="24"/>
          <w:szCs w:val="24"/>
        </w:rPr>
        <w:t xml:space="preserve"> y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Administración pública</w:t>
      </w:r>
      <w:r w:rsidRPr="001F4B97">
        <w:rPr>
          <w:rFonts w:ascii="Times New Roman" w:hAnsi="Times New Roman" w:cs="Times New Roman"/>
          <w:sz w:val="24"/>
          <w:szCs w:val="24"/>
        </w:rPr>
        <w:t xml:space="preserve"> tienen una alta correlación con varias otras categorías, especialmente con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Información y comunicación</w:t>
      </w:r>
      <w:r w:rsidRPr="001F4B97">
        <w:rPr>
          <w:rFonts w:ascii="Times New Roman" w:hAnsi="Times New Roman" w:cs="Times New Roman"/>
          <w:sz w:val="24"/>
          <w:szCs w:val="24"/>
        </w:rPr>
        <w:t xml:space="preserve"> (0.98550.98550.9855 y 0.97890.97890.9789 respectivamente), y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Salud y asistencia social</w:t>
      </w:r>
      <w:r w:rsidRPr="001F4B97">
        <w:rPr>
          <w:rFonts w:ascii="Times New Roman" w:hAnsi="Times New Roman" w:cs="Times New Roman"/>
          <w:sz w:val="24"/>
          <w:szCs w:val="24"/>
        </w:rPr>
        <w:t xml:space="preserve"> (0.96650.96650.9665 y 0.98720.98720.9872 respectivamente). Esto sugiere que los sectores educativos y de administración pública están estrechamente relacionados con la actividad económica general y el bienestar social.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Actividades financieras y de seguros</w:t>
      </w:r>
      <w:r w:rsidRPr="001F4B97">
        <w:rPr>
          <w:rFonts w:ascii="Times New Roman" w:hAnsi="Times New Roman" w:cs="Times New Roman"/>
          <w:sz w:val="24"/>
          <w:szCs w:val="24"/>
        </w:rPr>
        <w:t xml:space="preserve"> y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Actividades inmobiliarias</w:t>
      </w:r>
      <w:r w:rsidRPr="001F4B97">
        <w:rPr>
          <w:rFonts w:ascii="Times New Roman" w:hAnsi="Times New Roman" w:cs="Times New Roman"/>
          <w:sz w:val="24"/>
          <w:szCs w:val="24"/>
        </w:rPr>
        <w:t xml:space="preserve"> tienen una alta correlación (0.96670.96670.9667). Ambos sectores tienden a estar vinculados a la salud económica general y pueden ser influenciados por las mismas variables macroeconómicas.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F4B97">
        <w:rPr>
          <w:rFonts w:ascii="Times New Roman" w:hAnsi="Times New Roman" w:cs="Times New Roman"/>
          <w:sz w:val="24"/>
          <w:szCs w:val="24"/>
        </w:rPr>
        <w:t xml:space="preserve">La correlación entre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VAB Total</w:t>
      </w:r>
      <w:r w:rsidRPr="001F4B97">
        <w:rPr>
          <w:rFonts w:ascii="Times New Roman" w:hAnsi="Times New Roman" w:cs="Times New Roman"/>
          <w:sz w:val="24"/>
          <w:szCs w:val="24"/>
        </w:rPr>
        <w:t xml:space="preserve"> y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PIB</w:t>
      </w:r>
      <w:r w:rsidRPr="001F4B97">
        <w:rPr>
          <w:rFonts w:ascii="Times New Roman" w:hAnsi="Times New Roman" w:cs="Times New Roman"/>
          <w:sz w:val="24"/>
          <w:szCs w:val="24"/>
        </w:rPr>
        <w:t xml:space="preserve"> es extremadamente alta (0.99960.99960.9996), indicando que estos dos indicadores están prácticamente en sincronía. Esto refuerza la idea de que el valor agregado bruto total es una buena representación del PIB.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Manufactura de productos alimenticios</w:t>
      </w:r>
      <w:r w:rsidRPr="001F4B97">
        <w:rPr>
          <w:rFonts w:ascii="Times New Roman" w:hAnsi="Times New Roman" w:cs="Times New Roman"/>
          <w:sz w:val="24"/>
          <w:szCs w:val="24"/>
        </w:rPr>
        <w:t xml:space="preserve"> y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Manufactura de productos no alimenticios</w:t>
      </w:r>
      <w:r w:rsidRPr="001F4B97">
        <w:rPr>
          <w:rFonts w:ascii="Times New Roman" w:hAnsi="Times New Roman" w:cs="Times New Roman"/>
          <w:sz w:val="24"/>
          <w:szCs w:val="24"/>
        </w:rPr>
        <w:t xml:space="preserve"> muestran una fuerte correlación entre sí (0.93510.93510.9351 y 0.96800.96800.9680). De igual manera,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Agricultura, ganadería y silvicultura</w:t>
      </w:r>
      <w:r w:rsidRPr="001F4B97">
        <w:rPr>
          <w:rFonts w:ascii="Times New Roman" w:hAnsi="Times New Roman" w:cs="Times New Roman"/>
          <w:sz w:val="24"/>
          <w:szCs w:val="24"/>
        </w:rPr>
        <w:t xml:space="preserve"> también tienen una alta correlación con otros sectores relacionados con la producción (0.97300.97300.9730 con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Pesca y acuicultura</w:t>
      </w:r>
      <w:r w:rsidRPr="001F4B97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Refinados de petróleo</w:t>
      </w:r>
      <w:r w:rsidRPr="001F4B97">
        <w:rPr>
          <w:rFonts w:ascii="Times New Roman" w:hAnsi="Times New Roman" w:cs="Times New Roman"/>
          <w:sz w:val="24"/>
          <w:szCs w:val="24"/>
        </w:rPr>
        <w:t xml:space="preserve"> muestra la menor correlación con muchos otros sectores, lo que puede indicar que este sector tiene una dinámica económica distinta comparada con otros sectores más interrelacionados.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Arte, entretenimiento y otras actividades de servicios</w:t>
      </w:r>
      <w:r w:rsidRPr="001F4B97">
        <w:rPr>
          <w:rFonts w:ascii="Times New Roman" w:hAnsi="Times New Roman" w:cs="Times New Roman"/>
          <w:sz w:val="24"/>
          <w:szCs w:val="24"/>
        </w:rPr>
        <w:t xml:space="preserve"> presenta una correlación moderada con varios sectores (0.77540.77540.7754 a 0.88380.88380.8838), mostrando </w:t>
      </w:r>
      <w:proofErr w:type="gramStart"/>
      <w:r w:rsidRPr="001F4B97">
        <w:rPr>
          <w:rFonts w:ascii="Times New Roman" w:hAnsi="Times New Roman" w:cs="Times New Roman"/>
          <w:sz w:val="24"/>
          <w:szCs w:val="24"/>
        </w:rPr>
        <w:t>que</w:t>
      </w:r>
      <w:proofErr w:type="gramEnd"/>
      <w:r w:rsidRPr="001F4B97">
        <w:rPr>
          <w:rFonts w:ascii="Times New Roman" w:hAnsi="Times New Roman" w:cs="Times New Roman"/>
          <w:sz w:val="24"/>
          <w:szCs w:val="24"/>
        </w:rPr>
        <w:t xml:space="preserve"> aunque tiene cierta relación con la economía en general, su influencia es menos directa en comparación con sectores como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Construcción</w:t>
      </w:r>
      <w:r w:rsidRPr="001F4B97">
        <w:rPr>
          <w:rFonts w:ascii="Times New Roman" w:hAnsi="Times New Roman" w:cs="Times New Roman"/>
          <w:sz w:val="24"/>
          <w:szCs w:val="24"/>
        </w:rPr>
        <w:t xml:space="preserve"> y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Comercio</w:t>
      </w:r>
      <w:r w:rsidRPr="001F4B9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F4B97">
        <w:rPr>
          <w:rFonts w:ascii="Times New Roman" w:hAnsi="Times New Roman" w:cs="Times New Roman"/>
          <w:sz w:val="24"/>
          <w:szCs w:val="24"/>
        </w:rPr>
        <w:t xml:space="preserve">La correlación de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Impuestos netos sobre los productos</w:t>
      </w:r>
      <w:r w:rsidRPr="001F4B97">
        <w:rPr>
          <w:rFonts w:ascii="Times New Roman" w:hAnsi="Times New Roman" w:cs="Times New Roman"/>
          <w:sz w:val="24"/>
          <w:szCs w:val="24"/>
        </w:rPr>
        <w:t xml:space="preserve"> con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PIB</w:t>
      </w:r>
      <w:r w:rsidRPr="001F4B97">
        <w:rPr>
          <w:rFonts w:ascii="Times New Roman" w:hAnsi="Times New Roman" w:cs="Times New Roman"/>
          <w:sz w:val="24"/>
          <w:szCs w:val="24"/>
        </w:rPr>
        <w:t xml:space="preserve"> es moderada (0.89370.89370.8937), indicando que los impuestos también afectan significativamente el PIB, aunque no tanto como algunos otros factores.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Salud y asistencia social</w:t>
      </w:r>
      <w:r w:rsidRPr="001F4B97">
        <w:rPr>
          <w:rFonts w:ascii="Times New Roman" w:hAnsi="Times New Roman" w:cs="Times New Roman"/>
          <w:sz w:val="24"/>
          <w:szCs w:val="24"/>
        </w:rPr>
        <w:t xml:space="preserve"> muestra una alta correlación con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Actividades profesionales, técnicas</w:t>
      </w:r>
      <w:r w:rsidRPr="001F4B97">
        <w:rPr>
          <w:rFonts w:ascii="Times New Roman" w:hAnsi="Times New Roman" w:cs="Times New Roman"/>
          <w:sz w:val="24"/>
          <w:szCs w:val="24"/>
        </w:rPr>
        <w:t xml:space="preserve"> (0.98120.98120.9812),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Administración pública</w:t>
      </w:r>
      <w:r w:rsidRPr="001F4B97">
        <w:rPr>
          <w:rFonts w:ascii="Times New Roman" w:hAnsi="Times New Roman" w:cs="Times New Roman"/>
          <w:sz w:val="24"/>
          <w:szCs w:val="24"/>
        </w:rPr>
        <w:t xml:space="preserve"> (0.98720.98720.9872), y </w:t>
      </w:r>
      <w:r w:rsidRPr="001F4B97">
        <w:rPr>
          <w:rFonts w:ascii="Times New Roman" w:hAnsi="Times New Roman" w:cs="Times New Roman"/>
          <w:b/>
          <w:bCs/>
          <w:sz w:val="24"/>
          <w:szCs w:val="24"/>
        </w:rPr>
        <w:t>Enseñanza</w:t>
      </w:r>
      <w:r w:rsidRPr="001F4B97">
        <w:rPr>
          <w:rFonts w:ascii="Times New Roman" w:hAnsi="Times New Roman" w:cs="Times New Roman"/>
          <w:sz w:val="24"/>
          <w:szCs w:val="24"/>
        </w:rPr>
        <w:t xml:space="preserve"> (0.96650.96650.9665). Esto puede reflejar la interdependencia entre el bienestar social y las actividades relacionadas con la administración y la educación.</w:t>
      </w:r>
      <w:r w:rsidR="004E341D" w:rsidRPr="004E341D">
        <w:rPr>
          <w:noProof/>
        </w:rPr>
        <w:t xml:space="preserve"> </w:t>
      </w:r>
    </w:p>
    <w:p w14:paraId="68D4EEB1" w14:textId="361D2B4A" w:rsidR="001F4B97" w:rsidRPr="001F4B97" w:rsidRDefault="004E341D" w:rsidP="001F4B9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016644" wp14:editId="71751B2C">
            <wp:extent cx="6210300" cy="3154911"/>
            <wp:effectExtent l="76200" t="76200" r="133350" b="140970"/>
            <wp:docPr id="79828613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8613" name="Imagen 1" descr="Gráfico, Gráfico de dispers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3358" cy="3161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BE11FC" w14:textId="14D9AF70" w:rsidR="001F4B97" w:rsidRDefault="001F4B97" w:rsidP="001F4B97">
      <w:pPr>
        <w:spacing w:line="48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28A77F91" wp14:editId="3B76E9FD">
            <wp:extent cx="5943600" cy="3043555"/>
            <wp:effectExtent l="76200" t="76200" r="133350" b="137795"/>
            <wp:docPr id="64228872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88720" name="Imagen 1" descr="Diagram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F4B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1B3E4C" wp14:editId="5B7FDCA2">
            <wp:extent cx="5943600" cy="3016885"/>
            <wp:effectExtent l="76200" t="76200" r="133350" b="126365"/>
            <wp:docPr id="1891134768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34768" name="Imagen 1" descr="Gráfico, Gráfico de dispers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E341D" w:rsidRPr="004E341D">
        <w:rPr>
          <w:noProof/>
        </w:rPr>
        <w:t xml:space="preserve"> </w:t>
      </w:r>
      <w:r w:rsidR="004E341D">
        <w:rPr>
          <w:noProof/>
        </w:rPr>
        <w:drawing>
          <wp:inline distT="0" distB="0" distL="0" distR="0" wp14:anchorId="4D024846" wp14:editId="368F2E2C">
            <wp:extent cx="6191250" cy="2725210"/>
            <wp:effectExtent l="76200" t="76200" r="133350" b="132715"/>
            <wp:docPr id="166683382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33827" name="Imagen 1" descr="Tabl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37430" cy="27455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8FBA1" w14:textId="11B36599" w:rsidR="004E341D" w:rsidRDefault="004E341D" w:rsidP="001F4B97">
      <w:pPr>
        <w:spacing w:line="48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2A4D5D99" wp14:editId="4C901011">
            <wp:extent cx="6248400" cy="3108845"/>
            <wp:effectExtent l="76200" t="76200" r="133350" b="130175"/>
            <wp:docPr id="1183064701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64701" name="Imagen 1" descr="Imagen que contiene Gráf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5995" cy="31175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AF7020" w14:textId="58EACD30" w:rsidR="004E341D" w:rsidRDefault="004E341D" w:rsidP="001F4B97">
      <w:pPr>
        <w:spacing w:line="480" w:lineRule="auto"/>
        <w:jc w:val="both"/>
        <w:rPr>
          <w:noProof/>
        </w:rPr>
      </w:pPr>
      <w:r w:rsidRPr="004E34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BDCBD5" wp14:editId="3A364195">
            <wp:extent cx="5943600" cy="3187700"/>
            <wp:effectExtent l="76200" t="76200" r="133350" b="127000"/>
            <wp:docPr id="505615045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15045" name="Imagen 1" descr="Gráfico, Gráfico de dispers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E34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AC7429" wp14:editId="205B0FA5">
            <wp:extent cx="5943600" cy="2992755"/>
            <wp:effectExtent l="76200" t="76200" r="133350" b="131445"/>
            <wp:docPr id="1693529852" name="Imagen 1" descr="Interfaz de usuario gráfica, 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29852" name="Imagen 1" descr="Interfaz de usuario gráfica, Gráfico&#10;&#10;Descripción generada automáticamente con confianza me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E34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CF9A1E" wp14:editId="676ABE4E">
            <wp:extent cx="5943600" cy="2992755"/>
            <wp:effectExtent l="76200" t="76200" r="133350" b="131445"/>
            <wp:docPr id="1439083404" name="Imagen 1" descr="Gráfico, Gráfico rad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83404" name="Imagen 1" descr="Gráfico, Gráfico radial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E34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6D4005" wp14:editId="7DFDBA78">
            <wp:extent cx="5943600" cy="3175000"/>
            <wp:effectExtent l="76200" t="76200" r="133350" b="139700"/>
            <wp:docPr id="513419256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19256" name="Imagen 1" descr="Gráfico, Gráfico de barras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3CEA2" w14:textId="77777777" w:rsidR="004E341D" w:rsidRDefault="004E341D" w:rsidP="001F4B97">
      <w:pPr>
        <w:spacing w:line="480" w:lineRule="auto"/>
        <w:jc w:val="both"/>
        <w:rPr>
          <w:noProof/>
        </w:rPr>
      </w:pPr>
    </w:p>
    <w:p w14:paraId="36AF40C8" w14:textId="77777777" w:rsidR="004E341D" w:rsidRDefault="004E341D" w:rsidP="001F4B97">
      <w:pPr>
        <w:spacing w:line="480" w:lineRule="auto"/>
        <w:jc w:val="both"/>
        <w:rPr>
          <w:noProof/>
        </w:rPr>
      </w:pPr>
    </w:p>
    <w:p w14:paraId="4E140A9B" w14:textId="77777777" w:rsidR="004E341D" w:rsidRPr="004E341D" w:rsidRDefault="004E341D" w:rsidP="004E3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 xml:space="preserve">Resumen de los </w:t>
      </w:r>
      <w:proofErr w:type="spellStart"/>
      <w:proofErr w:type="gramStart"/>
      <w:r w:rsidRPr="004E341D">
        <w:rPr>
          <w:rFonts w:ascii="Times New Roman" w:hAnsi="Times New Roman" w:cs="Times New Roman"/>
          <w:b/>
          <w:bCs/>
          <w:sz w:val="24"/>
          <w:szCs w:val="24"/>
        </w:rPr>
        <w:t>Clusters</w:t>
      </w:r>
      <w:proofErr w:type="spellEnd"/>
      <w:proofErr w:type="gramEnd"/>
    </w:p>
    <w:p w14:paraId="71E7B698" w14:textId="77777777" w:rsidR="004E341D" w:rsidRPr="004E341D" w:rsidRDefault="004E341D" w:rsidP="004E341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341D">
        <w:rPr>
          <w:rFonts w:ascii="Times New Roman" w:hAnsi="Times New Roman" w:cs="Times New Roman"/>
          <w:b/>
          <w:bCs/>
          <w:sz w:val="24"/>
          <w:szCs w:val="24"/>
        </w:rPr>
        <w:t>Cluster</w:t>
      </w:r>
      <w:proofErr w:type="spellEnd"/>
      <w:proofErr w:type="gramEnd"/>
      <w:r w:rsidRPr="004E341D">
        <w:rPr>
          <w:rFonts w:ascii="Times New Roman" w:hAnsi="Times New Roman" w:cs="Times New Roman"/>
          <w:b/>
          <w:bCs/>
          <w:sz w:val="24"/>
          <w:szCs w:val="24"/>
        </w:rPr>
        <w:t xml:space="preserve"> 1:</w:t>
      </w:r>
    </w:p>
    <w:p w14:paraId="6154E0B3" w14:textId="77777777" w:rsidR="004E341D" w:rsidRPr="004E341D" w:rsidRDefault="004E341D" w:rsidP="004E341D">
      <w:pPr>
        <w:numPr>
          <w:ilvl w:val="0"/>
          <w:numId w:val="6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Características Generales:</w:t>
      </w:r>
    </w:p>
    <w:p w14:paraId="103D1A0F" w14:textId="77777777" w:rsidR="004E341D" w:rsidRPr="004E341D" w:rsidRDefault="004E341D" w:rsidP="004E341D">
      <w:pPr>
        <w:numPr>
          <w:ilvl w:val="1"/>
          <w:numId w:val="6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sz w:val="24"/>
          <w:szCs w:val="24"/>
        </w:rPr>
        <w:t xml:space="preserve">El </w:t>
      </w:r>
      <w:proofErr w:type="spellStart"/>
      <w:proofErr w:type="gramStart"/>
      <w:r w:rsidRPr="004E341D">
        <w:rPr>
          <w:rFonts w:ascii="Times New Roman" w:hAnsi="Times New Roman" w:cs="Times New Roman"/>
          <w:sz w:val="24"/>
          <w:szCs w:val="24"/>
        </w:rPr>
        <w:t>Cluster</w:t>
      </w:r>
      <w:proofErr w:type="spellEnd"/>
      <w:proofErr w:type="gramEnd"/>
      <w:r w:rsidRPr="004E341D">
        <w:rPr>
          <w:rFonts w:ascii="Times New Roman" w:hAnsi="Times New Roman" w:cs="Times New Roman"/>
          <w:sz w:val="24"/>
          <w:szCs w:val="24"/>
        </w:rPr>
        <w:t xml:space="preserve"> 1 está compuesto principalmente por los datos de los primeros años (2000 a 2012).</w:t>
      </w:r>
    </w:p>
    <w:p w14:paraId="131D5B90" w14:textId="77777777" w:rsidR="004E341D" w:rsidRPr="004E341D" w:rsidRDefault="004E341D" w:rsidP="004E341D">
      <w:pPr>
        <w:numPr>
          <w:ilvl w:val="1"/>
          <w:numId w:val="6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sz w:val="24"/>
          <w:szCs w:val="24"/>
        </w:rPr>
        <w:t xml:space="preserve">Este </w:t>
      </w:r>
      <w:proofErr w:type="spellStart"/>
      <w:proofErr w:type="gramStart"/>
      <w:r w:rsidRPr="004E341D">
        <w:rPr>
          <w:rFonts w:ascii="Times New Roman" w:hAnsi="Times New Roman" w:cs="Times New Roman"/>
          <w:sz w:val="24"/>
          <w:szCs w:val="24"/>
        </w:rPr>
        <w:t>cluster</w:t>
      </w:r>
      <w:proofErr w:type="spellEnd"/>
      <w:proofErr w:type="gramEnd"/>
      <w:r w:rsidRPr="004E341D">
        <w:rPr>
          <w:rFonts w:ascii="Times New Roman" w:hAnsi="Times New Roman" w:cs="Times New Roman"/>
          <w:sz w:val="24"/>
          <w:szCs w:val="24"/>
        </w:rPr>
        <w:t xml:space="preserve"> muestra valores negativos en la mayoría de los indicadores económicos.</w:t>
      </w:r>
    </w:p>
    <w:p w14:paraId="684E59EF" w14:textId="77777777" w:rsidR="004E341D" w:rsidRPr="004E341D" w:rsidRDefault="004E341D" w:rsidP="004E341D">
      <w:pPr>
        <w:numPr>
          <w:ilvl w:val="0"/>
          <w:numId w:val="6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Características Económicas:</w:t>
      </w:r>
    </w:p>
    <w:p w14:paraId="20DD0FA0" w14:textId="77777777" w:rsidR="004E341D" w:rsidRPr="004E341D" w:rsidRDefault="004E341D" w:rsidP="004E341D">
      <w:pPr>
        <w:numPr>
          <w:ilvl w:val="1"/>
          <w:numId w:val="6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Agricultura, Ganadería y Silvicultura</w:t>
      </w:r>
      <w:r w:rsidRPr="004E341D">
        <w:rPr>
          <w:rFonts w:ascii="Times New Roman" w:hAnsi="Times New Roman" w:cs="Times New Roman"/>
          <w:sz w:val="24"/>
          <w:szCs w:val="24"/>
        </w:rPr>
        <w:t>: Valores negativos, lo que indica que estos sectores tienen un menor desempeño en comparación con el promedio.</w:t>
      </w:r>
    </w:p>
    <w:p w14:paraId="5BAD32E2" w14:textId="77777777" w:rsidR="004E341D" w:rsidRPr="004E341D" w:rsidRDefault="004E341D" w:rsidP="004E341D">
      <w:pPr>
        <w:numPr>
          <w:ilvl w:val="1"/>
          <w:numId w:val="6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Pesca y Acuicultura</w:t>
      </w:r>
      <w:r w:rsidRPr="004E341D">
        <w:rPr>
          <w:rFonts w:ascii="Times New Roman" w:hAnsi="Times New Roman" w:cs="Times New Roman"/>
          <w:sz w:val="24"/>
          <w:szCs w:val="24"/>
        </w:rPr>
        <w:t>: También negativo.</w:t>
      </w:r>
    </w:p>
    <w:p w14:paraId="1E85E610" w14:textId="77777777" w:rsidR="004E341D" w:rsidRPr="004E341D" w:rsidRDefault="004E341D" w:rsidP="004E341D">
      <w:pPr>
        <w:numPr>
          <w:ilvl w:val="1"/>
          <w:numId w:val="6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Explotación de Minas y Canteras</w:t>
      </w:r>
      <w:r w:rsidRPr="004E341D">
        <w:rPr>
          <w:rFonts w:ascii="Times New Roman" w:hAnsi="Times New Roman" w:cs="Times New Roman"/>
          <w:sz w:val="24"/>
          <w:szCs w:val="24"/>
        </w:rPr>
        <w:t>: Negativo.</w:t>
      </w:r>
    </w:p>
    <w:p w14:paraId="11D7C51D" w14:textId="77777777" w:rsidR="004E341D" w:rsidRPr="004E341D" w:rsidRDefault="004E341D" w:rsidP="004E341D">
      <w:pPr>
        <w:numPr>
          <w:ilvl w:val="1"/>
          <w:numId w:val="6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Manufactura de Productos Alimenticios y No Alimenticios</w:t>
      </w:r>
      <w:r w:rsidRPr="004E341D">
        <w:rPr>
          <w:rFonts w:ascii="Times New Roman" w:hAnsi="Times New Roman" w:cs="Times New Roman"/>
          <w:sz w:val="24"/>
          <w:szCs w:val="24"/>
        </w:rPr>
        <w:t>: Negativos.</w:t>
      </w:r>
    </w:p>
    <w:p w14:paraId="1DB1A016" w14:textId="77777777" w:rsidR="004E341D" w:rsidRPr="004E341D" w:rsidRDefault="004E341D" w:rsidP="004E341D">
      <w:pPr>
        <w:numPr>
          <w:ilvl w:val="1"/>
          <w:numId w:val="6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Construcción y Comercio</w:t>
      </w:r>
      <w:r w:rsidRPr="004E341D">
        <w:rPr>
          <w:rFonts w:ascii="Times New Roman" w:hAnsi="Times New Roman" w:cs="Times New Roman"/>
          <w:sz w:val="24"/>
          <w:szCs w:val="24"/>
        </w:rPr>
        <w:t>: Negativos.</w:t>
      </w:r>
    </w:p>
    <w:p w14:paraId="42572876" w14:textId="77777777" w:rsidR="004E341D" w:rsidRPr="004E341D" w:rsidRDefault="004E341D" w:rsidP="004E341D">
      <w:pPr>
        <w:numPr>
          <w:ilvl w:val="1"/>
          <w:numId w:val="6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Transporte y Almacenamiento, Alojamiento y Comidas, Información y Comunicación</w:t>
      </w:r>
      <w:r w:rsidRPr="004E341D">
        <w:rPr>
          <w:rFonts w:ascii="Times New Roman" w:hAnsi="Times New Roman" w:cs="Times New Roman"/>
          <w:sz w:val="24"/>
          <w:szCs w:val="24"/>
        </w:rPr>
        <w:t>: Valores negativos.</w:t>
      </w:r>
    </w:p>
    <w:p w14:paraId="24B800C0" w14:textId="77777777" w:rsidR="004E341D" w:rsidRPr="004E341D" w:rsidRDefault="004E341D" w:rsidP="004E341D">
      <w:pPr>
        <w:numPr>
          <w:ilvl w:val="1"/>
          <w:numId w:val="6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Salud y Asistencia Social</w:t>
      </w:r>
      <w:r w:rsidRPr="004E341D">
        <w:rPr>
          <w:rFonts w:ascii="Times New Roman" w:hAnsi="Times New Roman" w:cs="Times New Roman"/>
          <w:sz w:val="24"/>
          <w:szCs w:val="24"/>
        </w:rPr>
        <w:t>: Negativo.</w:t>
      </w:r>
    </w:p>
    <w:p w14:paraId="42017CF9" w14:textId="77777777" w:rsidR="004E341D" w:rsidRPr="004E341D" w:rsidRDefault="004E341D" w:rsidP="004E341D">
      <w:pPr>
        <w:numPr>
          <w:ilvl w:val="1"/>
          <w:numId w:val="6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VAB Total e Impuestos Netos Sobre los Productos</w:t>
      </w:r>
      <w:r w:rsidRPr="004E341D">
        <w:rPr>
          <w:rFonts w:ascii="Times New Roman" w:hAnsi="Times New Roman" w:cs="Times New Roman"/>
          <w:sz w:val="24"/>
          <w:szCs w:val="24"/>
        </w:rPr>
        <w:t>: Negativos.</w:t>
      </w:r>
    </w:p>
    <w:p w14:paraId="4E243146" w14:textId="77777777" w:rsidR="004E341D" w:rsidRPr="004E341D" w:rsidRDefault="004E341D" w:rsidP="004E341D">
      <w:pPr>
        <w:numPr>
          <w:ilvl w:val="1"/>
          <w:numId w:val="6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PIB</w:t>
      </w:r>
      <w:r w:rsidRPr="004E341D">
        <w:rPr>
          <w:rFonts w:ascii="Times New Roman" w:hAnsi="Times New Roman" w:cs="Times New Roman"/>
          <w:sz w:val="24"/>
          <w:szCs w:val="24"/>
        </w:rPr>
        <w:t>: Negativo.</w:t>
      </w:r>
    </w:p>
    <w:p w14:paraId="5D833BF2" w14:textId="77777777" w:rsidR="004E341D" w:rsidRPr="004E341D" w:rsidRDefault="004E341D" w:rsidP="004E341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341D">
        <w:rPr>
          <w:rFonts w:ascii="Times New Roman" w:hAnsi="Times New Roman" w:cs="Times New Roman"/>
          <w:b/>
          <w:bCs/>
          <w:sz w:val="24"/>
          <w:szCs w:val="24"/>
        </w:rPr>
        <w:t>Cluster</w:t>
      </w:r>
      <w:proofErr w:type="spellEnd"/>
      <w:proofErr w:type="gramEnd"/>
      <w:r w:rsidRPr="004E341D">
        <w:rPr>
          <w:rFonts w:ascii="Times New Roman" w:hAnsi="Times New Roman" w:cs="Times New Roman"/>
          <w:b/>
          <w:bCs/>
          <w:sz w:val="24"/>
          <w:szCs w:val="24"/>
        </w:rPr>
        <w:t xml:space="preserve"> 2:</w:t>
      </w:r>
    </w:p>
    <w:p w14:paraId="0E9F93E0" w14:textId="77777777" w:rsidR="004E341D" w:rsidRPr="004E341D" w:rsidRDefault="004E341D" w:rsidP="004E341D">
      <w:pPr>
        <w:numPr>
          <w:ilvl w:val="0"/>
          <w:numId w:val="6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Características Generales:</w:t>
      </w:r>
    </w:p>
    <w:p w14:paraId="1AF8AD80" w14:textId="77777777" w:rsidR="004E341D" w:rsidRPr="004E341D" w:rsidRDefault="004E341D" w:rsidP="004E341D">
      <w:pPr>
        <w:numPr>
          <w:ilvl w:val="1"/>
          <w:numId w:val="6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sz w:val="24"/>
          <w:szCs w:val="24"/>
        </w:rPr>
        <w:t xml:space="preserve">El </w:t>
      </w:r>
      <w:proofErr w:type="spellStart"/>
      <w:proofErr w:type="gramStart"/>
      <w:r w:rsidRPr="004E341D">
        <w:rPr>
          <w:rFonts w:ascii="Times New Roman" w:hAnsi="Times New Roman" w:cs="Times New Roman"/>
          <w:sz w:val="24"/>
          <w:szCs w:val="24"/>
        </w:rPr>
        <w:t>Cluster</w:t>
      </w:r>
      <w:proofErr w:type="spellEnd"/>
      <w:proofErr w:type="gramEnd"/>
      <w:r w:rsidRPr="004E341D">
        <w:rPr>
          <w:rFonts w:ascii="Times New Roman" w:hAnsi="Times New Roman" w:cs="Times New Roman"/>
          <w:sz w:val="24"/>
          <w:szCs w:val="24"/>
        </w:rPr>
        <w:t xml:space="preserve"> 2 abarca desde 2013 hasta 2023.</w:t>
      </w:r>
    </w:p>
    <w:p w14:paraId="5124D905" w14:textId="77777777" w:rsidR="004E341D" w:rsidRPr="004E341D" w:rsidRDefault="004E341D" w:rsidP="004E341D">
      <w:pPr>
        <w:numPr>
          <w:ilvl w:val="1"/>
          <w:numId w:val="6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sz w:val="24"/>
          <w:szCs w:val="24"/>
        </w:rPr>
        <w:t>Muestra valores positivos en la mayoría de los indicadores económicos, indicando un mejor desempeño en comparación con el promedio.</w:t>
      </w:r>
    </w:p>
    <w:p w14:paraId="0DA686A3" w14:textId="77777777" w:rsidR="004E341D" w:rsidRPr="004E341D" w:rsidRDefault="004E341D" w:rsidP="004E341D">
      <w:pPr>
        <w:numPr>
          <w:ilvl w:val="0"/>
          <w:numId w:val="6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Características Económicas:</w:t>
      </w:r>
    </w:p>
    <w:p w14:paraId="4887CB52" w14:textId="77777777" w:rsidR="004E341D" w:rsidRPr="004E341D" w:rsidRDefault="004E341D" w:rsidP="004E341D">
      <w:pPr>
        <w:numPr>
          <w:ilvl w:val="1"/>
          <w:numId w:val="6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Agricultura, Ganadería y Silvicultura</w:t>
      </w:r>
      <w:r w:rsidRPr="004E341D">
        <w:rPr>
          <w:rFonts w:ascii="Times New Roman" w:hAnsi="Times New Roman" w:cs="Times New Roman"/>
          <w:sz w:val="24"/>
          <w:szCs w:val="24"/>
        </w:rPr>
        <w:t>: Valores positivos.</w:t>
      </w:r>
    </w:p>
    <w:p w14:paraId="1C8FD3CB" w14:textId="77777777" w:rsidR="004E341D" w:rsidRPr="004E341D" w:rsidRDefault="004E341D" w:rsidP="004E341D">
      <w:pPr>
        <w:numPr>
          <w:ilvl w:val="1"/>
          <w:numId w:val="6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Pesca y Acuicultura</w:t>
      </w:r>
      <w:r w:rsidRPr="004E341D">
        <w:rPr>
          <w:rFonts w:ascii="Times New Roman" w:hAnsi="Times New Roman" w:cs="Times New Roman"/>
          <w:sz w:val="24"/>
          <w:szCs w:val="24"/>
        </w:rPr>
        <w:t>: Positivos.</w:t>
      </w:r>
    </w:p>
    <w:p w14:paraId="54BCE5C4" w14:textId="77777777" w:rsidR="004E341D" w:rsidRPr="004E341D" w:rsidRDefault="004E341D" w:rsidP="004E341D">
      <w:pPr>
        <w:numPr>
          <w:ilvl w:val="1"/>
          <w:numId w:val="6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Explotación de Minas y Canteras</w:t>
      </w:r>
      <w:r w:rsidRPr="004E341D">
        <w:rPr>
          <w:rFonts w:ascii="Times New Roman" w:hAnsi="Times New Roman" w:cs="Times New Roman"/>
          <w:sz w:val="24"/>
          <w:szCs w:val="24"/>
        </w:rPr>
        <w:t>: Positivos.</w:t>
      </w:r>
    </w:p>
    <w:p w14:paraId="6DC773EE" w14:textId="77777777" w:rsidR="004E341D" w:rsidRPr="004E341D" w:rsidRDefault="004E341D" w:rsidP="004E341D">
      <w:pPr>
        <w:numPr>
          <w:ilvl w:val="1"/>
          <w:numId w:val="6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Manufactura de Productos Alimenticios y No Alimenticios</w:t>
      </w:r>
      <w:r w:rsidRPr="004E341D">
        <w:rPr>
          <w:rFonts w:ascii="Times New Roman" w:hAnsi="Times New Roman" w:cs="Times New Roman"/>
          <w:sz w:val="24"/>
          <w:szCs w:val="24"/>
        </w:rPr>
        <w:t>: Positivos.</w:t>
      </w:r>
    </w:p>
    <w:p w14:paraId="17B7689A" w14:textId="77777777" w:rsidR="004E341D" w:rsidRPr="004E341D" w:rsidRDefault="004E341D" w:rsidP="004E341D">
      <w:pPr>
        <w:numPr>
          <w:ilvl w:val="1"/>
          <w:numId w:val="6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Refinados de Petróleo y Suministro de Electricidad y Agua</w:t>
      </w:r>
      <w:r w:rsidRPr="004E341D">
        <w:rPr>
          <w:rFonts w:ascii="Times New Roman" w:hAnsi="Times New Roman" w:cs="Times New Roman"/>
          <w:sz w:val="24"/>
          <w:szCs w:val="24"/>
        </w:rPr>
        <w:t>: Positivos.</w:t>
      </w:r>
    </w:p>
    <w:p w14:paraId="7234883A" w14:textId="77777777" w:rsidR="004E341D" w:rsidRPr="004E341D" w:rsidRDefault="004E341D" w:rsidP="004E341D">
      <w:pPr>
        <w:numPr>
          <w:ilvl w:val="1"/>
          <w:numId w:val="6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Construcción y Comercio</w:t>
      </w:r>
      <w:r w:rsidRPr="004E341D">
        <w:rPr>
          <w:rFonts w:ascii="Times New Roman" w:hAnsi="Times New Roman" w:cs="Times New Roman"/>
          <w:sz w:val="24"/>
          <w:szCs w:val="24"/>
        </w:rPr>
        <w:t>: Positivos.</w:t>
      </w:r>
    </w:p>
    <w:p w14:paraId="645B0052" w14:textId="77777777" w:rsidR="004E341D" w:rsidRPr="004E341D" w:rsidRDefault="004E341D" w:rsidP="004E341D">
      <w:pPr>
        <w:numPr>
          <w:ilvl w:val="1"/>
          <w:numId w:val="6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Transporte y Almacenamiento, Alojamiento y Comidas, Información y Comunicación</w:t>
      </w:r>
      <w:r w:rsidRPr="004E341D">
        <w:rPr>
          <w:rFonts w:ascii="Times New Roman" w:hAnsi="Times New Roman" w:cs="Times New Roman"/>
          <w:sz w:val="24"/>
          <w:szCs w:val="24"/>
        </w:rPr>
        <w:t>: Positivos.</w:t>
      </w:r>
    </w:p>
    <w:p w14:paraId="12282F52" w14:textId="77777777" w:rsidR="004E341D" w:rsidRPr="004E341D" w:rsidRDefault="004E341D" w:rsidP="004E341D">
      <w:pPr>
        <w:numPr>
          <w:ilvl w:val="1"/>
          <w:numId w:val="6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Actividades Financieras y de Seguros, Actividades Inmobiliarias</w:t>
      </w:r>
      <w:r w:rsidRPr="004E341D">
        <w:rPr>
          <w:rFonts w:ascii="Times New Roman" w:hAnsi="Times New Roman" w:cs="Times New Roman"/>
          <w:sz w:val="24"/>
          <w:szCs w:val="24"/>
        </w:rPr>
        <w:t>: Positivos.</w:t>
      </w:r>
    </w:p>
    <w:p w14:paraId="2AAC14FD" w14:textId="77777777" w:rsidR="004E341D" w:rsidRPr="004E341D" w:rsidRDefault="004E341D" w:rsidP="004E341D">
      <w:pPr>
        <w:numPr>
          <w:ilvl w:val="1"/>
          <w:numId w:val="6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Actividades Profesionales, Técnicas, Administración Pública, Enseñanza, Salud y Asistencia Social</w:t>
      </w:r>
      <w:r w:rsidRPr="004E341D">
        <w:rPr>
          <w:rFonts w:ascii="Times New Roman" w:hAnsi="Times New Roman" w:cs="Times New Roman"/>
          <w:sz w:val="24"/>
          <w:szCs w:val="24"/>
        </w:rPr>
        <w:t>: Positivos.</w:t>
      </w:r>
    </w:p>
    <w:p w14:paraId="26ADEA3B" w14:textId="77777777" w:rsidR="004E341D" w:rsidRPr="004E341D" w:rsidRDefault="004E341D" w:rsidP="004E341D">
      <w:pPr>
        <w:numPr>
          <w:ilvl w:val="1"/>
          <w:numId w:val="6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Arte, Entretenimiento y Otras Actividades de Servicios</w:t>
      </w:r>
      <w:r w:rsidRPr="004E341D">
        <w:rPr>
          <w:rFonts w:ascii="Times New Roman" w:hAnsi="Times New Roman" w:cs="Times New Roman"/>
          <w:sz w:val="24"/>
          <w:szCs w:val="24"/>
        </w:rPr>
        <w:t>: Positivos.</w:t>
      </w:r>
    </w:p>
    <w:p w14:paraId="78FF9560" w14:textId="77777777" w:rsidR="004E341D" w:rsidRPr="004E341D" w:rsidRDefault="004E341D" w:rsidP="004E341D">
      <w:pPr>
        <w:numPr>
          <w:ilvl w:val="1"/>
          <w:numId w:val="6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Actividades de los Hogares como Empleadores, VAB Total, Impuestos Netos Sobre los Productos</w:t>
      </w:r>
      <w:r w:rsidRPr="004E341D">
        <w:rPr>
          <w:rFonts w:ascii="Times New Roman" w:hAnsi="Times New Roman" w:cs="Times New Roman"/>
          <w:sz w:val="24"/>
          <w:szCs w:val="24"/>
        </w:rPr>
        <w:t>: Positivos.</w:t>
      </w:r>
    </w:p>
    <w:p w14:paraId="001269B5" w14:textId="77777777" w:rsidR="004E341D" w:rsidRPr="004E341D" w:rsidRDefault="004E341D" w:rsidP="004E341D">
      <w:pPr>
        <w:numPr>
          <w:ilvl w:val="1"/>
          <w:numId w:val="6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PIB</w:t>
      </w:r>
      <w:r w:rsidRPr="004E341D">
        <w:rPr>
          <w:rFonts w:ascii="Times New Roman" w:hAnsi="Times New Roman" w:cs="Times New Roman"/>
          <w:sz w:val="24"/>
          <w:szCs w:val="24"/>
        </w:rPr>
        <w:t>: Positivo.</w:t>
      </w:r>
    </w:p>
    <w:p w14:paraId="5D6DF289" w14:textId="77777777" w:rsidR="004E341D" w:rsidRPr="004E341D" w:rsidRDefault="004E341D" w:rsidP="004E3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Interpretación y Recomendaciones</w:t>
      </w:r>
    </w:p>
    <w:p w14:paraId="5DFE4AEF" w14:textId="77777777" w:rsidR="004E341D" w:rsidRPr="004E341D" w:rsidRDefault="004E341D" w:rsidP="004E341D">
      <w:pPr>
        <w:numPr>
          <w:ilvl w:val="0"/>
          <w:numId w:val="6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Evolución Temporal:</w:t>
      </w:r>
    </w:p>
    <w:p w14:paraId="7F8DA024" w14:textId="77777777" w:rsidR="004E341D" w:rsidRPr="004E341D" w:rsidRDefault="004E341D" w:rsidP="004E341D">
      <w:pPr>
        <w:numPr>
          <w:ilvl w:val="1"/>
          <w:numId w:val="6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sz w:val="24"/>
          <w:szCs w:val="24"/>
        </w:rPr>
        <w:t xml:space="preserve">Los </w:t>
      </w:r>
      <w:proofErr w:type="spellStart"/>
      <w:proofErr w:type="gramStart"/>
      <w:r w:rsidRPr="004E341D">
        <w:rPr>
          <w:rFonts w:ascii="Times New Roman" w:hAnsi="Times New Roman" w:cs="Times New Roman"/>
          <w:sz w:val="24"/>
          <w:szCs w:val="24"/>
        </w:rPr>
        <w:t>clusters</w:t>
      </w:r>
      <w:proofErr w:type="spellEnd"/>
      <w:proofErr w:type="gramEnd"/>
      <w:r w:rsidRPr="004E341D">
        <w:rPr>
          <w:rFonts w:ascii="Times New Roman" w:hAnsi="Times New Roman" w:cs="Times New Roman"/>
          <w:sz w:val="24"/>
          <w:szCs w:val="24"/>
        </w:rPr>
        <w:t xml:space="preserve"> muestran una clara diferencia en el desempeño económico entre los periodos anteriores a 2013 y los posteriores. Esto sugiere un cambio significativo en la estructura económica o en los indicadores medidos.</w:t>
      </w:r>
    </w:p>
    <w:p w14:paraId="774585CD" w14:textId="77777777" w:rsidR="004E341D" w:rsidRPr="004E341D" w:rsidRDefault="004E341D" w:rsidP="004E341D">
      <w:pPr>
        <w:numPr>
          <w:ilvl w:val="0"/>
          <w:numId w:val="6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 xml:space="preserve">Características de los </w:t>
      </w:r>
      <w:proofErr w:type="spellStart"/>
      <w:proofErr w:type="gramStart"/>
      <w:r w:rsidRPr="004E341D">
        <w:rPr>
          <w:rFonts w:ascii="Times New Roman" w:hAnsi="Times New Roman" w:cs="Times New Roman"/>
          <w:b/>
          <w:bCs/>
          <w:sz w:val="24"/>
          <w:szCs w:val="24"/>
        </w:rPr>
        <w:t>Clusters</w:t>
      </w:r>
      <w:proofErr w:type="spellEnd"/>
      <w:proofErr w:type="gramEnd"/>
      <w:r w:rsidRPr="004E341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12B0C13" w14:textId="77777777" w:rsidR="004E341D" w:rsidRPr="004E341D" w:rsidRDefault="004E341D" w:rsidP="004E341D">
      <w:pPr>
        <w:numPr>
          <w:ilvl w:val="1"/>
          <w:numId w:val="6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341D">
        <w:rPr>
          <w:rFonts w:ascii="Times New Roman" w:hAnsi="Times New Roman" w:cs="Times New Roman"/>
          <w:b/>
          <w:bCs/>
          <w:sz w:val="24"/>
          <w:szCs w:val="24"/>
        </w:rPr>
        <w:t>Cluster</w:t>
      </w:r>
      <w:proofErr w:type="spellEnd"/>
      <w:proofErr w:type="gramEnd"/>
      <w:r w:rsidRPr="004E341D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  <w:r w:rsidRPr="004E341D">
        <w:rPr>
          <w:rFonts w:ascii="Times New Roman" w:hAnsi="Times New Roman" w:cs="Times New Roman"/>
          <w:sz w:val="24"/>
          <w:szCs w:val="24"/>
        </w:rPr>
        <w:t xml:space="preserve"> representa un periodo con menor actividad económica en comparación con el promedio. Los sectores como Agricultura, Construcción y Comercio tuvieron un bajo desempeño.</w:t>
      </w:r>
    </w:p>
    <w:p w14:paraId="2B7AFF75" w14:textId="77777777" w:rsidR="004E341D" w:rsidRPr="004E341D" w:rsidRDefault="004E341D" w:rsidP="004E341D">
      <w:pPr>
        <w:numPr>
          <w:ilvl w:val="1"/>
          <w:numId w:val="6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341D">
        <w:rPr>
          <w:rFonts w:ascii="Times New Roman" w:hAnsi="Times New Roman" w:cs="Times New Roman"/>
          <w:b/>
          <w:bCs/>
          <w:sz w:val="24"/>
          <w:szCs w:val="24"/>
        </w:rPr>
        <w:t>Cluster</w:t>
      </w:r>
      <w:proofErr w:type="spellEnd"/>
      <w:proofErr w:type="gramEnd"/>
      <w:r w:rsidRPr="004E341D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  <w:r w:rsidRPr="004E341D">
        <w:rPr>
          <w:rFonts w:ascii="Times New Roman" w:hAnsi="Times New Roman" w:cs="Times New Roman"/>
          <w:sz w:val="24"/>
          <w:szCs w:val="24"/>
        </w:rPr>
        <w:t xml:space="preserve"> representa un periodo con un crecimiento o mejora en los indicadores económicos, con todos los sectores mostrando valores positivos.</w:t>
      </w:r>
    </w:p>
    <w:p w14:paraId="28A6FB14" w14:textId="77777777" w:rsidR="004E341D" w:rsidRPr="004E341D" w:rsidRDefault="004E341D" w:rsidP="004E341D">
      <w:pPr>
        <w:numPr>
          <w:ilvl w:val="0"/>
          <w:numId w:val="6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Análisis de Variables:</w:t>
      </w:r>
    </w:p>
    <w:p w14:paraId="28FB045C" w14:textId="77777777" w:rsidR="004E341D" w:rsidRPr="004E341D" w:rsidRDefault="004E341D" w:rsidP="004E341D">
      <w:pPr>
        <w:numPr>
          <w:ilvl w:val="1"/>
          <w:numId w:val="6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sz w:val="24"/>
          <w:szCs w:val="24"/>
        </w:rPr>
        <w:t xml:space="preserve">La diferencia en los centros de los </w:t>
      </w:r>
      <w:proofErr w:type="spellStart"/>
      <w:proofErr w:type="gramStart"/>
      <w:r w:rsidRPr="004E341D">
        <w:rPr>
          <w:rFonts w:ascii="Times New Roman" w:hAnsi="Times New Roman" w:cs="Times New Roman"/>
          <w:sz w:val="24"/>
          <w:szCs w:val="24"/>
        </w:rPr>
        <w:t>clusters</w:t>
      </w:r>
      <w:proofErr w:type="spellEnd"/>
      <w:proofErr w:type="gramEnd"/>
      <w:r w:rsidRPr="004E341D">
        <w:rPr>
          <w:rFonts w:ascii="Times New Roman" w:hAnsi="Times New Roman" w:cs="Times New Roman"/>
          <w:sz w:val="24"/>
          <w:szCs w:val="24"/>
        </w:rPr>
        <w:t xml:space="preserve"> refleja que el </w:t>
      </w:r>
      <w:proofErr w:type="spellStart"/>
      <w:r w:rsidRPr="004E341D">
        <w:rPr>
          <w:rFonts w:ascii="Times New Roman" w:hAnsi="Times New Roman" w:cs="Times New Roman"/>
          <w:sz w:val="24"/>
          <w:szCs w:val="24"/>
        </w:rPr>
        <w:t>Cluster</w:t>
      </w:r>
      <w:proofErr w:type="spellEnd"/>
      <w:r w:rsidRPr="004E341D">
        <w:rPr>
          <w:rFonts w:ascii="Times New Roman" w:hAnsi="Times New Roman" w:cs="Times New Roman"/>
          <w:sz w:val="24"/>
          <w:szCs w:val="24"/>
        </w:rPr>
        <w:t xml:space="preserve"> 1 está compuesto por años y sectores económicos que experimentaron dificultades o menos crecimiento, mientras que el </w:t>
      </w:r>
      <w:proofErr w:type="spellStart"/>
      <w:r w:rsidRPr="004E341D">
        <w:rPr>
          <w:rFonts w:ascii="Times New Roman" w:hAnsi="Times New Roman" w:cs="Times New Roman"/>
          <w:sz w:val="24"/>
          <w:szCs w:val="24"/>
        </w:rPr>
        <w:t>Cluster</w:t>
      </w:r>
      <w:proofErr w:type="spellEnd"/>
      <w:r w:rsidRPr="004E341D">
        <w:rPr>
          <w:rFonts w:ascii="Times New Roman" w:hAnsi="Times New Roman" w:cs="Times New Roman"/>
          <w:sz w:val="24"/>
          <w:szCs w:val="24"/>
        </w:rPr>
        <w:t xml:space="preserve"> 2 refleja años y sectores que mostraron un crecimiento robusto.</w:t>
      </w:r>
    </w:p>
    <w:p w14:paraId="40E30BF2" w14:textId="77777777" w:rsidR="004E341D" w:rsidRPr="004E341D" w:rsidRDefault="004E341D" w:rsidP="004E341D">
      <w:pPr>
        <w:numPr>
          <w:ilvl w:val="0"/>
          <w:numId w:val="6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Aplicaciones Prácticas:</w:t>
      </w:r>
    </w:p>
    <w:p w14:paraId="614E2A8A" w14:textId="77777777" w:rsidR="004E341D" w:rsidRPr="004E341D" w:rsidRDefault="004E341D" w:rsidP="004E341D">
      <w:pPr>
        <w:numPr>
          <w:ilvl w:val="1"/>
          <w:numId w:val="6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Para Políticas Económicas:</w:t>
      </w:r>
      <w:r w:rsidRPr="004E341D">
        <w:rPr>
          <w:rFonts w:ascii="Times New Roman" w:hAnsi="Times New Roman" w:cs="Times New Roman"/>
          <w:sz w:val="24"/>
          <w:szCs w:val="24"/>
        </w:rPr>
        <w:t xml:space="preserve"> Las políticas deben adaptarse a los diferentes periodos identificados. El </w:t>
      </w:r>
      <w:proofErr w:type="spellStart"/>
      <w:proofErr w:type="gramStart"/>
      <w:r w:rsidRPr="004E341D">
        <w:rPr>
          <w:rFonts w:ascii="Times New Roman" w:hAnsi="Times New Roman" w:cs="Times New Roman"/>
          <w:sz w:val="24"/>
          <w:szCs w:val="24"/>
        </w:rPr>
        <w:t>Cluster</w:t>
      </w:r>
      <w:proofErr w:type="spellEnd"/>
      <w:proofErr w:type="gramEnd"/>
      <w:r w:rsidRPr="004E341D">
        <w:rPr>
          <w:rFonts w:ascii="Times New Roman" w:hAnsi="Times New Roman" w:cs="Times New Roman"/>
          <w:sz w:val="24"/>
          <w:szCs w:val="24"/>
        </w:rPr>
        <w:t xml:space="preserve"> 2, con sus resultados positivos, puede ser un punto de referencia para estrategias futuras.</w:t>
      </w:r>
    </w:p>
    <w:p w14:paraId="0EC2D1FE" w14:textId="77777777" w:rsidR="004E341D" w:rsidRPr="004E341D" w:rsidRDefault="004E341D" w:rsidP="004E341D">
      <w:pPr>
        <w:numPr>
          <w:ilvl w:val="1"/>
          <w:numId w:val="6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>Para Inversión:</w:t>
      </w:r>
      <w:r w:rsidRPr="004E341D">
        <w:rPr>
          <w:rFonts w:ascii="Times New Roman" w:hAnsi="Times New Roman" w:cs="Times New Roman"/>
          <w:sz w:val="24"/>
          <w:szCs w:val="24"/>
        </w:rPr>
        <w:t xml:space="preserve"> Invertir en los sectores destacados en el </w:t>
      </w:r>
      <w:proofErr w:type="spellStart"/>
      <w:proofErr w:type="gramStart"/>
      <w:r w:rsidRPr="004E341D">
        <w:rPr>
          <w:rFonts w:ascii="Times New Roman" w:hAnsi="Times New Roman" w:cs="Times New Roman"/>
          <w:sz w:val="24"/>
          <w:szCs w:val="24"/>
        </w:rPr>
        <w:t>Cluster</w:t>
      </w:r>
      <w:proofErr w:type="spellEnd"/>
      <w:proofErr w:type="gramEnd"/>
      <w:r w:rsidRPr="004E341D">
        <w:rPr>
          <w:rFonts w:ascii="Times New Roman" w:hAnsi="Times New Roman" w:cs="Times New Roman"/>
          <w:sz w:val="24"/>
          <w:szCs w:val="24"/>
        </w:rPr>
        <w:t xml:space="preserve"> 2 podría ser más prometedor, dado su desempeño superior.</w:t>
      </w:r>
    </w:p>
    <w:p w14:paraId="62FEB94A" w14:textId="77777777" w:rsidR="004E341D" w:rsidRPr="004E341D" w:rsidRDefault="004E341D" w:rsidP="004E341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341D">
        <w:rPr>
          <w:rFonts w:ascii="Times New Roman" w:hAnsi="Times New Roman" w:cs="Times New Roman"/>
          <w:b/>
          <w:bCs/>
          <w:sz w:val="24"/>
          <w:szCs w:val="24"/>
        </w:rPr>
        <w:t xml:space="preserve">Estos </w:t>
      </w:r>
      <w:proofErr w:type="spellStart"/>
      <w:r w:rsidRPr="004E341D">
        <w:rPr>
          <w:rFonts w:ascii="Times New Roman" w:hAnsi="Times New Roman" w:cs="Times New Roman"/>
          <w:b/>
          <w:bCs/>
          <w:sz w:val="24"/>
          <w:szCs w:val="24"/>
        </w:rPr>
        <w:t>insights</w:t>
      </w:r>
      <w:proofErr w:type="spellEnd"/>
      <w:r w:rsidRPr="004E341D">
        <w:rPr>
          <w:rFonts w:ascii="Times New Roman" w:hAnsi="Times New Roman" w:cs="Times New Roman"/>
          <w:b/>
          <w:bCs/>
          <w:sz w:val="24"/>
          <w:szCs w:val="24"/>
        </w:rPr>
        <w:t xml:space="preserve"> te permitirán entender mejor las tendencias económicas a lo largo del tiempo y cómo los diferentes sectores se comportaron en los diferentes periodos.</w:t>
      </w:r>
    </w:p>
    <w:p w14:paraId="1E3FC5BF" w14:textId="77777777" w:rsidR="004E341D" w:rsidRPr="001F4B97" w:rsidRDefault="004E341D" w:rsidP="001F4B9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4E341D" w:rsidRPr="001F4B97" w:rsidSect="00C35628">
      <w:headerReference w:type="default" r:id="rId46"/>
      <w:footerReference w:type="default" r:id="rId47"/>
      <w:pgSz w:w="12240" w:h="15840" w:code="1"/>
      <w:pgMar w:top="1440" w:right="1440" w:bottom="1440" w:left="1440" w:header="288" w:footer="1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3D793D" w14:textId="77777777" w:rsidR="00B25E5D" w:rsidRPr="006F3BCA" w:rsidRDefault="00B25E5D" w:rsidP="008E0BD9">
      <w:pPr>
        <w:spacing w:after="0" w:line="240" w:lineRule="auto"/>
      </w:pPr>
      <w:r w:rsidRPr="006F3BCA">
        <w:separator/>
      </w:r>
    </w:p>
  </w:endnote>
  <w:endnote w:type="continuationSeparator" w:id="0">
    <w:p w14:paraId="5FAE59DA" w14:textId="77777777" w:rsidR="00B25E5D" w:rsidRPr="006F3BCA" w:rsidRDefault="00B25E5D" w:rsidP="008E0BD9">
      <w:pPr>
        <w:spacing w:after="0" w:line="240" w:lineRule="auto"/>
      </w:pPr>
      <w:r w:rsidRPr="006F3BC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albaum Display SemiBold">
    <w:charset w:val="00"/>
    <w:family w:val="roman"/>
    <w:pitch w:val="variable"/>
    <w:sig w:usb0="8000002F" w:usb1="0000000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96550548"/>
      <w:docPartObj>
        <w:docPartGallery w:val="Page Numbers (Bottom of Page)"/>
        <w:docPartUnique/>
      </w:docPartObj>
    </w:sdtPr>
    <w:sdtContent>
      <w:p w14:paraId="5160B6A7" w14:textId="06048CA7" w:rsidR="006A0580" w:rsidRPr="006F3BCA" w:rsidRDefault="006A0580">
        <w:pPr>
          <w:pStyle w:val="Piedepgina"/>
          <w:jc w:val="right"/>
        </w:pPr>
        <w:r w:rsidRPr="006F3BCA">
          <w:fldChar w:fldCharType="begin"/>
        </w:r>
        <w:r w:rsidRPr="006F3BCA">
          <w:instrText>PAGE   \* MERGEFORMAT</w:instrText>
        </w:r>
        <w:r w:rsidRPr="006F3BCA">
          <w:fldChar w:fldCharType="separate"/>
        </w:r>
        <w:r w:rsidRPr="006F3BCA">
          <w:t>2</w:t>
        </w:r>
        <w:r w:rsidRPr="006F3BCA">
          <w:fldChar w:fldCharType="end"/>
        </w:r>
      </w:p>
    </w:sdtContent>
  </w:sdt>
  <w:p w14:paraId="55FA4B33" w14:textId="77777777" w:rsidR="006A0580" w:rsidRPr="006F3BCA" w:rsidRDefault="006A0580">
    <w:pPr>
      <w:pStyle w:val="Piedepgina"/>
    </w:pPr>
  </w:p>
  <w:p w14:paraId="03F582B5" w14:textId="77777777" w:rsidR="00CF3C7B" w:rsidRPr="006F3BCA" w:rsidRDefault="00CF3C7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12BBAB" w14:textId="77777777" w:rsidR="00B25E5D" w:rsidRPr="006F3BCA" w:rsidRDefault="00B25E5D" w:rsidP="008E0BD9">
      <w:pPr>
        <w:spacing w:after="0" w:line="240" w:lineRule="auto"/>
      </w:pPr>
      <w:r w:rsidRPr="006F3BCA">
        <w:separator/>
      </w:r>
    </w:p>
  </w:footnote>
  <w:footnote w:type="continuationSeparator" w:id="0">
    <w:p w14:paraId="2FD40C4E" w14:textId="77777777" w:rsidR="00B25E5D" w:rsidRPr="006F3BCA" w:rsidRDefault="00B25E5D" w:rsidP="008E0BD9">
      <w:pPr>
        <w:spacing w:after="0" w:line="240" w:lineRule="auto"/>
      </w:pPr>
      <w:r w:rsidRPr="006F3BC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2351BC" w14:textId="423AB9D4" w:rsidR="001C272C" w:rsidRPr="006F3BCA" w:rsidRDefault="001C272C">
    <w:pPr>
      <w:pStyle w:val="Encabezado"/>
    </w:pPr>
  </w:p>
  <w:p w14:paraId="00FFE4E6" w14:textId="51E15E7E" w:rsidR="001C272C" w:rsidRPr="006F3BCA" w:rsidRDefault="001C272C">
    <w:pPr>
      <w:pStyle w:val="Encabezado"/>
    </w:pPr>
  </w:p>
  <w:p w14:paraId="49ABA048" w14:textId="75DE9B6B" w:rsidR="001C272C" w:rsidRPr="006F3BCA" w:rsidRDefault="001C272C">
    <w:pPr>
      <w:pStyle w:val="Encabezado"/>
    </w:pPr>
    <w:r w:rsidRPr="006F3BCA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9098DC2" wp14:editId="77F45F93">
              <wp:simplePos x="0" y="0"/>
              <wp:positionH relativeFrom="page">
                <wp:posOffset>6096000</wp:posOffset>
              </wp:positionH>
              <wp:positionV relativeFrom="page">
                <wp:posOffset>809625</wp:posOffset>
              </wp:positionV>
              <wp:extent cx="1562100" cy="457200"/>
              <wp:effectExtent l="0" t="0" r="0" b="0"/>
              <wp:wrapNone/>
              <wp:docPr id="2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21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590080" w14:textId="6706147C" w:rsidR="00B8422C" w:rsidRPr="006F3BCA" w:rsidRDefault="00EB5151" w:rsidP="008E0BD9">
                          <w:pPr>
                            <w:spacing w:before="7"/>
                            <w:ind w:left="20"/>
                            <w:rPr>
                              <w:sz w:val="28"/>
                            </w:rPr>
                          </w:pPr>
                          <w:r w:rsidRPr="006F3BCA">
                            <w:rPr>
                              <w:color w:val="575757"/>
                              <w:spacing w:val="-2"/>
                              <w:sz w:val="28"/>
                            </w:rPr>
                            <w:t>MINERIA DE DATOS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098DC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480pt;margin-top:63.75pt;width:123pt;height:36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" filled="f" stroked="f">
              <v:textbox inset="0,0,0,0">
                <w:txbxContent>
                  <w:p w14:paraId="54590080" w14:textId="6706147C" w:rsidR="00B8422C" w:rsidRPr="006F3BCA" w:rsidRDefault="00EB5151" w:rsidP="008E0BD9">
                    <w:pPr>
                      <w:spacing w:before="7"/>
                      <w:ind w:left="20"/>
                      <w:rPr>
                        <w:sz w:val="28"/>
                      </w:rPr>
                    </w:pPr>
                    <w:r w:rsidRPr="006F3BCA">
                      <w:rPr>
                        <w:color w:val="575757"/>
                        <w:spacing w:val="-2"/>
                        <w:sz w:val="28"/>
                      </w:rPr>
                      <w:t>MINERIA DE DATOS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54992B8E" w14:textId="044212F9" w:rsidR="008E0BD9" w:rsidRPr="006F3BCA" w:rsidRDefault="000B6FE6">
    <w:pPr>
      <w:pStyle w:val="Encabezado"/>
    </w:pPr>
    <w:r w:rsidRPr="006F3BCA"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F96FC6F" wp14:editId="2AECADBE">
              <wp:simplePos x="0" y="0"/>
              <wp:positionH relativeFrom="page">
                <wp:posOffset>1061085</wp:posOffset>
              </wp:positionH>
              <wp:positionV relativeFrom="page">
                <wp:posOffset>146685</wp:posOffset>
              </wp:positionV>
              <wp:extent cx="5724525" cy="765175"/>
              <wp:effectExtent l="0" t="0" r="0" b="0"/>
              <wp:wrapNone/>
              <wp:docPr id="18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24525" cy="765175"/>
                        <a:chOff x="1286" y="240"/>
                        <a:chExt cx="9015" cy="1205"/>
                      </a:xfrm>
                    </wpg:grpSpPr>
                    <pic:pic xmlns:pic="http://schemas.openxmlformats.org/drawingml/2006/picture">
                      <pic:nvPicPr>
                        <pic:cNvPr id="19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86" y="969"/>
                          <a:ext cx="9015" cy="476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177" y="240"/>
                          <a:ext cx="1004" cy="1004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CF3AA6" id="Group 2" o:spid="_x0000_s1026" style="position:absolute;margin-left:83.55pt;margin-top:11.55pt;width:450.75pt;height:60.25pt;z-index:-251657216;mso-position-horizontal-relative:page;mso-position-vertical-relative:page" coordorigin="1286,240" coordsize="9015,120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style="position:absolute;left:1286;top:969;width:9015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">
                <v:imagedata r:id="rId3" o:title=""/>
              </v:shape>
              <v:shape id="Picture 3" o:spid="_x0000_s1028" type="#_x0000_t75" style="position:absolute;left:3177;top:240;width:1004;height:1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">
                <v:imagedata r:id="rId4" o:title=""/>
              </v:shape>
              <w10:wrap anchorx="page" anchory="page"/>
            </v:group>
          </w:pict>
        </mc:Fallback>
      </mc:AlternateContent>
    </w:r>
  </w:p>
  <w:p w14:paraId="05C4DCCA" w14:textId="77777777" w:rsidR="00CF3C7B" w:rsidRPr="006F3BCA" w:rsidRDefault="00CF3C7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2" type="#_x0000_t75" style="width:11.25pt;height:11.25pt" o:bullet="t">
        <v:imagedata r:id="rId1" o:title="mso88B7"/>
      </v:shape>
    </w:pict>
  </w:numPicBullet>
  <w:abstractNum w:abstractNumId="0" w15:restartNumberingAfterBreak="0">
    <w:nsid w:val="08BC559D"/>
    <w:multiLevelType w:val="hybridMultilevel"/>
    <w:tmpl w:val="60DC623A"/>
    <w:lvl w:ilvl="0" w:tplc="08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AC42A37"/>
    <w:multiLevelType w:val="multilevel"/>
    <w:tmpl w:val="3A288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6B6925"/>
    <w:multiLevelType w:val="multilevel"/>
    <w:tmpl w:val="15861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0911E9"/>
    <w:multiLevelType w:val="multilevel"/>
    <w:tmpl w:val="74A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BD5D53"/>
    <w:multiLevelType w:val="multilevel"/>
    <w:tmpl w:val="185E4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2A4CA6"/>
    <w:multiLevelType w:val="multilevel"/>
    <w:tmpl w:val="8C02D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8C2DB8"/>
    <w:multiLevelType w:val="multilevel"/>
    <w:tmpl w:val="5E848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BC648B"/>
    <w:multiLevelType w:val="hybridMultilevel"/>
    <w:tmpl w:val="01F6815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7303B21"/>
    <w:multiLevelType w:val="hybridMultilevel"/>
    <w:tmpl w:val="2BC0C2D0"/>
    <w:lvl w:ilvl="0" w:tplc="70281410">
      <w:start w:val="1"/>
      <w:numFmt w:val="bullet"/>
      <w:lvlText w:val="-"/>
      <w:lvlJc w:val="left"/>
      <w:pPr>
        <w:ind w:left="720" w:hanging="360"/>
      </w:pPr>
      <w:rPr>
        <w:rFonts w:ascii="Walbaum Display SemiBold" w:hAnsi="Walbaum Display SemiBold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4659E1"/>
    <w:multiLevelType w:val="multilevel"/>
    <w:tmpl w:val="A33CA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E3B736F"/>
    <w:multiLevelType w:val="hybridMultilevel"/>
    <w:tmpl w:val="8BB62D18"/>
    <w:lvl w:ilvl="0" w:tplc="0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EF41DA8"/>
    <w:multiLevelType w:val="multilevel"/>
    <w:tmpl w:val="BB3A1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CE6696"/>
    <w:multiLevelType w:val="hybridMultilevel"/>
    <w:tmpl w:val="65366278"/>
    <w:lvl w:ilvl="0" w:tplc="0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FF93892"/>
    <w:multiLevelType w:val="hybridMultilevel"/>
    <w:tmpl w:val="CE704EA0"/>
    <w:lvl w:ilvl="0" w:tplc="70281410">
      <w:start w:val="1"/>
      <w:numFmt w:val="bullet"/>
      <w:lvlText w:val="-"/>
      <w:lvlJc w:val="left"/>
      <w:pPr>
        <w:ind w:left="360" w:hanging="360"/>
      </w:pPr>
      <w:rPr>
        <w:rFonts w:ascii="Walbaum Display SemiBold" w:hAnsi="Walbaum Display SemiBold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013211F"/>
    <w:multiLevelType w:val="multilevel"/>
    <w:tmpl w:val="C91A6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294811"/>
    <w:multiLevelType w:val="hybridMultilevel"/>
    <w:tmpl w:val="793EB4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F37A1E"/>
    <w:multiLevelType w:val="multilevel"/>
    <w:tmpl w:val="5DAE4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040DB6"/>
    <w:multiLevelType w:val="multilevel"/>
    <w:tmpl w:val="6CDCC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774256"/>
    <w:multiLevelType w:val="hybridMultilevel"/>
    <w:tmpl w:val="FCAE228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6FF416C"/>
    <w:multiLevelType w:val="multilevel"/>
    <w:tmpl w:val="F6F6D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1A0737"/>
    <w:multiLevelType w:val="multilevel"/>
    <w:tmpl w:val="E07A2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E256BEC"/>
    <w:multiLevelType w:val="hybridMultilevel"/>
    <w:tmpl w:val="228A6F62"/>
    <w:lvl w:ilvl="0" w:tplc="080A001B">
      <w:start w:val="1"/>
      <w:numFmt w:val="lowerRoman"/>
      <w:lvlText w:val="%1."/>
      <w:lvlJc w:val="righ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38D63A60"/>
    <w:multiLevelType w:val="multilevel"/>
    <w:tmpl w:val="6284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8DF70DD"/>
    <w:multiLevelType w:val="hybridMultilevel"/>
    <w:tmpl w:val="FCAE228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A046A98"/>
    <w:multiLevelType w:val="multilevel"/>
    <w:tmpl w:val="1990F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1E4A7E"/>
    <w:multiLevelType w:val="multilevel"/>
    <w:tmpl w:val="3A288C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C402461"/>
    <w:multiLevelType w:val="multilevel"/>
    <w:tmpl w:val="D0C46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CC93C00"/>
    <w:multiLevelType w:val="multilevel"/>
    <w:tmpl w:val="3E467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DE078FF"/>
    <w:multiLevelType w:val="hybridMultilevel"/>
    <w:tmpl w:val="0E08B4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1547932"/>
    <w:multiLevelType w:val="multilevel"/>
    <w:tmpl w:val="83C6A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714C76"/>
    <w:multiLevelType w:val="hybridMultilevel"/>
    <w:tmpl w:val="0A141DD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3ED246D"/>
    <w:multiLevelType w:val="multilevel"/>
    <w:tmpl w:val="52C81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6E45448"/>
    <w:multiLevelType w:val="hybridMultilevel"/>
    <w:tmpl w:val="13E69ED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18518A"/>
    <w:multiLevelType w:val="multilevel"/>
    <w:tmpl w:val="A51A3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F9D7C91"/>
    <w:multiLevelType w:val="hybridMultilevel"/>
    <w:tmpl w:val="DB82C46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22A5E92"/>
    <w:multiLevelType w:val="multilevel"/>
    <w:tmpl w:val="B4F80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23A32BF"/>
    <w:multiLevelType w:val="multilevel"/>
    <w:tmpl w:val="0916C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441180C"/>
    <w:multiLevelType w:val="multilevel"/>
    <w:tmpl w:val="86A86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44643AB"/>
    <w:multiLevelType w:val="hybridMultilevel"/>
    <w:tmpl w:val="76C61BFA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710B70"/>
    <w:multiLevelType w:val="hybridMultilevel"/>
    <w:tmpl w:val="F29AB53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360" w:hanging="360"/>
      </w:pPr>
    </w:lvl>
    <w:lvl w:ilvl="2" w:tplc="080A001B" w:tentative="1">
      <w:start w:val="1"/>
      <w:numFmt w:val="lowerRoman"/>
      <w:lvlText w:val="%3."/>
      <w:lvlJc w:val="right"/>
      <w:pPr>
        <w:ind w:left="1080" w:hanging="180"/>
      </w:pPr>
    </w:lvl>
    <w:lvl w:ilvl="3" w:tplc="080A000F" w:tentative="1">
      <w:start w:val="1"/>
      <w:numFmt w:val="decimal"/>
      <w:lvlText w:val="%4."/>
      <w:lvlJc w:val="left"/>
      <w:pPr>
        <w:ind w:left="1800" w:hanging="360"/>
      </w:pPr>
    </w:lvl>
    <w:lvl w:ilvl="4" w:tplc="080A0019" w:tentative="1">
      <w:start w:val="1"/>
      <w:numFmt w:val="lowerLetter"/>
      <w:lvlText w:val="%5."/>
      <w:lvlJc w:val="left"/>
      <w:pPr>
        <w:ind w:left="2520" w:hanging="360"/>
      </w:pPr>
    </w:lvl>
    <w:lvl w:ilvl="5" w:tplc="080A001B" w:tentative="1">
      <w:start w:val="1"/>
      <w:numFmt w:val="lowerRoman"/>
      <w:lvlText w:val="%6."/>
      <w:lvlJc w:val="right"/>
      <w:pPr>
        <w:ind w:left="3240" w:hanging="180"/>
      </w:pPr>
    </w:lvl>
    <w:lvl w:ilvl="6" w:tplc="080A000F" w:tentative="1">
      <w:start w:val="1"/>
      <w:numFmt w:val="decimal"/>
      <w:lvlText w:val="%7."/>
      <w:lvlJc w:val="left"/>
      <w:pPr>
        <w:ind w:left="3960" w:hanging="360"/>
      </w:pPr>
    </w:lvl>
    <w:lvl w:ilvl="7" w:tplc="080A0019" w:tentative="1">
      <w:start w:val="1"/>
      <w:numFmt w:val="lowerLetter"/>
      <w:lvlText w:val="%8."/>
      <w:lvlJc w:val="left"/>
      <w:pPr>
        <w:ind w:left="4680" w:hanging="360"/>
      </w:pPr>
    </w:lvl>
    <w:lvl w:ilvl="8" w:tplc="080A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0" w15:restartNumberingAfterBreak="0">
    <w:nsid w:val="577735A3"/>
    <w:multiLevelType w:val="multilevel"/>
    <w:tmpl w:val="B8180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945724A"/>
    <w:multiLevelType w:val="hybridMultilevel"/>
    <w:tmpl w:val="AD923D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F772D90"/>
    <w:multiLevelType w:val="multilevel"/>
    <w:tmpl w:val="2FF8B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FDD5CFD"/>
    <w:multiLevelType w:val="multilevel"/>
    <w:tmpl w:val="3A288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FFA421C"/>
    <w:multiLevelType w:val="hybridMultilevel"/>
    <w:tmpl w:val="FCAE2282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60735BCC"/>
    <w:multiLevelType w:val="hybridMultilevel"/>
    <w:tmpl w:val="A2C600F0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0781C67"/>
    <w:multiLevelType w:val="multilevel"/>
    <w:tmpl w:val="8A52E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16236AA"/>
    <w:multiLevelType w:val="multilevel"/>
    <w:tmpl w:val="CD806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278591D"/>
    <w:multiLevelType w:val="multilevel"/>
    <w:tmpl w:val="D99CC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2855EA2"/>
    <w:multiLevelType w:val="hybridMultilevel"/>
    <w:tmpl w:val="FCAE228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671F5A3E"/>
    <w:multiLevelType w:val="hybridMultilevel"/>
    <w:tmpl w:val="FCAE228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6BA035DE"/>
    <w:multiLevelType w:val="multilevel"/>
    <w:tmpl w:val="670C9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BF978A2"/>
    <w:multiLevelType w:val="multilevel"/>
    <w:tmpl w:val="84CC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C507B07"/>
    <w:multiLevelType w:val="multilevel"/>
    <w:tmpl w:val="3A240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DAA51BB"/>
    <w:multiLevelType w:val="hybridMultilevel"/>
    <w:tmpl w:val="A6906D5C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E3826DF"/>
    <w:multiLevelType w:val="hybridMultilevel"/>
    <w:tmpl w:val="CED203C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360" w:hanging="360"/>
      </w:pPr>
    </w:lvl>
    <w:lvl w:ilvl="2" w:tplc="080A001B" w:tentative="1">
      <w:start w:val="1"/>
      <w:numFmt w:val="lowerRoman"/>
      <w:lvlText w:val="%3."/>
      <w:lvlJc w:val="right"/>
      <w:pPr>
        <w:ind w:left="1080" w:hanging="180"/>
      </w:pPr>
    </w:lvl>
    <w:lvl w:ilvl="3" w:tplc="080A000F" w:tentative="1">
      <w:start w:val="1"/>
      <w:numFmt w:val="decimal"/>
      <w:lvlText w:val="%4."/>
      <w:lvlJc w:val="left"/>
      <w:pPr>
        <w:ind w:left="1800" w:hanging="360"/>
      </w:pPr>
    </w:lvl>
    <w:lvl w:ilvl="4" w:tplc="080A0019" w:tentative="1">
      <w:start w:val="1"/>
      <w:numFmt w:val="lowerLetter"/>
      <w:lvlText w:val="%5."/>
      <w:lvlJc w:val="left"/>
      <w:pPr>
        <w:ind w:left="2520" w:hanging="360"/>
      </w:pPr>
    </w:lvl>
    <w:lvl w:ilvl="5" w:tplc="080A001B" w:tentative="1">
      <w:start w:val="1"/>
      <w:numFmt w:val="lowerRoman"/>
      <w:lvlText w:val="%6."/>
      <w:lvlJc w:val="right"/>
      <w:pPr>
        <w:ind w:left="3240" w:hanging="180"/>
      </w:pPr>
    </w:lvl>
    <w:lvl w:ilvl="6" w:tplc="080A000F" w:tentative="1">
      <w:start w:val="1"/>
      <w:numFmt w:val="decimal"/>
      <w:lvlText w:val="%7."/>
      <w:lvlJc w:val="left"/>
      <w:pPr>
        <w:ind w:left="3960" w:hanging="360"/>
      </w:pPr>
    </w:lvl>
    <w:lvl w:ilvl="7" w:tplc="080A0019" w:tentative="1">
      <w:start w:val="1"/>
      <w:numFmt w:val="lowerLetter"/>
      <w:lvlText w:val="%8."/>
      <w:lvlJc w:val="left"/>
      <w:pPr>
        <w:ind w:left="4680" w:hanging="360"/>
      </w:pPr>
    </w:lvl>
    <w:lvl w:ilvl="8" w:tplc="080A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6" w15:restartNumberingAfterBreak="0">
    <w:nsid w:val="6E6848D0"/>
    <w:multiLevelType w:val="multilevel"/>
    <w:tmpl w:val="44C6E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6EE468F3"/>
    <w:multiLevelType w:val="hybridMultilevel"/>
    <w:tmpl w:val="77AC7BB0"/>
    <w:lvl w:ilvl="0" w:tplc="0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 w15:restartNumberingAfterBreak="0">
    <w:nsid w:val="71E107A1"/>
    <w:multiLevelType w:val="multilevel"/>
    <w:tmpl w:val="BD2A9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682362F"/>
    <w:multiLevelType w:val="multilevel"/>
    <w:tmpl w:val="BA8E8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6FC617C"/>
    <w:multiLevelType w:val="multilevel"/>
    <w:tmpl w:val="56986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7A71402"/>
    <w:multiLevelType w:val="hybridMultilevel"/>
    <w:tmpl w:val="6B144F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953455B"/>
    <w:multiLevelType w:val="multilevel"/>
    <w:tmpl w:val="E69A5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95632AA"/>
    <w:multiLevelType w:val="multilevel"/>
    <w:tmpl w:val="CF6C0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96C6934"/>
    <w:multiLevelType w:val="hybridMultilevel"/>
    <w:tmpl w:val="5B24EF2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 w15:restartNumberingAfterBreak="0">
    <w:nsid w:val="7DCA7FA0"/>
    <w:multiLevelType w:val="hybridMultilevel"/>
    <w:tmpl w:val="D7545F9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3144267">
    <w:abstractNumId w:val="28"/>
  </w:num>
  <w:num w:numId="2" w16cid:durableId="44331818">
    <w:abstractNumId w:val="41"/>
  </w:num>
  <w:num w:numId="3" w16cid:durableId="1745223940">
    <w:abstractNumId w:val="7"/>
  </w:num>
  <w:num w:numId="4" w16cid:durableId="1408652653">
    <w:abstractNumId w:val="43"/>
  </w:num>
  <w:num w:numId="5" w16cid:durableId="1358237145">
    <w:abstractNumId w:val="59"/>
  </w:num>
  <w:num w:numId="6" w16cid:durableId="1996033069">
    <w:abstractNumId w:val="56"/>
  </w:num>
  <w:num w:numId="7" w16cid:durableId="1715541826">
    <w:abstractNumId w:val="26"/>
  </w:num>
  <w:num w:numId="8" w16cid:durableId="641230810">
    <w:abstractNumId w:val="3"/>
  </w:num>
  <w:num w:numId="9" w16cid:durableId="1493255926">
    <w:abstractNumId w:val="58"/>
  </w:num>
  <w:num w:numId="10" w16cid:durableId="144323797">
    <w:abstractNumId w:val="35"/>
  </w:num>
  <w:num w:numId="11" w16cid:durableId="1236277988">
    <w:abstractNumId w:val="9"/>
  </w:num>
  <w:num w:numId="12" w16cid:durableId="1704331959">
    <w:abstractNumId w:val="25"/>
  </w:num>
  <w:num w:numId="13" w16cid:durableId="1138448600">
    <w:abstractNumId w:val="13"/>
  </w:num>
  <w:num w:numId="14" w16cid:durableId="420176305">
    <w:abstractNumId w:val="15"/>
  </w:num>
  <w:num w:numId="15" w16cid:durableId="1238440519">
    <w:abstractNumId w:val="1"/>
  </w:num>
  <w:num w:numId="16" w16cid:durableId="235481237">
    <w:abstractNumId w:val="8"/>
  </w:num>
  <w:num w:numId="17" w16cid:durableId="981078211">
    <w:abstractNumId w:val="61"/>
  </w:num>
  <w:num w:numId="18" w16cid:durableId="1920676221">
    <w:abstractNumId w:val="40"/>
  </w:num>
  <w:num w:numId="19" w16cid:durableId="1634867266">
    <w:abstractNumId w:val="45"/>
  </w:num>
  <w:num w:numId="20" w16cid:durableId="75321596">
    <w:abstractNumId w:val="21"/>
  </w:num>
  <w:num w:numId="21" w16cid:durableId="55933613">
    <w:abstractNumId w:val="32"/>
  </w:num>
  <w:num w:numId="22" w16cid:durableId="82721917">
    <w:abstractNumId w:val="57"/>
  </w:num>
  <w:num w:numId="23" w16cid:durableId="1225800835">
    <w:abstractNumId w:val="12"/>
  </w:num>
  <w:num w:numId="24" w16cid:durableId="336543416">
    <w:abstractNumId w:val="38"/>
  </w:num>
  <w:num w:numId="25" w16cid:durableId="1836607181">
    <w:abstractNumId w:val="10"/>
  </w:num>
  <w:num w:numId="26" w16cid:durableId="1895853401">
    <w:abstractNumId w:val="11"/>
  </w:num>
  <w:num w:numId="27" w16cid:durableId="1131823286">
    <w:abstractNumId w:val="54"/>
  </w:num>
  <w:num w:numId="28" w16cid:durableId="598608436">
    <w:abstractNumId w:val="52"/>
  </w:num>
  <w:num w:numId="29" w16cid:durableId="255024289">
    <w:abstractNumId w:val="27"/>
  </w:num>
  <w:num w:numId="30" w16cid:durableId="1351951197">
    <w:abstractNumId w:val="33"/>
  </w:num>
  <w:num w:numId="31" w16cid:durableId="911700576">
    <w:abstractNumId w:val="24"/>
  </w:num>
  <w:num w:numId="32" w16cid:durableId="1935435353">
    <w:abstractNumId w:val="16"/>
  </w:num>
  <w:num w:numId="33" w16cid:durableId="1172334219">
    <w:abstractNumId w:val="19"/>
  </w:num>
  <w:num w:numId="34" w16cid:durableId="1762526549">
    <w:abstractNumId w:val="30"/>
  </w:num>
  <w:num w:numId="35" w16cid:durableId="430395736">
    <w:abstractNumId w:val="42"/>
  </w:num>
  <w:num w:numId="36" w16cid:durableId="755637913">
    <w:abstractNumId w:val="64"/>
  </w:num>
  <w:num w:numId="37" w16cid:durableId="977690212">
    <w:abstractNumId w:val="44"/>
  </w:num>
  <w:num w:numId="38" w16cid:durableId="422989952">
    <w:abstractNumId w:val="47"/>
  </w:num>
  <w:num w:numId="39" w16cid:durableId="265575990">
    <w:abstractNumId w:val="23"/>
  </w:num>
  <w:num w:numId="40" w16cid:durableId="1413087507">
    <w:abstractNumId w:val="50"/>
  </w:num>
  <w:num w:numId="41" w16cid:durableId="548608419">
    <w:abstractNumId w:val="18"/>
  </w:num>
  <w:num w:numId="42" w16cid:durableId="2016957231">
    <w:abstractNumId w:val="55"/>
  </w:num>
  <w:num w:numId="43" w16cid:durableId="267281233">
    <w:abstractNumId w:val="39"/>
  </w:num>
  <w:num w:numId="44" w16cid:durableId="732198659">
    <w:abstractNumId w:val="49"/>
  </w:num>
  <w:num w:numId="45" w16cid:durableId="854922704">
    <w:abstractNumId w:val="29"/>
  </w:num>
  <w:num w:numId="46" w16cid:durableId="627055877">
    <w:abstractNumId w:val="5"/>
  </w:num>
  <w:num w:numId="47" w16cid:durableId="846823080">
    <w:abstractNumId w:val="63"/>
  </w:num>
  <w:num w:numId="48" w16cid:durableId="292634482">
    <w:abstractNumId w:val="36"/>
  </w:num>
  <w:num w:numId="49" w16cid:durableId="1643266309">
    <w:abstractNumId w:val="31"/>
  </w:num>
  <w:num w:numId="50" w16cid:durableId="447509443">
    <w:abstractNumId w:val="34"/>
  </w:num>
  <w:num w:numId="51" w16cid:durableId="1138571263">
    <w:abstractNumId w:val="2"/>
  </w:num>
  <w:num w:numId="52" w16cid:durableId="869415041">
    <w:abstractNumId w:val="53"/>
  </w:num>
  <w:num w:numId="53" w16cid:durableId="1628702782">
    <w:abstractNumId w:val="14"/>
  </w:num>
  <w:num w:numId="54" w16cid:durableId="1122458816">
    <w:abstractNumId w:val="65"/>
  </w:num>
  <w:num w:numId="55" w16cid:durableId="1828982467">
    <w:abstractNumId w:val="0"/>
  </w:num>
  <w:num w:numId="56" w16cid:durableId="990792750">
    <w:abstractNumId w:val="37"/>
  </w:num>
  <w:num w:numId="57" w16cid:durableId="2006200249">
    <w:abstractNumId w:val="22"/>
  </w:num>
  <w:num w:numId="58" w16cid:durableId="1064524508">
    <w:abstractNumId w:val="6"/>
  </w:num>
  <w:num w:numId="59" w16cid:durableId="1299799203">
    <w:abstractNumId w:val="46"/>
  </w:num>
  <w:num w:numId="60" w16cid:durableId="1354259317">
    <w:abstractNumId w:val="17"/>
  </w:num>
  <w:num w:numId="61" w16cid:durableId="1651015631">
    <w:abstractNumId w:val="51"/>
  </w:num>
  <w:num w:numId="62" w16cid:durableId="2142452698">
    <w:abstractNumId w:val="60"/>
  </w:num>
  <w:num w:numId="63" w16cid:durableId="1094667733">
    <w:abstractNumId w:val="48"/>
  </w:num>
  <w:num w:numId="64" w16cid:durableId="1702243380">
    <w:abstractNumId w:val="4"/>
  </w:num>
  <w:num w:numId="65" w16cid:durableId="1806583706">
    <w:abstractNumId w:val="62"/>
  </w:num>
  <w:num w:numId="66" w16cid:durableId="517695492">
    <w:abstractNumId w:val="2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B69"/>
    <w:rsid w:val="000005D9"/>
    <w:rsid w:val="0001055F"/>
    <w:rsid w:val="00015B42"/>
    <w:rsid w:val="0002385E"/>
    <w:rsid w:val="00023A49"/>
    <w:rsid w:val="00024ACA"/>
    <w:rsid w:val="00025046"/>
    <w:rsid w:val="00031D0E"/>
    <w:rsid w:val="0004090C"/>
    <w:rsid w:val="00042CBE"/>
    <w:rsid w:val="000469DD"/>
    <w:rsid w:val="0006041E"/>
    <w:rsid w:val="00062A77"/>
    <w:rsid w:val="00077748"/>
    <w:rsid w:val="00080940"/>
    <w:rsid w:val="00084313"/>
    <w:rsid w:val="00090288"/>
    <w:rsid w:val="00093623"/>
    <w:rsid w:val="00094E4B"/>
    <w:rsid w:val="000977BF"/>
    <w:rsid w:val="000A50FA"/>
    <w:rsid w:val="000B6FA0"/>
    <w:rsid w:val="000B6FE6"/>
    <w:rsid w:val="000D120F"/>
    <w:rsid w:val="000D67DD"/>
    <w:rsid w:val="000E18A9"/>
    <w:rsid w:val="000E49A9"/>
    <w:rsid w:val="000E6123"/>
    <w:rsid w:val="000F0531"/>
    <w:rsid w:val="00101B68"/>
    <w:rsid w:val="00120B0F"/>
    <w:rsid w:val="0013036D"/>
    <w:rsid w:val="00132D39"/>
    <w:rsid w:val="00146743"/>
    <w:rsid w:val="00150740"/>
    <w:rsid w:val="0016204B"/>
    <w:rsid w:val="001665C1"/>
    <w:rsid w:val="00174C1F"/>
    <w:rsid w:val="0018190B"/>
    <w:rsid w:val="001A6B46"/>
    <w:rsid w:val="001C272C"/>
    <w:rsid w:val="001C383E"/>
    <w:rsid w:val="001D3503"/>
    <w:rsid w:val="001E073B"/>
    <w:rsid w:val="001E3270"/>
    <w:rsid w:val="001E3507"/>
    <w:rsid w:val="001F0537"/>
    <w:rsid w:val="001F117C"/>
    <w:rsid w:val="001F4B97"/>
    <w:rsid w:val="001F6AC8"/>
    <w:rsid w:val="001F7E59"/>
    <w:rsid w:val="00205A15"/>
    <w:rsid w:val="00223DAF"/>
    <w:rsid w:val="002262C7"/>
    <w:rsid w:val="00226639"/>
    <w:rsid w:val="002271BE"/>
    <w:rsid w:val="00231E50"/>
    <w:rsid w:val="002413BA"/>
    <w:rsid w:val="00243304"/>
    <w:rsid w:val="00251CB6"/>
    <w:rsid w:val="00263E3D"/>
    <w:rsid w:val="00267612"/>
    <w:rsid w:val="0027683A"/>
    <w:rsid w:val="00283FB8"/>
    <w:rsid w:val="00284055"/>
    <w:rsid w:val="00286614"/>
    <w:rsid w:val="00292A10"/>
    <w:rsid w:val="002950DB"/>
    <w:rsid w:val="002B7CD5"/>
    <w:rsid w:val="002D1BAB"/>
    <w:rsid w:val="002D59B2"/>
    <w:rsid w:val="002D59CB"/>
    <w:rsid w:val="002D6728"/>
    <w:rsid w:val="002D798B"/>
    <w:rsid w:val="002E38B4"/>
    <w:rsid w:val="002E7944"/>
    <w:rsid w:val="002F0C01"/>
    <w:rsid w:val="002F2D88"/>
    <w:rsid w:val="002F2EFD"/>
    <w:rsid w:val="002F442B"/>
    <w:rsid w:val="0030387E"/>
    <w:rsid w:val="00310197"/>
    <w:rsid w:val="00311FCB"/>
    <w:rsid w:val="003145BA"/>
    <w:rsid w:val="00315EF0"/>
    <w:rsid w:val="00334A7E"/>
    <w:rsid w:val="00337A32"/>
    <w:rsid w:val="00342684"/>
    <w:rsid w:val="00343726"/>
    <w:rsid w:val="003554E3"/>
    <w:rsid w:val="00356283"/>
    <w:rsid w:val="00360F54"/>
    <w:rsid w:val="00366BA1"/>
    <w:rsid w:val="0037334F"/>
    <w:rsid w:val="003755E3"/>
    <w:rsid w:val="00375BD3"/>
    <w:rsid w:val="0038371B"/>
    <w:rsid w:val="00385DC4"/>
    <w:rsid w:val="00391992"/>
    <w:rsid w:val="00394B19"/>
    <w:rsid w:val="003965EC"/>
    <w:rsid w:val="003A08E1"/>
    <w:rsid w:val="003A44EE"/>
    <w:rsid w:val="003A6741"/>
    <w:rsid w:val="003B2423"/>
    <w:rsid w:val="003C6623"/>
    <w:rsid w:val="003D0433"/>
    <w:rsid w:val="003D0F1A"/>
    <w:rsid w:val="003E2B8A"/>
    <w:rsid w:val="00406177"/>
    <w:rsid w:val="00414DDC"/>
    <w:rsid w:val="00420DF6"/>
    <w:rsid w:val="004252F0"/>
    <w:rsid w:val="0043057C"/>
    <w:rsid w:val="00443C9E"/>
    <w:rsid w:val="004510B0"/>
    <w:rsid w:val="0045406D"/>
    <w:rsid w:val="00456FB5"/>
    <w:rsid w:val="00467626"/>
    <w:rsid w:val="00484CDA"/>
    <w:rsid w:val="004901E2"/>
    <w:rsid w:val="00491DEC"/>
    <w:rsid w:val="004961B8"/>
    <w:rsid w:val="004970C3"/>
    <w:rsid w:val="004A1CF1"/>
    <w:rsid w:val="004B09AE"/>
    <w:rsid w:val="004B0A70"/>
    <w:rsid w:val="004B0F90"/>
    <w:rsid w:val="004C5773"/>
    <w:rsid w:val="004C70D9"/>
    <w:rsid w:val="004E07E4"/>
    <w:rsid w:val="004E341D"/>
    <w:rsid w:val="004E375F"/>
    <w:rsid w:val="004E4E9B"/>
    <w:rsid w:val="004E67BE"/>
    <w:rsid w:val="005077F9"/>
    <w:rsid w:val="00507CDD"/>
    <w:rsid w:val="00520B64"/>
    <w:rsid w:val="00520FBF"/>
    <w:rsid w:val="00526376"/>
    <w:rsid w:val="005315BB"/>
    <w:rsid w:val="005331FC"/>
    <w:rsid w:val="00533365"/>
    <w:rsid w:val="00536267"/>
    <w:rsid w:val="00543818"/>
    <w:rsid w:val="0055315E"/>
    <w:rsid w:val="00553466"/>
    <w:rsid w:val="005573F7"/>
    <w:rsid w:val="005602F1"/>
    <w:rsid w:val="00560C53"/>
    <w:rsid w:val="005629B0"/>
    <w:rsid w:val="00565021"/>
    <w:rsid w:val="0056798F"/>
    <w:rsid w:val="005848EF"/>
    <w:rsid w:val="005852EE"/>
    <w:rsid w:val="005857BE"/>
    <w:rsid w:val="005A7FAE"/>
    <w:rsid w:val="005C3523"/>
    <w:rsid w:val="005C5A5F"/>
    <w:rsid w:val="005C68B6"/>
    <w:rsid w:val="005D0772"/>
    <w:rsid w:val="005D2E43"/>
    <w:rsid w:val="005E0B78"/>
    <w:rsid w:val="005F0C20"/>
    <w:rsid w:val="005F6905"/>
    <w:rsid w:val="00601202"/>
    <w:rsid w:val="006029B2"/>
    <w:rsid w:val="00603B18"/>
    <w:rsid w:val="006052FD"/>
    <w:rsid w:val="0061147A"/>
    <w:rsid w:val="00615AFB"/>
    <w:rsid w:val="006224F2"/>
    <w:rsid w:val="00636D8F"/>
    <w:rsid w:val="00642291"/>
    <w:rsid w:val="006451CD"/>
    <w:rsid w:val="006459B5"/>
    <w:rsid w:val="00663B7E"/>
    <w:rsid w:val="00665023"/>
    <w:rsid w:val="006714AC"/>
    <w:rsid w:val="00685873"/>
    <w:rsid w:val="006873DC"/>
    <w:rsid w:val="0069338E"/>
    <w:rsid w:val="006A0580"/>
    <w:rsid w:val="006A30C9"/>
    <w:rsid w:val="006B712B"/>
    <w:rsid w:val="006C0C28"/>
    <w:rsid w:val="006C7E35"/>
    <w:rsid w:val="006D552B"/>
    <w:rsid w:val="006F0E0E"/>
    <w:rsid w:val="006F3044"/>
    <w:rsid w:val="006F3BCA"/>
    <w:rsid w:val="006F6796"/>
    <w:rsid w:val="00700CA9"/>
    <w:rsid w:val="00703049"/>
    <w:rsid w:val="00706342"/>
    <w:rsid w:val="00722555"/>
    <w:rsid w:val="0073673E"/>
    <w:rsid w:val="0078632F"/>
    <w:rsid w:val="007922B6"/>
    <w:rsid w:val="00792F65"/>
    <w:rsid w:val="007A385F"/>
    <w:rsid w:val="007B2727"/>
    <w:rsid w:val="007B2F33"/>
    <w:rsid w:val="007D542F"/>
    <w:rsid w:val="007E321C"/>
    <w:rsid w:val="007E5A4E"/>
    <w:rsid w:val="007E5B22"/>
    <w:rsid w:val="007F23B8"/>
    <w:rsid w:val="007F32C4"/>
    <w:rsid w:val="00825A34"/>
    <w:rsid w:val="00826EBB"/>
    <w:rsid w:val="008316F8"/>
    <w:rsid w:val="008348CE"/>
    <w:rsid w:val="00836074"/>
    <w:rsid w:val="00837F3D"/>
    <w:rsid w:val="00854DB6"/>
    <w:rsid w:val="00863F52"/>
    <w:rsid w:val="00864826"/>
    <w:rsid w:val="00885833"/>
    <w:rsid w:val="00894678"/>
    <w:rsid w:val="008A5084"/>
    <w:rsid w:val="008A615C"/>
    <w:rsid w:val="008A6D45"/>
    <w:rsid w:val="008B4DEB"/>
    <w:rsid w:val="008B76D4"/>
    <w:rsid w:val="008B7A45"/>
    <w:rsid w:val="008C2639"/>
    <w:rsid w:val="008D3C99"/>
    <w:rsid w:val="008E0BD9"/>
    <w:rsid w:val="00906AEC"/>
    <w:rsid w:val="00910CAB"/>
    <w:rsid w:val="00931A8D"/>
    <w:rsid w:val="00933DD9"/>
    <w:rsid w:val="009421AE"/>
    <w:rsid w:val="00942C1B"/>
    <w:rsid w:val="0096060A"/>
    <w:rsid w:val="00962D36"/>
    <w:rsid w:val="00963D42"/>
    <w:rsid w:val="009643D9"/>
    <w:rsid w:val="00983FE8"/>
    <w:rsid w:val="009908C0"/>
    <w:rsid w:val="00994A3A"/>
    <w:rsid w:val="00995549"/>
    <w:rsid w:val="00997BC3"/>
    <w:rsid w:val="009A7961"/>
    <w:rsid w:val="009B211E"/>
    <w:rsid w:val="009C2971"/>
    <w:rsid w:val="009C2D4A"/>
    <w:rsid w:val="009C4B6D"/>
    <w:rsid w:val="009C5742"/>
    <w:rsid w:val="009D18AC"/>
    <w:rsid w:val="009D768B"/>
    <w:rsid w:val="00A00EDD"/>
    <w:rsid w:val="00A145D3"/>
    <w:rsid w:val="00A41488"/>
    <w:rsid w:val="00A4545B"/>
    <w:rsid w:val="00A62EAB"/>
    <w:rsid w:val="00A70496"/>
    <w:rsid w:val="00A72EAD"/>
    <w:rsid w:val="00A74068"/>
    <w:rsid w:val="00A769B6"/>
    <w:rsid w:val="00A83284"/>
    <w:rsid w:val="00A86229"/>
    <w:rsid w:val="00A958C1"/>
    <w:rsid w:val="00A96B0A"/>
    <w:rsid w:val="00A96D05"/>
    <w:rsid w:val="00AA69AA"/>
    <w:rsid w:val="00AB5B8F"/>
    <w:rsid w:val="00AD1350"/>
    <w:rsid w:val="00AD7311"/>
    <w:rsid w:val="00AE162D"/>
    <w:rsid w:val="00AE2F7D"/>
    <w:rsid w:val="00AE787C"/>
    <w:rsid w:val="00AF5CD2"/>
    <w:rsid w:val="00B22E8A"/>
    <w:rsid w:val="00B24128"/>
    <w:rsid w:val="00B25AA0"/>
    <w:rsid w:val="00B25E5D"/>
    <w:rsid w:val="00B326BA"/>
    <w:rsid w:val="00B32E0A"/>
    <w:rsid w:val="00B3559E"/>
    <w:rsid w:val="00B446AE"/>
    <w:rsid w:val="00B5464B"/>
    <w:rsid w:val="00B56A98"/>
    <w:rsid w:val="00B60664"/>
    <w:rsid w:val="00B63FB1"/>
    <w:rsid w:val="00B7388D"/>
    <w:rsid w:val="00B754A4"/>
    <w:rsid w:val="00B76BD7"/>
    <w:rsid w:val="00B76DF7"/>
    <w:rsid w:val="00B81A5F"/>
    <w:rsid w:val="00B82A35"/>
    <w:rsid w:val="00B8422C"/>
    <w:rsid w:val="00B91A08"/>
    <w:rsid w:val="00B96758"/>
    <w:rsid w:val="00BA004A"/>
    <w:rsid w:val="00BA58AA"/>
    <w:rsid w:val="00BB177B"/>
    <w:rsid w:val="00BB31B2"/>
    <w:rsid w:val="00BC335A"/>
    <w:rsid w:val="00BC61B9"/>
    <w:rsid w:val="00BD36BB"/>
    <w:rsid w:val="00BD6D2D"/>
    <w:rsid w:val="00BE33E4"/>
    <w:rsid w:val="00C020DB"/>
    <w:rsid w:val="00C047B7"/>
    <w:rsid w:val="00C06DCD"/>
    <w:rsid w:val="00C210AF"/>
    <w:rsid w:val="00C214DF"/>
    <w:rsid w:val="00C329F2"/>
    <w:rsid w:val="00C35628"/>
    <w:rsid w:val="00C3563C"/>
    <w:rsid w:val="00C544A5"/>
    <w:rsid w:val="00C566F2"/>
    <w:rsid w:val="00C64E3C"/>
    <w:rsid w:val="00C74328"/>
    <w:rsid w:val="00C75EB1"/>
    <w:rsid w:val="00C76076"/>
    <w:rsid w:val="00C947EA"/>
    <w:rsid w:val="00CB30A1"/>
    <w:rsid w:val="00CB64A6"/>
    <w:rsid w:val="00CB6AB8"/>
    <w:rsid w:val="00CB75D5"/>
    <w:rsid w:val="00CE57E5"/>
    <w:rsid w:val="00CF3C7B"/>
    <w:rsid w:val="00CF739C"/>
    <w:rsid w:val="00D0072F"/>
    <w:rsid w:val="00D00974"/>
    <w:rsid w:val="00D0194F"/>
    <w:rsid w:val="00D4024E"/>
    <w:rsid w:val="00D510F3"/>
    <w:rsid w:val="00D5658E"/>
    <w:rsid w:val="00D646BE"/>
    <w:rsid w:val="00D6762E"/>
    <w:rsid w:val="00D7409E"/>
    <w:rsid w:val="00D74861"/>
    <w:rsid w:val="00D904DB"/>
    <w:rsid w:val="00D91D3A"/>
    <w:rsid w:val="00D939DE"/>
    <w:rsid w:val="00D94B69"/>
    <w:rsid w:val="00D9533F"/>
    <w:rsid w:val="00DA3FAE"/>
    <w:rsid w:val="00DA40B4"/>
    <w:rsid w:val="00DA7017"/>
    <w:rsid w:val="00DB0FCC"/>
    <w:rsid w:val="00DB51E8"/>
    <w:rsid w:val="00DC2782"/>
    <w:rsid w:val="00DC37C2"/>
    <w:rsid w:val="00DC42FA"/>
    <w:rsid w:val="00DD1714"/>
    <w:rsid w:val="00DD3CFD"/>
    <w:rsid w:val="00DD56F6"/>
    <w:rsid w:val="00DE5757"/>
    <w:rsid w:val="00DF15CA"/>
    <w:rsid w:val="00DF1F8B"/>
    <w:rsid w:val="00DF3489"/>
    <w:rsid w:val="00DF6B3C"/>
    <w:rsid w:val="00DF7320"/>
    <w:rsid w:val="00E0043C"/>
    <w:rsid w:val="00E00B6D"/>
    <w:rsid w:val="00E02CEE"/>
    <w:rsid w:val="00E03553"/>
    <w:rsid w:val="00E06181"/>
    <w:rsid w:val="00E2254A"/>
    <w:rsid w:val="00E22CA9"/>
    <w:rsid w:val="00E362C8"/>
    <w:rsid w:val="00E36341"/>
    <w:rsid w:val="00E40834"/>
    <w:rsid w:val="00E43423"/>
    <w:rsid w:val="00E4590F"/>
    <w:rsid w:val="00E501D7"/>
    <w:rsid w:val="00E54509"/>
    <w:rsid w:val="00E548FF"/>
    <w:rsid w:val="00E56737"/>
    <w:rsid w:val="00E627C2"/>
    <w:rsid w:val="00E671B0"/>
    <w:rsid w:val="00E6741F"/>
    <w:rsid w:val="00E75FD0"/>
    <w:rsid w:val="00E82263"/>
    <w:rsid w:val="00E85C8B"/>
    <w:rsid w:val="00EB5151"/>
    <w:rsid w:val="00EC3EC6"/>
    <w:rsid w:val="00EC79B4"/>
    <w:rsid w:val="00ED2006"/>
    <w:rsid w:val="00ED2543"/>
    <w:rsid w:val="00EE0559"/>
    <w:rsid w:val="00EE10BE"/>
    <w:rsid w:val="00EE18A1"/>
    <w:rsid w:val="00EE4FAC"/>
    <w:rsid w:val="00EE73F2"/>
    <w:rsid w:val="00EF7068"/>
    <w:rsid w:val="00F03A9F"/>
    <w:rsid w:val="00F04B08"/>
    <w:rsid w:val="00F05C7E"/>
    <w:rsid w:val="00F1640F"/>
    <w:rsid w:val="00F454CA"/>
    <w:rsid w:val="00F5420B"/>
    <w:rsid w:val="00F55110"/>
    <w:rsid w:val="00F57C69"/>
    <w:rsid w:val="00F61C95"/>
    <w:rsid w:val="00F65E2F"/>
    <w:rsid w:val="00F667CC"/>
    <w:rsid w:val="00F90161"/>
    <w:rsid w:val="00F93509"/>
    <w:rsid w:val="00F93C45"/>
    <w:rsid w:val="00F95915"/>
    <w:rsid w:val="00FA473F"/>
    <w:rsid w:val="00FE22B4"/>
    <w:rsid w:val="00FF25A8"/>
    <w:rsid w:val="00FF5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4CC3857"/>
  <w15:chartTrackingRefBased/>
  <w15:docId w15:val="{A9609CB9-A6DC-42D7-8D11-1C4434127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8E0B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D94B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81A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81A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544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94B69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customStyle="1" w:styleId="q-text">
    <w:name w:val="q-text"/>
    <w:basedOn w:val="Normal"/>
    <w:rsid w:val="00D94B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B81A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B81A5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1Car">
    <w:name w:val="Título 1 Car"/>
    <w:basedOn w:val="Fuentedeprrafopredeter"/>
    <w:link w:val="Ttulo1"/>
    <w:uiPriority w:val="9"/>
    <w:rsid w:val="008E0B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oindependiente">
    <w:name w:val="Body Text"/>
    <w:basedOn w:val="Normal"/>
    <w:link w:val="TextoindependienteCar"/>
    <w:uiPriority w:val="1"/>
    <w:qFormat/>
    <w:rsid w:val="008E0BD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E0BD9"/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8E0BD9"/>
    <w:pPr>
      <w:widowControl w:val="0"/>
      <w:autoSpaceDE w:val="0"/>
      <w:autoSpaceDN w:val="0"/>
      <w:spacing w:before="12" w:after="0" w:line="240" w:lineRule="auto"/>
      <w:ind w:left="1397" w:hanging="270"/>
    </w:pPr>
    <w:rPr>
      <w:rFonts w:ascii="Times New Roman" w:eastAsia="Times New Roman" w:hAnsi="Times New Roman" w:cs="Times New Roman"/>
    </w:rPr>
  </w:style>
  <w:style w:type="character" w:styleId="Hipervnculo">
    <w:name w:val="Hyperlink"/>
    <w:basedOn w:val="Fuentedeprrafopredeter"/>
    <w:uiPriority w:val="99"/>
    <w:unhideWhenUsed/>
    <w:rsid w:val="008E0BD9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E0B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0BD9"/>
  </w:style>
  <w:style w:type="paragraph" w:styleId="Piedepgina">
    <w:name w:val="footer"/>
    <w:basedOn w:val="Normal"/>
    <w:link w:val="PiedepginaCar"/>
    <w:uiPriority w:val="99"/>
    <w:unhideWhenUsed/>
    <w:rsid w:val="008E0B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0BD9"/>
  </w:style>
  <w:style w:type="table" w:styleId="Tablaconcuadrcula">
    <w:name w:val="Table Grid"/>
    <w:basedOn w:val="Tablanormal"/>
    <w:uiPriority w:val="39"/>
    <w:rsid w:val="001303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310197"/>
    <w:rPr>
      <w:b/>
      <w:bCs/>
    </w:rPr>
  </w:style>
  <w:style w:type="paragraph" w:customStyle="1" w:styleId="has-medium-font-size">
    <w:name w:val="has-medium-font-size"/>
    <w:basedOn w:val="Normal"/>
    <w:rsid w:val="003101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fasis">
    <w:name w:val="Emphasis"/>
    <w:basedOn w:val="Fuentedeprrafopredeter"/>
    <w:uiPriority w:val="20"/>
    <w:qFormat/>
    <w:rsid w:val="00310197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31019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10197"/>
    <w:rPr>
      <w:rFonts w:eastAsiaTheme="minorEastAsia"/>
      <w:color w:val="5A5A5A" w:themeColor="text1" w:themeTint="A5"/>
      <w:spacing w:val="15"/>
    </w:rPr>
  </w:style>
  <w:style w:type="character" w:styleId="Textodelmarcadordeposicin">
    <w:name w:val="Placeholder Text"/>
    <w:basedOn w:val="Fuentedeprrafopredeter"/>
    <w:uiPriority w:val="99"/>
    <w:semiHidden/>
    <w:rsid w:val="007922B6"/>
    <w:rPr>
      <w:color w:val="808080"/>
    </w:rPr>
  </w:style>
  <w:style w:type="character" w:styleId="nfasissutil">
    <w:name w:val="Subtle Emphasis"/>
    <w:basedOn w:val="Fuentedeprrafopredeter"/>
    <w:uiPriority w:val="19"/>
    <w:qFormat/>
    <w:rsid w:val="008B76D4"/>
    <w:rPr>
      <w:i/>
      <w:iCs/>
      <w:color w:val="404040" w:themeColor="text1" w:themeTint="BF"/>
    </w:rPr>
  </w:style>
  <w:style w:type="table" w:styleId="Tablaconcuadrcula1clara-nfasis1">
    <w:name w:val="Grid Table 1 Light Accent 1"/>
    <w:basedOn w:val="Tablanormal"/>
    <w:uiPriority w:val="46"/>
    <w:rsid w:val="00A145D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0cf87d1b0">
    <w:name w:val="s0cf87d1b0"/>
    <w:basedOn w:val="Fuentedeprrafopredeter"/>
    <w:rsid w:val="0002385E"/>
  </w:style>
  <w:style w:type="character" w:customStyle="1" w:styleId="s0cf87d1b21">
    <w:name w:val="s0cf87d1b21"/>
    <w:basedOn w:val="Fuentedeprrafopredeter"/>
    <w:rsid w:val="0002385E"/>
    <w:rPr>
      <w:b/>
      <w:bCs/>
    </w:rPr>
  </w:style>
  <w:style w:type="paragraph" w:styleId="NormalWeb">
    <w:name w:val="Normal (Web)"/>
    <w:basedOn w:val="Normal"/>
    <w:uiPriority w:val="99"/>
    <w:unhideWhenUsed/>
    <w:rsid w:val="004252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252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252F0"/>
    <w:rPr>
      <w:rFonts w:ascii="Courier New" w:eastAsia="Times New Roman" w:hAnsi="Courier New" w:cs="Courier New"/>
      <w:sz w:val="20"/>
      <w:szCs w:val="20"/>
      <w:lang w:eastAsia="es-ES"/>
    </w:rPr>
  </w:style>
  <w:style w:type="table" w:styleId="Tablaconcuadrcula1clara">
    <w:name w:val="Grid Table 1 Light"/>
    <w:basedOn w:val="Tablanormal"/>
    <w:uiPriority w:val="46"/>
    <w:rsid w:val="004252F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2">
    <w:name w:val="Grid Table 4 Accent 2"/>
    <w:basedOn w:val="Tablanormal"/>
    <w:uiPriority w:val="49"/>
    <w:rsid w:val="00FF57E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y2iqfc">
    <w:name w:val="y2iqfc"/>
    <w:basedOn w:val="Fuentedeprrafopredeter"/>
    <w:rsid w:val="00B82A35"/>
  </w:style>
  <w:style w:type="table" w:styleId="Tablaconcuadrcula4-nfasis4">
    <w:name w:val="Grid Table 4 Accent 4"/>
    <w:basedOn w:val="Tablanormal"/>
    <w:uiPriority w:val="49"/>
    <w:rsid w:val="00826EB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08094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F304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u-vertical-aligns-rpv">
    <w:name w:val="u-vertical-align__s-rpv"/>
    <w:basedOn w:val="Fuentedeprrafopredeter"/>
    <w:rsid w:val="00DD1714"/>
  </w:style>
  <w:style w:type="character" w:customStyle="1" w:styleId="mjxp-mi">
    <w:name w:val="mjxp-mi"/>
    <w:basedOn w:val="Fuentedeprrafopredeter"/>
    <w:rsid w:val="006714AC"/>
  </w:style>
  <w:style w:type="character" w:customStyle="1" w:styleId="mjxp-mo">
    <w:name w:val="mjxp-mo"/>
    <w:basedOn w:val="Fuentedeprrafopredeter"/>
    <w:rsid w:val="006714AC"/>
  </w:style>
  <w:style w:type="character" w:customStyle="1" w:styleId="mjxp-mn">
    <w:name w:val="mjxp-mn"/>
    <w:basedOn w:val="Fuentedeprrafopredeter"/>
    <w:rsid w:val="006714AC"/>
  </w:style>
  <w:style w:type="character" w:customStyle="1" w:styleId="mjxp-right">
    <w:name w:val="mjxp-right"/>
    <w:basedOn w:val="Fuentedeprrafopredeter"/>
    <w:rsid w:val="006714AC"/>
  </w:style>
  <w:style w:type="table" w:styleId="Tablanormal5">
    <w:name w:val="Plain Table 5"/>
    <w:basedOn w:val="Tablanormal"/>
    <w:uiPriority w:val="45"/>
    <w:rsid w:val="00015B4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breadcrumb-item">
    <w:name w:val="breadcrumb-item"/>
    <w:basedOn w:val="Normal"/>
    <w:rsid w:val="00B842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024AC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24ACA"/>
    <w:rPr>
      <w:color w:val="954F72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rsid w:val="007A385F"/>
    <w:pPr>
      <w:tabs>
        <w:tab w:val="right" w:leader="dot" w:pos="8488"/>
      </w:tabs>
      <w:spacing w:before="120" w:after="120" w:line="360" w:lineRule="auto"/>
      <w:jc w:val="both"/>
    </w:pPr>
    <w:rPr>
      <w:rFonts w:ascii="Cambria" w:eastAsia="Cambria" w:hAnsi="Cambria" w:cs="Times New Roman"/>
      <w:b/>
      <w:sz w:val="28"/>
      <w:szCs w:val="24"/>
      <w:lang w:val="es-ES_tradnl"/>
    </w:rPr>
  </w:style>
  <w:style w:type="paragraph" w:styleId="TDC2">
    <w:name w:val="toc 2"/>
    <w:basedOn w:val="Normal"/>
    <w:next w:val="Normal"/>
    <w:autoRedefine/>
    <w:uiPriority w:val="39"/>
    <w:rsid w:val="007A385F"/>
    <w:pPr>
      <w:spacing w:after="120" w:line="360" w:lineRule="auto"/>
      <w:ind w:left="238"/>
      <w:jc w:val="both"/>
    </w:pPr>
    <w:rPr>
      <w:rFonts w:ascii="Cambria" w:eastAsia="Cambria" w:hAnsi="Cambria" w:cs="Times New Roman"/>
      <w:sz w:val="24"/>
      <w:lang w:val="es-ES_tradnl"/>
    </w:rPr>
  </w:style>
  <w:style w:type="paragraph" w:styleId="TDC3">
    <w:name w:val="toc 3"/>
    <w:basedOn w:val="Normal"/>
    <w:next w:val="Normal"/>
    <w:autoRedefine/>
    <w:uiPriority w:val="39"/>
    <w:rsid w:val="007A385F"/>
    <w:pPr>
      <w:spacing w:after="120" w:line="360" w:lineRule="auto"/>
      <w:ind w:left="482"/>
      <w:jc w:val="both"/>
    </w:pPr>
    <w:rPr>
      <w:rFonts w:ascii="Cambria" w:eastAsia="Cambria" w:hAnsi="Cambria" w:cs="Times New Roman"/>
      <w:lang w:val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7A385F"/>
    <w:pPr>
      <w:outlineLvl w:val="9"/>
    </w:pPr>
    <w:rPr>
      <w:rFonts w:ascii="Calibri Light" w:eastAsia="Times New Roman" w:hAnsi="Calibri Light" w:cs="Times New Roman"/>
      <w:color w:val="2F5496"/>
      <w:lang w:val="en-US"/>
    </w:rPr>
  </w:style>
  <w:style w:type="paragraph" w:customStyle="1" w:styleId="EstilodeTitulonivel1">
    <w:name w:val="Estilo de Titulo nivel 1"/>
    <w:basedOn w:val="Ttulo1"/>
    <w:link w:val="EstilodeTitulonivel1Car"/>
    <w:qFormat/>
    <w:rsid w:val="007E5A4E"/>
    <w:pPr>
      <w:spacing w:before="0" w:line="480" w:lineRule="auto"/>
      <w:jc w:val="center"/>
    </w:pPr>
    <w:rPr>
      <w:rFonts w:ascii="Times New Roman" w:hAnsi="Times New Roman" w:cs="Times New Roman"/>
      <w:b/>
      <w:bCs/>
      <w:sz w:val="24"/>
      <w:szCs w:val="24"/>
      <w:lang w:eastAsia="es-MX"/>
    </w:rPr>
  </w:style>
  <w:style w:type="paragraph" w:customStyle="1" w:styleId="Estilodetitulonivel2">
    <w:name w:val="Estilo de titulo nivel 2"/>
    <w:basedOn w:val="Ttulo2"/>
    <w:link w:val="Estilodetitulonivel2Car"/>
    <w:qFormat/>
    <w:rsid w:val="007E5A4E"/>
    <w:pPr>
      <w:spacing w:before="0" w:beforeAutospacing="0" w:after="0" w:afterAutospacing="0" w:line="480" w:lineRule="auto"/>
    </w:pPr>
    <w:rPr>
      <w:sz w:val="24"/>
    </w:rPr>
  </w:style>
  <w:style w:type="character" w:customStyle="1" w:styleId="EstilodeTitulonivel1Car">
    <w:name w:val="Estilo de Titulo nivel 1 Car"/>
    <w:basedOn w:val="Ttulo1Car"/>
    <w:link w:val="EstilodeTitulonivel1"/>
    <w:rsid w:val="007E5A4E"/>
    <w:rPr>
      <w:rFonts w:ascii="Times New Roman" w:eastAsiaTheme="majorEastAsia" w:hAnsi="Times New Roman" w:cs="Times New Roman"/>
      <w:b/>
      <w:bCs/>
      <w:color w:val="2F5496" w:themeColor="accent1" w:themeShade="BF"/>
      <w:sz w:val="24"/>
      <w:szCs w:val="24"/>
      <w:lang w:val="es-MX" w:eastAsia="es-MX"/>
    </w:rPr>
  </w:style>
  <w:style w:type="paragraph" w:customStyle="1" w:styleId="Estilonivel3">
    <w:name w:val="Estilo nivel 3"/>
    <w:basedOn w:val="Normal"/>
    <w:link w:val="Estilonivel3Car"/>
    <w:qFormat/>
    <w:rsid w:val="002950DB"/>
    <w:pPr>
      <w:spacing w:after="0" w:line="480" w:lineRule="auto"/>
      <w:outlineLvl w:val="2"/>
    </w:pPr>
    <w:rPr>
      <w:rFonts w:ascii="Times New Roman" w:hAnsi="Times New Roman" w:cs="Times New Roman"/>
      <w:b/>
      <w:i/>
      <w:sz w:val="24"/>
      <w:szCs w:val="24"/>
    </w:rPr>
  </w:style>
  <w:style w:type="character" w:customStyle="1" w:styleId="Estilodetitulonivel2Car">
    <w:name w:val="Estilo de titulo nivel 2 Car"/>
    <w:basedOn w:val="Ttulo2Car"/>
    <w:link w:val="Estilodetitulonivel2"/>
    <w:rsid w:val="007E5A4E"/>
    <w:rPr>
      <w:rFonts w:ascii="Times New Roman" w:eastAsia="Times New Roman" w:hAnsi="Times New Roman" w:cs="Times New Roman"/>
      <w:b/>
      <w:bCs/>
      <w:sz w:val="24"/>
      <w:szCs w:val="36"/>
      <w:lang w:val="es-MX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2950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Estilonivel3Car">
    <w:name w:val="Estilo nivel 3 Car"/>
    <w:basedOn w:val="Fuentedeprrafopredeter"/>
    <w:link w:val="Estilonivel3"/>
    <w:rsid w:val="002950DB"/>
    <w:rPr>
      <w:rFonts w:ascii="Times New Roman" w:hAnsi="Times New Roman" w:cs="Times New Roman"/>
      <w:b/>
      <w:i/>
      <w:sz w:val="24"/>
      <w:szCs w:val="24"/>
    </w:rPr>
  </w:style>
  <w:style w:type="paragraph" w:customStyle="1" w:styleId="EstiloFigura">
    <w:name w:val="EstiloFigura"/>
    <w:basedOn w:val="Normal"/>
    <w:link w:val="EstiloFiguraCar"/>
    <w:qFormat/>
    <w:rsid w:val="005573F7"/>
    <w:pPr>
      <w:spacing w:after="0" w:line="480" w:lineRule="auto"/>
    </w:pPr>
    <w:rPr>
      <w:rFonts w:ascii="Times New Roman" w:hAnsi="Times New Roman"/>
    </w:rPr>
  </w:style>
  <w:style w:type="character" w:styleId="Nmerodelnea">
    <w:name w:val="line number"/>
    <w:basedOn w:val="Fuentedeprrafopredeter"/>
    <w:uiPriority w:val="99"/>
    <w:semiHidden/>
    <w:unhideWhenUsed/>
    <w:rsid w:val="006A0580"/>
  </w:style>
  <w:style w:type="character" w:customStyle="1" w:styleId="EstiloFiguraCar">
    <w:name w:val="EstiloFigura Car"/>
    <w:basedOn w:val="Fuentedeprrafopredeter"/>
    <w:link w:val="EstiloFigura"/>
    <w:rsid w:val="005573F7"/>
    <w:rPr>
      <w:rFonts w:ascii="Times New Roman" w:hAnsi="Times New Roman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C947E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C947EA"/>
    <w:rPr>
      <w:rFonts w:ascii="Arial" w:eastAsia="Times New Roman" w:hAnsi="Arial" w:cs="Arial"/>
      <w:vanish/>
      <w:sz w:val="16"/>
      <w:szCs w:val="16"/>
      <w:lang w:val="es-MX" w:eastAsia="es-MX"/>
    </w:rPr>
  </w:style>
  <w:style w:type="character" w:customStyle="1" w:styleId="rynqvb">
    <w:name w:val="rynqvb"/>
    <w:basedOn w:val="Fuentedeprrafopredeter"/>
    <w:rsid w:val="00F65E2F"/>
  </w:style>
  <w:style w:type="paragraph" w:customStyle="1" w:styleId="TableContents">
    <w:name w:val="Table Contents"/>
    <w:basedOn w:val="Normal"/>
    <w:rsid w:val="00343726"/>
    <w:pPr>
      <w:widowControl w:val="0"/>
      <w:suppressLineNumbers/>
      <w:suppressAutoHyphens/>
      <w:autoSpaceDN w:val="0"/>
      <w:spacing w:after="0" w:line="240" w:lineRule="auto"/>
      <w:jc w:val="both"/>
      <w:textAlignment w:val="baseline"/>
    </w:pPr>
    <w:rPr>
      <w:rFonts w:ascii="NewsGotT" w:eastAsia="Arial Unicode MS" w:hAnsi="NewsGotT" w:cs="Tahoma"/>
      <w:kern w:val="3"/>
      <w:sz w:val="20"/>
      <w:szCs w:val="24"/>
    </w:rPr>
  </w:style>
  <w:style w:type="table" w:styleId="Tablaconcuadrculaclara">
    <w:name w:val="Grid Table Light"/>
    <w:basedOn w:val="Tablanormal"/>
    <w:uiPriority w:val="40"/>
    <w:rsid w:val="00CB75D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CB75D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aragraph">
    <w:name w:val="paragraph"/>
    <w:basedOn w:val="Normal"/>
    <w:rsid w:val="00AE2F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normaltextrun">
    <w:name w:val="normaltextrun"/>
    <w:basedOn w:val="Fuentedeprrafopredeter"/>
    <w:rsid w:val="00AE2F7D"/>
  </w:style>
  <w:style w:type="character" w:customStyle="1" w:styleId="eop">
    <w:name w:val="eop"/>
    <w:basedOn w:val="Fuentedeprrafopredeter"/>
    <w:rsid w:val="00AE2F7D"/>
  </w:style>
  <w:style w:type="table" w:styleId="Tablaconcuadrcula4-nfasis1">
    <w:name w:val="Grid Table 4 Accent 1"/>
    <w:basedOn w:val="Tablanormal"/>
    <w:uiPriority w:val="49"/>
    <w:rsid w:val="00963D4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CdigoHTML">
    <w:name w:val="HTML Code"/>
    <w:basedOn w:val="Fuentedeprrafopredeter"/>
    <w:uiPriority w:val="99"/>
    <w:semiHidden/>
    <w:unhideWhenUsed/>
    <w:rsid w:val="001F0537"/>
    <w:rPr>
      <w:rFonts w:ascii="Courier New" w:eastAsia="Times New Roman" w:hAnsi="Courier New" w:cs="Courier New"/>
      <w:sz w:val="20"/>
      <w:szCs w:val="20"/>
    </w:rPr>
  </w:style>
  <w:style w:type="character" w:customStyle="1" w:styleId="cdk-visually-hidden">
    <w:name w:val="cdk-visually-hidden"/>
    <w:basedOn w:val="Fuentedeprrafopredeter"/>
    <w:rsid w:val="00685873"/>
  </w:style>
  <w:style w:type="character" w:customStyle="1" w:styleId="label">
    <w:name w:val="label"/>
    <w:basedOn w:val="Fuentedeprrafopredeter"/>
    <w:rsid w:val="00685873"/>
  </w:style>
  <w:style w:type="character" w:customStyle="1" w:styleId="Ttulo5Car">
    <w:name w:val="Título 5 Car"/>
    <w:basedOn w:val="Fuentedeprrafopredeter"/>
    <w:link w:val="Ttulo5"/>
    <w:uiPriority w:val="9"/>
    <w:semiHidden/>
    <w:rsid w:val="00C544A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itation-0">
    <w:name w:val="citation-0"/>
    <w:basedOn w:val="Fuentedeprrafopredeter"/>
    <w:rsid w:val="00E56737"/>
  </w:style>
  <w:style w:type="character" w:customStyle="1" w:styleId="line-clamp-1">
    <w:name w:val="line-clamp-1"/>
    <w:basedOn w:val="Fuentedeprrafopredeter"/>
    <w:rsid w:val="009A7961"/>
  </w:style>
  <w:style w:type="character" w:customStyle="1" w:styleId="citation-1">
    <w:name w:val="citation-1"/>
    <w:basedOn w:val="Fuentedeprrafopredeter"/>
    <w:rsid w:val="00311F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98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31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332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75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78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8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30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2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42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279819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12810802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41767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87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125733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86606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808787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27729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00936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8458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358315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56856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184250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6176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302659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257099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5807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6368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99093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90324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866872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74498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104569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43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98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93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34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8910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48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931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74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70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1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3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4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8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0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4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3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9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5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33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97738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916586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992045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522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610934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37057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69858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20160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92437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08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0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9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47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8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84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41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24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76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99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85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75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70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7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9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3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7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16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76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5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63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2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34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86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7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59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11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42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83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20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4095">
          <w:marLeft w:val="0"/>
          <w:marRight w:val="0"/>
          <w:marTop w:val="60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43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94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78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25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46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45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17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84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35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1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46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979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99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7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54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29231">
          <w:marLeft w:val="0"/>
          <w:marRight w:val="0"/>
          <w:marTop w:val="0"/>
          <w:marBottom w:val="0"/>
          <w:divBdr>
            <w:top w:val="single" w:sz="6" w:space="4" w:color="E3E3E3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7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242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987898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44843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048152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831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6094471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31410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5300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91517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894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293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lagaona@uce.edu.ec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jtbeltran@uce.edu.ec" TargetMode="External"/><Relationship Id="rId29" Type="http://schemas.openxmlformats.org/officeDocument/2006/relationships/image" Target="media/image15.png"/><Relationship Id="rId11" Type="http://schemas.openxmlformats.org/officeDocument/2006/relationships/hyperlink" Target="mailto:rapazos@uce.edu.ec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mailto:cdtoca@uce.edu.ec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hyperlink" Target="mailto:lagaona@uce.edu.ec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hyperlink" Target="mailto:rapazos@uce.edu.ec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hyperlink" Target="mailto:cdtoca@uce.edu.ec" TargetMode="External"/><Relationship Id="rId17" Type="http://schemas.openxmlformats.org/officeDocument/2006/relationships/hyperlink" Target="mailto:jtbeltran@uce.edu.ec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1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0.jpeg"/><Relationship Id="rId2" Type="http://schemas.openxmlformats.org/officeDocument/2006/relationships/image" Target="media/image33.png"/><Relationship Id="rId1" Type="http://schemas.openxmlformats.org/officeDocument/2006/relationships/image" Target="media/image32.jpeg"/><Relationship Id="rId4" Type="http://schemas.openxmlformats.org/officeDocument/2006/relationships/image" Target="media/image9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BBC0C-390A-40E2-BA4E-3B9F05850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28</Pages>
  <Words>2111</Words>
  <Characters>11614</Characters>
  <Application>Microsoft Office Word</Application>
  <DocSecurity>0</DocSecurity>
  <Lines>96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6</vt:i4>
      </vt:variant>
    </vt:vector>
  </HeadingPairs>
  <TitlesOfParts>
    <vt:vector size="7" baseType="lpstr">
      <vt:lpstr/>
      <vt:lpstr>HOJA DE CONTROL</vt:lpstr>
      <vt:lpstr>Historial de Cambios</vt:lpstr>
      <vt:lpstr>Introducción</vt:lpstr>
      <vt:lpstr>Herramienta</vt:lpstr>
      <vt:lpstr>Descripción de las variables</vt:lpstr>
      <vt:lpstr>Análisis de datos </vt:lpstr>
    </vt:vector>
  </TitlesOfParts>
  <Company/>
  <LinksUpToDate>false</LinksUpToDate>
  <CharactersWithSpaces>13698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ANGEL GAONA CUMBICUS</dc:creator>
  <cp:keywords/>
  <dc:description/>
  <cp:lastModifiedBy>LUIS ANGEL GAONA CUMBICUS</cp:lastModifiedBy>
  <cp:revision>14</cp:revision>
  <cp:lastPrinted>2024-08-16T16:04:00Z</cp:lastPrinted>
  <dcterms:created xsi:type="dcterms:W3CDTF">2024-05-26T16:59:00Z</dcterms:created>
  <dcterms:modified xsi:type="dcterms:W3CDTF">2024-08-16T16:05:00Z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49af76986f2073b8c365e2edda1a71c4017a9a8b767f490043c4c217a828ad66</vt:lpwstr>
  </property>
</Properties>
</file>