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C9E7" w14:textId="5A81119E" w:rsidR="00F3553D" w:rsidRDefault="00F3553D">
      <w:r>
        <w:t>T</w:t>
      </w:r>
      <w:r>
        <w:rPr>
          <w:rFonts w:hint="eastAsia"/>
        </w:rPr>
        <w:t>ask1：</w:t>
      </w:r>
    </w:p>
    <w:p w14:paraId="77940812" w14:textId="28C065BC" w:rsidR="00F3553D" w:rsidRDefault="00F3553D">
      <w:r>
        <w:rPr>
          <w:rFonts w:hint="eastAsia"/>
        </w:rPr>
        <w:t>安装HTTP</w:t>
      </w:r>
      <w:r>
        <w:t xml:space="preserve"> 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Live插件，在左侧窗口查看已捕获的请求。登陆elgg，捕获到get请求</w:t>
      </w:r>
      <w:r w:rsidR="00FE6B76">
        <w:rPr>
          <w:rFonts w:hint="eastAsia"/>
        </w:rPr>
        <w:t>和响应报文，在网站中注册或者发布内容等更改数据库的内容时，即能捕获到post请求和响应报文、</w:t>
      </w:r>
    </w:p>
    <w:p w14:paraId="780BB230" w14:textId="34C778F2" w:rsidR="00FE6B76" w:rsidRDefault="00FE6B76">
      <w:r>
        <w:t>G</w:t>
      </w:r>
      <w:r>
        <w:rPr>
          <w:rFonts w:hint="eastAsia"/>
        </w:rPr>
        <w:t>et请求报文捕获如下</w:t>
      </w:r>
    </w:p>
    <w:p w14:paraId="6377AE1C" w14:textId="08019DC7" w:rsidR="00FE6B76" w:rsidRDefault="00FE6B76">
      <w:r>
        <w:rPr>
          <w:noProof/>
        </w:rPr>
        <w:drawing>
          <wp:inline distT="0" distB="0" distL="0" distR="0" wp14:anchorId="0BBA9418" wp14:editId="01E72AA4">
            <wp:extent cx="3563739" cy="119149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57" cy="12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0770" w14:textId="77777777" w:rsidR="00FE6B76" w:rsidRDefault="00FE6B76" w:rsidP="00FE6B76">
      <w:r>
        <w:t>G</w:t>
      </w:r>
      <w:r>
        <w:rPr>
          <w:rFonts w:hint="eastAsia"/>
        </w:rPr>
        <w:t>et响应报文捕获如下</w:t>
      </w:r>
    </w:p>
    <w:p w14:paraId="410E7FB5" w14:textId="40DD62E2" w:rsidR="00FE6B76" w:rsidRPr="00FE6B76" w:rsidRDefault="00FE6B76">
      <w:r>
        <w:rPr>
          <w:noProof/>
        </w:rPr>
        <w:drawing>
          <wp:inline distT="0" distB="0" distL="0" distR="0" wp14:anchorId="63D86D37" wp14:editId="7DC77911">
            <wp:extent cx="3498273" cy="1506838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526" cy="15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BFDA" w14:textId="1C5B8A8E" w:rsidR="00FE6B76" w:rsidRDefault="00FE6B76">
      <w:r>
        <w:t>P</w:t>
      </w:r>
      <w:r>
        <w:rPr>
          <w:rFonts w:hint="eastAsia"/>
        </w:rPr>
        <w:t>ost请求报文捕获如下</w:t>
      </w:r>
    </w:p>
    <w:p w14:paraId="4AC3ACB2" w14:textId="687C7A08" w:rsidR="00F3553D" w:rsidRDefault="00FE6B76">
      <w:r>
        <w:rPr>
          <w:noProof/>
        </w:rPr>
        <w:drawing>
          <wp:inline distT="0" distB="0" distL="0" distR="0" wp14:anchorId="23BF1E5E" wp14:editId="22587E17">
            <wp:extent cx="3604651" cy="1336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88" cy="13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84AA" w14:textId="1EE8BB3D" w:rsidR="00FE6B76" w:rsidRDefault="00FE6B76">
      <w:r>
        <w:t>P</w:t>
      </w:r>
      <w:r>
        <w:rPr>
          <w:rFonts w:hint="eastAsia"/>
        </w:rPr>
        <w:t>ost响应报文捕获如下</w:t>
      </w:r>
    </w:p>
    <w:p w14:paraId="6163E521" w14:textId="4914A38F" w:rsidR="00FE6B76" w:rsidRDefault="00FE6B76">
      <w:r>
        <w:rPr>
          <w:noProof/>
        </w:rPr>
        <w:drawing>
          <wp:inline distT="0" distB="0" distL="0" distR="0" wp14:anchorId="3F4B75F4" wp14:editId="431AECB4">
            <wp:extent cx="3548209" cy="18149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62" cy="18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F254" w14:textId="50BB0BA0" w:rsidR="0083541E" w:rsidRDefault="0083541E">
      <w:r>
        <w:rPr>
          <w:rFonts w:hint="eastAsia"/>
        </w:rPr>
        <w:t>请求报文中</w:t>
      </w:r>
    </w:p>
    <w:p w14:paraId="19028F3B" w14:textId="2B3D776B" w:rsidR="0016715A" w:rsidRDefault="0083541E" w:rsidP="00835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Accept表示指定客户端能够接收的内容类型（其中</w:t>
      </w:r>
      <w:r w:rsidRPr="0083541E">
        <w:t>text/xml</w:t>
      </w:r>
      <w:r>
        <w:rPr>
          <w:rFonts w:hint="eastAsia"/>
        </w:rPr>
        <w:t>表示</w:t>
      </w:r>
      <w:r w:rsidRPr="0083541E">
        <w:t>XML格式</w:t>
      </w:r>
      <w:r>
        <w:rPr>
          <w:rFonts w:hint="eastAsia"/>
        </w:rPr>
        <w:t>，</w:t>
      </w:r>
      <w:r w:rsidRPr="0083541E">
        <w:t>application/xhtml+xml</w:t>
      </w:r>
      <w:r>
        <w:rPr>
          <w:rFonts w:hint="eastAsia"/>
        </w:rPr>
        <w:t>表示</w:t>
      </w:r>
      <w:r w:rsidRPr="0083541E">
        <w:t>XHTML格式</w:t>
      </w:r>
      <w:r>
        <w:rPr>
          <w:rFonts w:hint="eastAsia"/>
        </w:rPr>
        <w:t>，</w:t>
      </w:r>
      <w:r w:rsidRPr="0083541E">
        <w:t>application/xml</w:t>
      </w:r>
      <w:r>
        <w:rPr>
          <w:rFonts w:hint="eastAsia"/>
        </w:rPr>
        <w:t>表示</w:t>
      </w:r>
      <w:r w:rsidRPr="0083541E">
        <w:t>XML数据格式</w:t>
      </w:r>
      <w:r>
        <w:rPr>
          <w:rFonts w:hint="eastAsia"/>
        </w:rPr>
        <w:t>和一些其他格式的内容类型）；</w:t>
      </w:r>
    </w:p>
    <w:p w14:paraId="701B0EA6" w14:textId="707793F3" w:rsidR="0083541E" w:rsidRDefault="0083541E" w:rsidP="00835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Accept-Encoding表示指定浏览器可以支持的web服务器返回内容压缩编码类型</w:t>
      </w:r>
    </w:p>
    <w:p w14:paraId="3673B60F" w14:textId="4FA38A3D" w:rsidR="0083541E" w:rsidRDefault="0083541E" w:rsidP="0083541E">
      <w:pPr>
        <w:pStyle w:val="a3"/>
        <w:numPr>
          <w:ilvl w:val="0"/>
          <w:numId w:val="1"/>
        </w:numPr>
        <w:ind w:firstLineChars="0"/>
      </w:pPr>
      <w:r w:rsidRPr="0083541E">
        <w:t>Accept-Language</w:t>
      </w:r>
      <w:r>
        <w:rPr>
          <w:rFonts w:hint="eastAsia"/>
        </w:rPr>
        <w:t>表示</w:t>
      </w:r>
      <w:r w:rsidRPr="0083541E">
        <w:rPr>
          <w:rFonts w:hint="eastAsia"/>
        </w:rPr>
        <w:t>浏览器可接受的语言</w:t>
      </w:r>
    </w:p>
    <w:p w14:paraId="4FFB13B6" w14:textId="73CEE3A1" w:rsidR="0083541E" w:rsidRDefault="0083541E" w:rsidP="0083541E">
      <w:pPr>
        <w:pStyle w:val="a3"/>
        <w:numPr>
          <w:ilvl w:val="0"/>
          <w:numId w:val="1"/>
        </w:numPr>
        <w:ind w:firstLineChars="0"/>
      </w:pPr>
      <w:r w:rsidRPr="0083541E">
        <w:t xml:space="preserve">Cookie </w:t>
      </w:r>
      <w:r>
        <w:rPr>
          <w:rFonts w:hint="eastAsia"/>
        </w:rPr>
        <w:t>是</w:t>
      </w:r>
      <w:r w:rsidRPr="0083541E">
        <w:t>HTTP请求发送时，会把保存在该请求域名下的所有cookie值一起发送给web服务器。</w:t>
      </w:r>
    </w:p>
    <w:p w14:paraId="62FF942B" w14:textId="57ED3637" w:rsidR="0083541E" w:rsidRDefault="0083541E" w:rsidP="0083541E">
      <w:pPr>
        <w:pStyle w:val="a3"/>
        <w:numPr>
          <w:ilvl w:val="0"/>
          <w:numId w:val="1"/>
        </w:numPr>
        <w:ind w:firstLineChars="0"/>
      </w:pPr>
      <w:r w:rsidRPr="0083541E">
        <w:t>Connection</w:t>
      </w:r>
      <w:r w:rsidRPr="0083541E">
        <w:rPr>
          <w:rFonts w:hint="eastAsia"/>
        </w:rPr>
        <w:t>表示是否需要持久连接。（</w:t>
      </w:r>
      <w:r w:rsidRPr="0083541E">
        <w:t>HTTP 1.1默认进行持久连接）</w:t>
      </w:r>
    </w:p>
    <w:p w14:paraId="4245BF69" w14:textId="275771F4" w:rsidR="0083541E" w:rsidRDefault="0083541E" w:rsidP="0083541E">
      <w:pPr>
        <w:pStyle w:val="a3"/>
        <w:numPr>
          <w:ilvl w:val="0"/>
          <w:numId w:val="1"/>
        </w:numPr>
        <w:ind w:firstLineChars="0"/>
      </w:pPr>
      <w:r w:rsidRPr="0083541E">
        <w:t>Referer</w:t>
      </w:r>
      <w:r>
        <w:rPr>
          <w:rFonts w:hint="eastAsia"/>
        </w:rPr>
        <w:t>表示</w:t>
      </w:r>
      <w:r w:rsidRPr="0083541E">
        <w:rPr>
          <w:rFonts w:hint="eastAsia"/>
        </w:rPr>
        <w:t>先前网页的地址，当前请求网页紧随其后</w:t>
      </w:r>
      <w:r w:rsidRPr="0083541E">
        <w:t>,即来路</w:t>
      </w:r>
    </w:p>
    <w:p w14:paraId="74D397A5" w14:textId="746D9A3C" w:rsidR="00C510EC" w:rsidRDefault="0083541E" w:rsidP="0083541E">
      <w:r>
        <w:rPr>
          <w:rFonts w:hint="eastAsia"/>
        </w:rPr>
        <w:t>响应报文中</w:t>
      </w:r>
    </w:p>
    <w:p w14:paraId="6F635545" w14:textId="7D5E6161" w:rsidR="0083541E" w:rsidRDefault="00C510EC" w:rsidP="00C510EC">
      <w:pPr>
        <w:pStyle w:val="a3"/>
        <w:numPr>
          <w:ilvl w:val="0"/>
          <w:numId w:val="2"/>
        </w:numPr>
        <w:ind w:firstLineChars="0"/>
      </w:pPr>
      <w:r w:rsidRPr="00C510EC">
        <w:t>Expires</w:t>
      </w:r>
      <w:r>
        <w:rPr>
          <w:rFonts w:hint="eastAsia"/>
        </w:rPr>
        <w:t>表示</w:t>
      </w:r>
      <w:r w:rsidRPr="00C510EC">
        <w:rPr>
          <w:rFonts w:hint="eastAsia"/>
        </w:rPr>
        <w:t>响应过期的日期和时间</w:t>
      </w:r>
    </w:p>
    <w:p w14:paraId="066C21EE" w14:textId="4E294A0D" w:rsidR="00C510EC" w:rsidRDefault="00C510EC" w:rsidP="00C510EC">
      <w:pPr>
        <w:pStyle w:val="a3"/>
        <w:numPr>
          <w:ilvl w:val="0"/>
          <w:numId w:val="2"/>
        </w:numPr>
        <w:ind w:firstLineChars="0"/>
      </w:pPr>
      <w:r w:rsidRPr="00C510EC">
        <w:t>Pragma</w:t>
      </w:r>
      <w:r w:rsidRPr="00C510EC">
        <w:rPr>
          <w:rFonts w:hint="eastAsia"/>
        </w:rPr>
        <w:t>包括实现特定的指令，它可应用到响应链上的任何接收方</w:t>
      </w:r>
    </w:p>
    <w:p w14:paraId="210ABAA1" w14:textId="2D605103" w:rsidR="00C510EC" w:rsidRPr="00C510EC" w:rsidRDefault="00C510EC" w:rsidP="00C510EC">
      <w:pPr>
        <w:pStyle w:val="a3"/>
        <w:numPr>
          <w:ilvl w:val="0"/>
          <w:numId w:val="2"/>
        </w:numPr>
        <w:ind w:left="420" w:firstLineChars="0" w:hanging="420"/>
      </w:pPr>
      <w:r w:rsidRPr="00C510EC">
        <w:t>Cache-Control</w:t>
      </w:r>
      <w:r>
        <w:rPr>
          <w:rFonts w:ascii="Arial" w:hAnsi="Arial" w:cs="Arial"/>
          <w:color w:val="4F4F4F"/>
          <w:szCs w:val="21"/>
        </w:rPr>
        <w:t>告诉所有的缓存机制是否可以缓存及哪种类型</w:t>
      </w:r>
    </w:p>
    <w:p w14:paraId="6310BA01" w14:textId="14F64362" w:rsidR="00C510EC" w:rsidRDefault="00C510EC" w:rsidP="00C510EC">
      <w:pPr>
        <w:pStyle w:val="a3"/>
        <w:numPr>
          <w:ilvl w:val="0"/>
          <w:numId w:val="2"/>
        </w:numPr>
        <w:ind w:left="420" w:firstLineChars="0" w:hanging="420"/>
      </w:pPr>
      <w:r w:rsidRPr="00C510EC">
        <w:t>ETag</w:t>
      </w:r>
      <w:r>
        <w:rPr>
          <w:rFonts w:hint="eastAsia"/>
        </w:rPr>
        <w:t>表示</w:t>
      </w:r>
      <w:r w:rsidRPr="00C510EC">
        <w:rPr>
          <w:rFonts w:hint="eastAsia"/>
        </w:rPr>
        <w:t>请求变量的实体标签的当前值</w:t>
      </w:r>
    </w:p>
    <w:p w14:paraId="4683D50D" w14:textId="3928BA05" w:rsidR="00C510EC" w:rsidRDefault="00C510EC" w:rsidP="00C510EC">
      <w:pPr>
        <w:pStyle w:val="a3"/>
        <w:numPr>
          <w:ilvl w:val="0"/>
          <w:numId w:val="2"/>
        </w:numPr>
        <w:ind w:left="420" w:firstLineChars="0" w:hanging="420"/>
      </w:pPr>
      <w:r w:rsidRPr="00C510EC">
        <w:t>Vary</w:t>
      </w:r>
      <w:r>
        <w:rPr>
          <w:rFonts w:hint="eastAsia"/>
        </w:rPr>
        <w:t>是</w:t>
      </w:r>
      <w:r w:rsidRPr="00C510EC">
        <w:rPr>
          <w:rFonts w:hint="eastAsia"/>
        </w:rPr>
        <w:t>告诉下游代理是使用缓存响应还是从原始服务器请求</w:t>
      </w:r>
    </w:p>
    <w:p w14:paraId="6A7526DC" w14:textId="556CCFCD" w:rsidR="00C510EC" w:rsidRDefault="00C510EC" w:rsidP="00C510EC">
      <w:pPr>
        <w:pStyle w:val="a3"/>
        <w:numPr>
          <w:ilvl w:val="0"/>
          <w:numId w:val="2"/>
        </w:numPr>
        <w:ind w:left="420" w:firstLineChars="0" w:hanging="420"/>
      </w:pPr>
      <w:r w:rsidRPr="00C510EC">
        <w:t>Content-Encoding</w:t>
      </w:r>
      <w:r>
        <w:rPr>
          <w:rFonts w:hint="eastAsia"/>
        </w:rPr>
        <w:t>是</w:t>
      </w:r>
      <w:r w:rsidRPr="00C510EC">
        <w:t>web服务器支持的返回内容压缩编码类型。</w:t>
      </w:r>
    </w:p>
    <w:p w14:paraId="4A6CD652" w14:textId="6B7B25DC" w:rsidR="00C510EC" w:rsidRDefault="00C510EC" w:rsidP="00C510EC">
      <w:pPr>
        <w:pStyle w:val="a3"/>
        <w:numPr>
          <w:ilvl w:val="0"/>
          <w:numId w:val="2"/>
        </w:numPr>
        <w:ind w:left="420" w:firstLineChars="0" w:hanging="420"/>
      </w:pPr>
      <w:r w:rsidRPr="00C510EC">
        <w:t>Content-Length</w:t>
      </w:r>
      <w:r>
        <w:rPr>
          <w:rFonts w:hint="eastAsia"/>
        </w:rPr>
        <w:t>是响应体的长度</w:t>
      </w:r>
    </w:p>
    <w:p w14:paraId="6E6855A4" w14:textId="44FAE9CC" w:rsidR="00C510EC" w:rsidRDefault="00C510EC" w:rsidP="00C510EC">
      <w:pPr>
        <w:pStyle w:val="a3"/>
        <w:numPr>
          <w:ilvl w:val="0"/>
          <w:numId w:val="2"/>
        </w:numPr>
        <w:ind w:left="420" w:firstLineChars="0" w:hanging="420"/>
      </w:pPr>
      <w:r w:rsidRPr="00C510EC">
        <w:t>Content-Language</w:t>
      </w:r>
      <w:r>
        <w:rPr>
          <w:rFonts w:hint="eastAsia"/>
        </w:rPr>
        <w:t>是响应体的语言</w:t>
      </w:r>
    </w:p>
    <w:p w14:paraId="68E8028F" w14:textId="2BC2F565" w:rsidR="00C510EC" w:rsidRDefault="00C510EC" w:rsidP="00C510EC">
      <w:pPr>
        <w:pStyle w:val="a3"/>
        <w:numPr>
          <w:ilvl w:val="0"/>
          <w:numId w:val="2"/>
        </w:numPr>
        <w:ind w:left="420" w:firstLineChars="0" w:hanging="420"/>
      </w:pPr>
      <w:r w:rsidRPr="00C510EC">
        <w:t>Content-Type</w:t>
      </w:r>
      <w:r>
        <w:rPr>
          <w:rFonts w:hint="eastAsia"/>
        </w:rPr>
        <w:t>是</w:t>
      </w:r>
      <w:r w:rsidRPr="00C510EC">
        <w:rPr>
          <w:rFonts w:hint="eastAsia"/>
        </w:rPr>
        <w:t>返回内容的</w:t>
      </w:r>
      <w:r w:rsidRPr="00C510EC">
        <w:t>MIME类型</w:t>
      </w:r>
    </w:p>
    <w:p w14:paraId="714CF86F" w14:textId="5774B317" w:rsidR="00C510EC" w:rsidRDefault="00C510EC" w:rsidP="00C510EC">
      <w:pPr>
        <w:pStyle w:val="a3"/>
        <w:numPr>
          <w:ilvl w:val="0"/>
          <w:numId w:val="2"/>
        </w:numPr>
        <w:ind w:left="420" w:firstLineChars="0" w:hanging="420"/>
      </w:pPr>
      <w:r w:rsidRPr="00C510EC">
        <w:t>Server</w:t>
      </w:r>
      <w:r>
        <w:rPr>
          <w:rFonts w:hint="eastAsia"/>
        </w:rPr>
        <w:t>表示</w:t>
      </w:r>
      <w:r w:rsidRPr="00C510EC">
        <w:t>web服务器软件名称</w:t>
      </w:r>
    </w:p>
    <w:p w14:paraId="43641267" w14:textId="3DC55DAE" w:rsidR="0048241B" w:rsidRDefault="0048241B" w:rsidP="0048241B"/>
    <w:p w14:paraId="57A7AC9C" w14:textId="5695B2B0" w:rsidR="0048241B" w:rsidRDefault="0048241B" w:rsidP="0048241B"/>
    <w:p w14:paraId="55E7844E" w14:textId="77777777" w:rsidR="0048241B" w:rsidRDefault="0048241B" w:rsidP="0048241B">
      <w:r>
        <w:t>T</w:t>
      </w:r>
      <w:r>
        <w:rPr>
          <w:rFonts w:hint="eastAsia"/>
        </w:rPr>
        <w:t>ask2：</w:t>
      </w:r>
    </w:p>
    <w:p w14:paraId="2F626DBE" w14:textId="17C0384F" w:rsidR="0048241B" w:rsidRDefault="0048241B" w:rsidP="0048241B">
      <w:r>
        <w:rPr>
          <w:rFonts w:hint="eastAsia"/>
        </w:rPr>
        <w:t>先登陆Alice的账号，并添加boby为好友，用HTTP</w:t>
      </w:r>
      <w:r>
        <w:t xml:space="preserve"> 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Live插件捕获GET报文，并将url复制下来</w:t>
      </w:r>
    </w:p>
    <w:p w14:paraId="47F4F7DB" w14:textId="443CF342" w:rsidR="0048241B" w:rsidRDefault="0048241B" w:rsidP="0048241B">
      <w:r>
        <w:rPr>
          <w:rFonts w:hint="eastAsia"/>
          <w:noProof/>
        </w:rPr>
        <w:drawing>
          <wp:inline distT="0" distB="0" distL="0" distR="0" wp14:anchorId="39300F80" wp14:editId="07B28035">
            <wp:extent cx="4710545" cy="91131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33" cy="9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0C88" w14:textId="4F41DFA3" w:rsidR="0048241B" w:rsidRDefault="0048241B" w:rsidP="0048241B">
      <w:r>
        <w:rPr>
          <w:rFonts w:hint="eastAsia"/>
        </w:rPr>
        <w:t>在var/www/CSRF/Attack文件目录下用管理员权限创建</w:t>
      </w:r>
      <w:r w:rsidR="00D25A22">
        <w:rPr>
          <w:rFonts w:hint="eastAsia"/>
        </w:rPr>
        <w:t>attack</w:t>
      </w:r>
      <w:r>
        <w:t>.html</w:t>
      </w:r>
      <w:r>
        <w:rPr>
          <w:rFonts w:hint="eastAsia"/>
        </w:rPr>
        <w:t>文件，并输入以下代码</w:t>
      </w:r>
    </w:p>
    <w:p w14:paraId="3A6F4AD4" w14:textId="37405A9C" w:rsidR="0048241B" w:rsidRDefault="0048241B" w:rsidP="0048241B">
      <w:r>
        <w:rPr>
          <w:noProof/>
        </w:rPr>
        <w:drawing>
          <wp:inline distT="0" distB="0" distL="0" distR="0" wp14:anchorId="195A634E" wp14:editId="5780F745">
            <wp:extent cx="4696691" cy="8468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73" cy="8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3339" w14:textId="2CB7E0FC" w:rsidR="00E262FE" w:rsidRDefault="0048241B" w:rsidP="0048241B">
      <w:r>
        <w:rPr>
          <w:rFonts w:hint="eastAsia"/>
        </w:rPr>
        <w:t>其中url部分直接粘贴</w:t>
      </w:r>
    </w:p>
    <w:p w14:paraId="253EEFE7" w14:textId="26FB930F" w:rsidR="00E262FE" w:rsidRDefault="00E262FE" w:rsidP="0048241B">
      <w:r>
        <w:rPr>
          <w:rFonts w:hint="eastAsia"/>
        </w:rPr>
        <w:t>以boby的名义发布包含</w:t>
      </w:r>
      <w:hyperlink r:id="rId13" w:history="1">
        <w:r w:rsidR="00D25A22" w:rsidRPr="005F173A">
          <w:rPr>
            <w:rStyle w:val="a4"/>
          </w:rPr>
          <w:t>www.csrflabattacker.com/attack.html</w:t>
        </w:r>
      </w:hyperlink>
      <w:r>
        <w:rPr>
          <w:rFonts w:hint="eastAsia"/>
        </w:rPr>
        <w:t>网址链接的博客</w:t>
      </w:r>
    </w:p>
    <w:p w14:paraId="77EF9A45" w14:textId="36D1E866" w:rsidR="0048241B" w:rsidRDefault="0048241B" w:rsidP="0048241B">
      <w:r>
        <w:rPr>
          <w:rFonts w:hint="eastAsia"/>
        </w:rPr>
        <w:t>Alice</w:t>
      </w:r>
      <w:r w:rsidR="00E262FE">
        <w:rPr>
          <w:rFonts w:hint="eastAsia"/>
        </w:rPr>
        <w:t>登录后点击链接后，</w:t>
      </w:r>
      <w:r>
        <w:rPr>
          <w:rFonts w:hint="eastAsia"/>
        </w:rPr>
        <w:t>用HTTP</w:t>
      </w:r>
      <w:r>
        <w:t xml:space="preserve"> 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Live插件捕获报文发现</w:t>
      </w:r>
      <w:r w:rsidR="00E262FE">
        <w:rPr>
          <w:rFonts w:hint="eastAsia"/>
        </w:rPr>
        <w:t>已经url发送过去</w:t>
      </w:r>
    </w:p>
    <w:p w14:paraId="0F3FE00E" w14:textId="59A4461B" w:rsidR="00E262FE" w:rsidRDefault="00E262FE" w:rsidP="0048241B">
      <w:r>
        <w:rPr>
          <w:noProof/>
        </w:rPr>
        <w:drawing>
          <wp:inline distT="0" distB="0" distL="0" distR="0" wp14:anchorId="02077BA2" wp14:editId="5E9CC238">
            <wp:extent cx="3094540" cy="127461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69" cy="128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62E6" w14:textId="1645FAF0" w:rsidR="00E262FE" w:rsidRDefault="00E262FE" w:rsidP="0048241B">
      <w:r>
        <w:rPr>
          <w:rFonts w:hint="eastAsia"/>
        </w:rPr>
        <w:t>回到Alice的个人页面并刷新，发现添加好友成功，即攻击成功。</w:t>
      </w:r>
    </w:p>
    <w:p w14:paraId="15B88AE7" w14:textId="03B4897F" w:rsidR="00C22F52" w:rsidRDefault="00C22F52" w:rsidP="0048241B">
      <w:r>
        <w:rPr>
          <w:rFonts w:hint="eastAsia"/>
        </w:rPr>
        <w:lastRenderedPageBreak/>
        <w:t>Task3：</w:t>
      </w:r>
    </w:p>
    <w:p w14:paraId="400B6F01" w14:textId="679AC38B" w:rsidR="00C22F52" w:rsidRDefault="00C22F52" w:rsidP="0048241B">
      <w:r>
        <w:rPr>
          <w:rFonts w:hint="eastAsia"/>
        </w:rPr>
        <w:t>先通过Alice账号输入并保存briefdescription的内容，用插件捕获post报文，观测post报文的参数内容</w:t>
      </w:r>
    </w:p>
    <w:p w14:paraId="194DF6B9" w14:textId="68CCB338" w:rsidR="00C22F52" w:rsidRDefault="00C22F52" w:rsidP="0048241B">
      <w:r>
        <w:rPr>
          <w:rFonts w:hint="eastAsia"/>
          <w:noProof/>
        </w:rPr>
        <w:drawing>
          <wp:inline distT="0" distB="0" distL="0" distR="0" wp14:anchorId="1F83ED90" wp14:editId="20F7E76C">
            <wp:extent cx="4752109" cy="18545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76" cy="18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5D03" w14:textId="26AB50DE" w:rsidR="00C22F52" w:rsidRDefault="00C22F52" w:rsidP="0048241B">
      <w:r>
        <w:rPr>
          <w:rFonts w:hint="eastAsia"/>
        </w:rPr>
        <w:t>在var/www/CSRF/Attack文件目录下用管理员权限修改attack.html内容，部分截图如下</w:t>
      </w:r>
    </w:p>
    <w:p w14:paraId="154A2C2B" w14:textId="35AC869F" w:rsidR="00C22F52" w:rsidRDefault="00C22F52" w:rsidP="0048241B">
      <w:r>
        <w:rPr>
          <w:noProof/>
        </w:rPr>
        <w:drawing>
          <wp:inline distT="0" distB="0" distL="0" distR="0" wp14:anchorId="533E794F" wp14:editId="2B173DD9">
            <wp:extent cx="3904170" cy="2570018"/>
            <wp:effectExtent l="0" t="0" r="127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02" cy="258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17EE" w14:textId="77777777" w:rsidR="00C22F52" w:rsidRDefault="00C22F52" w:rsidP="0048241B">
      <w:r>
        <w:rPr>
          <w:rFonts w:hint="eastAsia"/>
        </w:rPr>
        <w:t>删除签名后用用Alice账号再次点击之前Boby账号博客中的链接，刷新之后发现签名已被修改</w:t>
      </w:r>
    </w:p>
    <w:p w14:paraId="3A2D62C6" w14:textId="7478F188" w:rsidR="00C22F52" w:rsidRDefault="00C22F52" w:rsidP="004824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D464B7" wp14:editId="000B5B78">
            <wp:extent cx="4664694" cy="2941983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78" cy="294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57D8" w14:textId="2A7A8AD9" w:rsidR="00C22F52" w:rsidRDefault="00C22F52" w:rsidP="0048241B">
      <w:r>
        <w:lastRenderedPageBreak/>
        <w:t>T</w:t>
      </w:r>
      <w:r>
        <w:rPr>
          <w:rFonts w:hint="eastAsia"/>
        </w:rPr>
        <w:t>ask4</w:t>
      </w:r>
      <w:r>
        <w:t>;</w:t>
      </w:r>
    </w:p>
    <w:p w14:paraId="59083232" w14:textId="7108D79F" w:rsidR="00C22F52" w:rsidRDefault="001C49BC" w:rsidP="0048241B">
      <w:r>
        <w:rPr>
          <w:rFonts w:hint="eastAsia"/>
        </w:rPr>
        <w:t>将</w:t>
      </w:r>
      <w:r w:rsidRPr="001C49BC">
        <w:t>/var/www/CSRF/ Elgg/vendor/elgg/elgg/engine/classes/Elgg</w:t>
      </w:r>
      <w:r>
        <w:rPr>
          <w:rFonts w:hint="eastAsia"/>
        </w:rPr>
        <w:t>目录下</w:t>
      </w:r>
      <w:r w:rsidRPr="001C49BC">
        <w:t>ActionsService.php</w:t>
      </w:r>
      <w:r>
        <w:rPr>
          <w:rFonts w:hint="eastAsia"/>
        </w:rPr>
        <w:t>文件中</w:t>
      </w:r>
      <w:r w:rsidRPr="001C49BC">
        <w:t>gatekeeper</w:t>
      </w:r>
      <w:r>
        <w:rPr>
          <w:rFonts w:hint="eastAsia"/>
        </w:rPr>
        <w:t>函数的return</w:t>
      </w:r>
      <w:r>
        <w:t xml:space="preserve"> </w:t>
      </w:r>
      <w:r>
        <w:rPr>
          <w:rFonts w:hint="eastAsia"/>
        </w:rPr>
        <w:t>true注释掉，即重启了elgg的时间戳保护</w:t>
      </w:r>
    </w:p>
    <w:p w14:paraId="7B44DD0E" w14:textId="1432E9BB" w:rsidR="001C49BC" w:rsidRDefault="001C49BC" w:rsidP="0048241B">
      <w:r>
        <w:rPr>
          <w:noProof/>
        </w:rPr>
        <w:drawing>
          <wp:inline distT="0" distB="0" distL="0" distR="0" wp14:anchorId="403E200D" wp14:editId="4DD57058">
            <wp:extent cx="5270500" cy="2355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8900" w14:textId="5987E88E" w:rsidR="001C49BC" w:rsidRDefault="001C49BC" w:rsidP="0048241B">
      <w:r>
        <w:rPr>
          <w:rFonts w:hint="eastAsia"/>
        </w:rPr>
        <w:t>再次重复task3中的操作，发现点击恶意链接后页面不会跳转，进入Alice的界面之后会弹出如下信息，且签名不会被添加</w:t>
      </w:r>
    </w:p>
    <w:p w14:paraId="4DF1630E" w14:textId="29998E99" w:rsidR="001C49BC" w:rsidRDefault="001C49BC" w:rsidP="0048241B">
      <w:r>
        <w:rPr>
          <w:noProof/>
        </w:rPr>
        <w:drawing>
          <wp:inline distT="0" distB="0" distL="0" distR="0" wp14:anchorId="4C8EB965" wp14:editId="3AC16DAE">
            <wp:extent cx="4041794" cy="2381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682" cy="23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3AA9" w14:textId="383107AA" w:rsidR="001C49BC" w:rsidRPr="0083541E" w:rsidRDefault="001C49BC" w:rsidP="0048241B">
      <w:pPr>
        <w:rPr>
          <w:rFonts w:hint="eastAsia"/>
        </w:rPr>
      </w:pPr>
      <w:r>
        <w:rPr>
          <w:rFonts w:hint="eastAsia"/>
        </w:rPr>
        <w:t>即保护措施开启成功，攻击失败</w:t>
      </w:r>
    </w:p>
    <w:sectPr w:rsidR="001C49BC" w:rsidRPr="00835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2903C" w14:textId="77777777" w:rsidR="00DD560D" w:rsidRDefault="00DD560D" w:rsidP="001C49BC">
      <w:r>
        <w:separator/>
      </w:r>
    </w:p>
  </w:endnote>
  <w:endnote w:type="continuationSeparator" w:id="0">
    <w:p w14:paraId="3214D08A" w14:textId="77777777" w:rsidR="00DD560D" w:rsidRDefault="00DD560D" w:rsidP="001C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F4EAE" w14:textId="77777777" w:rsidR="00DD560D" w:rsidRDefault="00DD560D" w:rsidP="001C49BC">
      <w:r>
        <w:separator/>
      </w:r>
    </w:p>
  </w:footnote>
  <w:footnote w:type="continuationSeparator" w:id="0">
    <w:p w14:paraId="2B3F5B99" w14:textId="77777777" w:rsidR="00DD560D" w:rsidRDefault="00DD560D" w:rsidP="001C4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A02C4"/>
    <w:multiLevelType w:val="hybridMultilevel"/>
    <w:tmpl w:val="3CE46BFA"/>
    <w:lvl w:ilvl="0" w:tplc="93F0D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A034E"/>
    <w:multiLevelType w:val="hybridMultilevel"/>
    <w:tmpl w:val="FEE65388"/>
    <w:lvl w:ilvl="0" w:tplc="8E80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0E"/>
    <w:rsid w:val="0016715A"/>
    <w:rsid w:val="001C49BC"/>
    <w:rsid w:val="003B0DC6"/>
    <w:rsid w:val="0048241B"/>
    <w:rsid w:val="00484C7F"/>
    <w:rsid w:val="007064E3"/>
    <w:rsid w:val="0083541E"/>
    <w:rsid w:val="00B637EF"/>
    <w:rsid w:val="00C22F52"/>
    <w:rsid w:val="00C510EC"/>
    <w:rsid w:val="00D25A22"/>
    <w:rsid w:val="00DD560D"/>
    <w:rsid w:val="00E262FE"/>
    <w:rsid w:val="00F3553D"/>
    <w:rsid w:val="00F6520E"/>
    <w:rsid w:val="00F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1C7C"/>
  <w15:chartTrackingRefBased/>
  <w15:docId w15:val="{C35D949C-B942-436D-8D4F-B2C1D0CD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4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24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241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C4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49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4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4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srflabattacker.com/attack.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</dc:creator>
  <cp:keywords/>
  <dc:description/>
  <cp:lastModifiedBy>孙 博</cp:lastModifiedBy>
  <cp:revision>27</cp:revision>
  <dcterms:created xsi:type="dcterms:W3CDTF">2020-09-12T08:17:00Z</dcterms:created>
  <dcterms:modified xsi:type="dcterms:W3CDTF">2020-09-13T09:07:00Z</dcterms:modified>
</cp:coreProperties>
</file>