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B3" w:rsidRDefault="003A191A" w:rsidP="003A19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191A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:rsidR="003A191A" w:rsidRPr="002F6D8C" w:rsidRDefault="003A191A" w:rsidP="003A19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просту систему контролю для 3Д гри в жанрі РПГ</w:t>
      </w:r>
      <w:r w:rsidR="00633DD8">
        <w:rPr>
          <w:rFonts w:ascii="Times New Roman" w:hAnsi="Times New Roman" w:cs="Times New Roman"/>
          <w:sz w:val="28"/>
          <w:szCs w:val="28"/>
          <w:lang w:val="uk-UA"/>
        </w:rPr>
        <w:t xml:space="preserve"> з анімацією руху та стану спокою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якості </w:t>
      </w:r>
      <w:r w:rsidR="00633DD8">
        <w:rPr>
          <w:rFonts w:ascii="Times New Roman" w:hAnsi="Times New Roman" w:cs="Times New Roman"/>
          <w:sz w:val="28"/>
          <w:szCs w:val="28"/>
          <w:lang w:val="uk-UA"/>
        </w:rPr>
        <w:t>моделей можна використати геометричні фігури, в якості анімації – зміну кольору матеріалу моделі. Керування за допомогою лівої клавіші миші. На сцені повинні бути перешкоди, які персонаж повинен обходити.</w:t>
      </w:r>
      <w:r w:rsidR="002F6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6D8C">
        <w:rPr>
          <w:rFonts w:ascii="Times New Roman" w:hAnsi="Times New Roman" w:cs="Times New Roman"/>
          <w:sz w:val="28"/>
          <w:szCs w:val="28"/>
          <w:lang w:val="uk-UA"/>
        </w:rPr>
        <w:t xml:space="preserve">Також на сцені мають бути 3 об’єкти з якими гравець може взаємодіяти(при взаємодії з об’єктом на екран виводиться ім’я об’єкту і дія: відкрити чат – для НПС, підняти об’єкт – для </w:t>
      </w:r>
      <w:proofErr w:type="spellStart"/>
      <w:r w:rsidR="002F6D8C">
        <w:rPr>
          <w:rFonts w:ascii="Times New Roman" w:hAnsi="Times New Roman" w:cs="Times New Roman"/>
          <w:sz w:val="28"/>
          <w:szCs w:val="28"/>
          <w:lang w:val="uk-UA"/>
        </w:rPr>
        <w:t>ітемів</w:t>
      </w:r>
      <w:proofErr w:type="spellEnd"/>
      <w:r w:rsidR="002F6D8C">
        <w:rPr>
          <w:rFonts w:ascii="Times New Roman" w:hAnsi="Times New Roman" w:cs="Times New Roman"/>
          <w:sz w:val="28"/>
          <w:szCs w:val="28"/>
          <w:lang w:val="uk-UA"/>
        </w:rPr>
        <w:t>, бій – для ворогів).</w:t>
      </w:r>
      <w:bookmarkStart w:id="0" w:name="_GoBack"/>
      <w:bookmarkEnd w:id="0"/>
    </w:p>
    <w:sectPr w:rsidR="003A191A" w:rsidRPr="002F6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BD"/>
    <w:rsid w:val="00053F71"/>
    <w:rsid w:val="002F6D8C"/>
    <w:rsid w:val="003A191A"/>
    <w:rsid w:val="004607F2"/>
    <w:rsid w:val="006222B6"/>
    <w:rsid w:val="00633DD8"/>
    <w:rsid w:val="009A3D0C"/>
    <w:rsid w:val="00A91F37"/>
    <w:rsid w:val="00C05571"/>
    <w:rsid w:val="00DC75BD"/>
    <w:rsid w:val="00E97B6F"/>
    <w:rsid w:val="00FE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B1A4"/>
  <w15:chartTrackingRefBased/>
  <w15:docId w15:val="{FB0465FD-0A4E-4432-9954-5623EB3E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Олесь Дібрівний</dc:creator>
  <cp:keywords/>
  <dc:description/>
  <cp:lastModifiedBy>Олесь Дібрівний</cp:lastModifiedBy>
  <cp:revision>5</cp:revision>
  <dcterms:created xsi:type="dcterms:W3CDTF">2021-02-10T08:23:00Z</dcterms:created>
  <dcterms:modified xsi:type="dcterms:W3CDTF">2021-03-08T10:38:00Z</dcterms:modified>
</cp:coreProperties>
</file>