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3A1524" w14:paraId="034B8DAF" w14:textId="77777777" w:rsidTr="00230EB1">
        <w:tc>
          <w:tcPr>
            <w:tcW w:w="4672" w:type="dxa"/>
          </w:tcPr>
          <w:p w14:paraId="71A0BA48" w14:textId="77777777" w:rsidR="003A1524" w:rsidRDefault="003A1524" w:rsidP="00230EB1">
            <w:pPr>
              <w:widowControl w:val="0"/>
              <w:ind w:firstLine="0"/>
              <w:jc w:val="center"/>
            </w:pPr>
            <w:r>
              <w:t>УТВЕРЖДАЮ</w:t>
            </w:r>
          </w:p>
          <w:p w14:paraId="3E173D7D" w14:textId="77777777" w:rsidR="003A1524" w:rsidRDefault="003A1524" w:rsidP="00230EB1">
            <w:pPr>
              <w:widowControl w:val="0"/>
              <w:ind w:firstLine="0"/>
              <w:jc w:val="center"/>
            </w:pPr>
            <w:r>
              <w:t>Менеджер проекта</w:t>
            </w:r>
          </w:p>
          <w:p w14:paraId="1C9EBC74" w14:textId="77777777" w:rsidR="003A1524" w:rsidRDefault="003A1524" w:rsidP="00230EB1">
            <w:pPr>
              <w:widowControl w:val="0"/>
              <w:jc w:val="center"/>
            </w:pPr>
          </w:p>
          <w:tbl>
            <w:tblPr>
              <w:tblW w:w="4573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850"/>
            </w:tblGrid>
            <w:tr w:rsidR="003A1524" w14:paraId="06335281" w14:textId="77777777" w:rsidTr="00230EB1">
              <w:tc>
                <w:tcPr>
                  <w:tcW w:w="1098" w:type="dxa"/>
                </w:tcPr>
                <w:p w14:paraId="10B07207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5C133FBF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14:paraId="69816DFB" w14:textId="77777777" w:rsidR="003A1524" w:rsidRDefault="003A1524" w:rsidP="00230EB1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14:paraId="25653018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14:paraId="35F2D080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50" w:type="dxa"/>
                </w:tcPr>
                <w:p w14:paraId="3F3598CA" w14:textId="77777777" w:rsidR="003A1524" w:rsidRDefault="003A1524" w:rsidP="00230EB1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79F0DF86" w14:textId="77777777" w:rsidR="003A1524" w:rsidRDefault="003A1524" w:rsidP="00230EB1">
            <w:pPr>
              <w:widowControl w:val="0"/>
              <w:ind w:firstLine="0"/>
            </w:pPr>
          </w:p>
        </w:tc>
        <w:tc>
          <w:tcPr>
            <w:tcW w:w="4672" w:type="dxa"/>
          </w:tcPr>
          <w:p w14:paraId="28BC0E85" w14:textId="77777777" w:rsidR="003A1524" w:rsidRDefault="003A1524" w:rsidP="00230EB1">
            <w:pPr>
              <w:widowControl w:val="0"/>
              <w:ind w:firstLine="0"/>
              <w:jc w:val="center"/>
            </w:pPr>
            <w:r>
              <w:t>УТВЕРЖДАЮ</w:t>
            </w:r>
          </w:p>
          <w:p w14:paraId="5185BB17" w14:textId="77777777" w:rsidR="003A1524" w:rsidRDefault="003A1524" w:rsidP="00230EB1">
            <w:pPr>
              <w:widowControl w:val="0"/>
              <w:ind w:firstLine="0"/>
              <w:jc w:val="center"/>
            </w:pPr>
            <w:r>
              <w:t>Куратор проекта</w:t>
            </w:r>
          </w:p>
          <w:p w14:paraId="126732BB" w14:textId="77777777" w:rsidR="003A1524" w:rsidRDefault="003A1524" w:rsidP="00230EB1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3A1524" w14:paraId="34133224" w14:textId="77777777" w:rsidTr="00230EB1">
              <w:tc>
                <w:tcPr>
                  <w:tcW w:w="1095" w:type="dxa"/>
                </w:tcPr>
                <w:p w14:paraId="1C11ED74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76CF337C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14:paraId="05F70CAB" w14:textId="77777777" w:rsidR="003A1524" w:rsidRDefault="003A1524" w:rsidP="00230EB1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14:paraId="71ADAFE5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14:paraId="2F41D1BD" w14:textId="77777777" w:rsidR="003A1524" w:rsidRDefault="003A1524" w:rsidP="00230EB1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14:paraId="0B1808B8" w14:textId="77777777" w:rsidR="003A1524" w:rsidRDefault="003A1524" w:rsidP="00230EB1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5F776ADD" w14:textId="77777777" w:rsidR="003A1524" w:rsidRDefault="003A1524" w:rsidP="00230EB1">
            <w:pPr>
              <w:widowControl w:val="0"/>
              <w:jc w:val="center"/>
            </w:pPr>
          </w:p>
        </w:tc>
      </w:tr>
    </w:tbl>
    <w:p w14:paraId="04872D8C" w14:textId="77777777" w:rsidR="003A1524" w:rsidRPr="009B465D" w:rsidRDefault="003A1524" w:rsidP="003A1524"/>
    <w:p w14:paraId="50EB0577" w14:textId="77777777" w:rsidR="003A1524" w:rsidRPr="009B465D" w:rsidRDefault="003A1524" w:rsidP="003A1524"/>
    <w:p w14:paraId="633D7A24" w14:textId="77777777" w:rsidR="003A1524" w:rsidRPr="009B465D" w:rsidRDefault="003A1524" w:rsidP="003A1524"/>
    <w:p w14:paraId="4883926A" w14:textId="77777777" w:rsidR="003A1524" w:rsidRPr="009B465D" w:rsidRDefault="003A1524" w:rsidP="003A1524">
      <w:pPr>
        <w:ind w:firstLine="0"/>
      </w:pPr>
    </w:p>
    <w:p w14:paraId="7A94D674" w14:textId="77777777" w:rsidR="003A1524" w:rsidRPr="009B465D" w:rsidRDefault="003A1524" w:rsidP="003A1524"/>
    <w:p w14:paraId="3AF41A33" w14:textId="77777777" w:rsidR="003A1524" w:rsidRPr="009B465D" w:rsidRDefault="003A1524" w:rsidP="003A1524"/>
    <w:p w14:paraId="419DEC52" w14:textId="77777777" w:rsidR="003A1524" w:rsidRPr="009B465D" w:rsidRDefault="003A1524" w:rsidP="003A1524"/>
    <w:p w14:paraId="627FDECD" w14:textId="77777777" w:rsidR="003A1524" w:rsidRPr="00ED580F" w:rsidRDefault="003A1524" w:rsidP="003A1524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Cайт</w:t>
      </w:r>
    </w:p>
    <w:p w14:paraId="5E935695" w14:textId="77777777" w:rsidR="003A1524" w:rsidRDefault="003A1524" w:rsidP="003A1524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ИНФОРМАЦИОННЫЙ ПОРТАЛ</w:t>
      </w:r>
    </w:p>
    <w:p w14:paraId="556D727C" w14:textId="77777777" w:rsidR="003A1524" w:rsidRPr="00ED580F" w:rsidRDefault="003A1524" w:rsidP="003A1524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О ПРОЕКТНОМ МЕНЕДЖМЕНТЕ</w:t>
      </w:r>
    </w:p>
    <w:p w14:paraId="62CDEF83" w14:textId="21EFDD78" w:rsidR="003A1524" w:rsidRPr="00ED580F" w:rsidRDefault="003A1524" w:rsidP="003A152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Руководство </w:t>
      </w:r>
      <w:r w:rsidR="00F17279">
        <w:rPr>
          <w:b/>
          <w:bCs/>
        </w:rPr>
        <w:t>администратора</w:t>
      </w:r>
    </w:p>
    <w:p w14:paraId="116A6715" w14:textId="6714013C" w:rsidR="003A1524" w:rsidRPr="00EC21B6" w:rsidRDefault="003A1524" w:rsidP="003A1524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Листов 1</w:t>
      </w:r>
      <w:r w:rsidR="0056353F">
        <w:rPr>
          <w:b/>
          <w:bCs/>
        </w:rPr>
        <w:t>2</w:t>
      </w:r>
    </w:p>
    <w:p w14:paraId="3A015916" w14:textId="77777777" w:rsidR="003A1524" w:rsidRPr="004A6298" w:rsidRDefault="003A1524" w:rsidP="003A152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3A1524" w:rsidRPr="009B465D" w14:paraId="6204AA00" w14:textId="77777777" w:rsidTr="00230EB1">
        <w:tc>
          <w:tcPr>
            <w:tcW w:w="4672" w:type="dxa"/>
            <w:shd w:val="clear" w:color="auto" w:fill="auto"/>
          </w:tcPr>
          <w:p w14:paraId="60C36D44" w14:textId="77777777" w:rsidR="003A1524" w:rsidRPr="009B465D" w:rsidRDefault="003A1524" w:rsidP="00230EB1"/>
        </w:tc>
        <w:tc>
          <w:tcPr>
            <w:tcW w:w="4672" w:type="dxa"/>
            <w:shd w:val="clear" w:color="auto" w:fill="auto"/>
          </w:tcPr>
          <w:p w14:paraId="4443C675" w14:textId="3F49AC10" w:rsidR="003A1524" w:rsidRPr="009B465D" w:rsidRDefault="003A1524" w:rsidP="00230EB1">
            <w:r w:rsidRPr="009B465D">
              <w:t>Разработчики</w:t>
            </w:r>
            <w:r w:rsidR="00894730">
              <w:t>:</w:t>
            </w:r>
          </w:p>
          <w:p w14:paraId="772160E6" w14:textId="085AC339" w:rsidR="003A1524" w:rsidRPr="009B465D" w:rsidRDefault="003A1524" w:rsidP="00230EB1">
            <w:r w:rsidRPr="009B465D">
              <w:t>Наконечный П.</w:t>
            </w:r>
          </w:p>
          <w:p w14:paraId="568F550F" w14:textId="77777777" w:rsidR="003A1524" w:rsidRDefault="003A1524" w:rsidP="00230EB1">
            <w:r w:rsidRPr="009B465D">
              <w:t>Ветров А.</w:t>
            </w:r>
          </w:p>
          <w:p w14:paraId="53BF03E1" w14:textId="77777777" w:rsidR="003A1524" w:rsidRPr="009B465D" w:rsidRDefault="003A1524" w:rsidP="00230EB1">
            <w:r>
              <w:t>Кузина В.</w:t>
            </w:r>
          </w:p>
        </w:tc>
      </w:tr>
    </w:tbl>
    <w:p w14:paraId="67FAA4FA" w14:textId="77777777" w:rsidR="003A1524" w:rsidRPr="009B465D" w:rsidRDefault="003A1524" w:rsidP="003A1524">
      <w:pPr>
        <w:ind w:firstLine="0"/>
      </w:pPr>
    </w:p>
    <w:p w14:paraId="15980901" w14:textId="77777777" w:rsidR="003A1524" w:rsidRDefault="003A1524" w:rsidP="003A1524"/>
    <w:p w14:paraId="049E1A59" w14:textId="77777777" w:rsidR="003A1524" w:rsidRPr="009B465D" w:rsidRDefault="003A1524" w:rsidP="003A1524"/>
    <w:p w14:paraId="4065778A" w14:textId="77777777" w:rsidR="003A1524" w:rsidRPr="009B465D" w:rsidRDefault="003A1524" w:rsidP="003A1524"/>
    <w:p w14:paraId="0FA7AD3F" w14:textId="77777777" w:rsidR="003A1524" w:rsidRDefault="003A1524" w:rsidP="003A1524">
      <w:pPr>
        <w:ind w:firstLine="0"/>
      </w:pPr>
    </w:p>
    <w:p w14:paraId="2EAE01A2" w14:textId="77777777" w:rsidR="003A1524" w:rsidRDefault="003A1524" w:rsidP="003A1524"/>
    <w:p w14:paraId="64818315" w14:textId="77777777" w:rsidR="003A1524" w:rsidRPr="009B465D" w:rsidRDefault="003A1524" w:rsidP="003A1524"/>
    <w:p w14:paraId="578EB7A9" w14:textId="77777777" w:rsidR="003A1524" w:rsidRPr="004A6298" w:rsidRDefault="003A1524" w:rsidP="003A1524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405D2594" w14:textId="7D5DC621" w:rsidR="0056353F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047028" w:history="1">
        <w:r w:rsidR="0056353F" w:rsidRPr="00F00B9A">
          <w:rPr>
            <w:rStyle w:val="a8"/>
            <w:noProof/>
          </w:rPr>
          <w:t>1</w:t>
        </w:r>
        <w:r w:rsidR="0056353F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6353F" w:rsidRPr="00F00B9A">
          <w:rPr>
            <w:rStyle w:val="a8"/>
            <w:noProof/>
          </w:rPr>
          <w:t>Общие положения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_Toc59047028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4</w:t>
        </w:r>
        <w:r w:rsidR="0056353F">
          <w:rPr>
            <w:noProof/>
            <w:webHidden/>
          </w:rPr>
          <w:fldChar w:fldCharType="end"/>
        </w:r>
      </w:hyperlink>
    </w:p>
    <w:p w14:paraId="50777455" w14:textId="345A44BA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29" w:history="1">
        <w:r w:rsidR="0056353F" w:rsidRPr="00F00B9A">
          <w:rPr>
            <w:rStyle w:val="a8"/>
            <w:noProof/>
          </w:rPr>
          <w:t>1.1 Название проекта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_Toc59047029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4</w:t>
        </w:r>
        <w:r w:rsidR="0056353F">
          <w:rPr>
            <w:noProof/>
            <w:webHidden/>
          </w:rPr>
          <w:fldChar w:fldCharType="end"/>
        </w:r>
      </w:hyperlink>
    </w:p>
    <w:p w14:paraId="11B6CB5B" w14:textId="268538F4" w:rsidR="0056353F" w:rsidRDefault="00BB26E0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0" w:history="1">
        <w:r w:rsidR="0056353F" w:rsidRPr="00F00B9A">
          <w:rPr>
            <w:rStyle w:val="a8"/>
            <w:noProof/>
          </w:rPr>
          <w:t>2</w:t>
        </w:r>
        <w:r w:rsidR="0056353F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6353F" w:rsidRPr="00F00B9A">
          <w:rPr>
            <w:rStyle w:val="a8"/>
            <w:noProof/>
          </w:rPr>
          <w:t>Назначение и цели создания системы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_Toc59047030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5</w:t>
        </w:r>
        <w:r w:rsidR="0056353F">
          <w:rPr>
            <w:noProof/>
            <w:webHidden/>
          </w:rPr>
          <w:fldChar w:fldCharType="end"/>
        </w:r>
      </w:hyperlink>
    </w:p>
    <w:p w14:paraId="2CA419CF" w14:textId="7DF8D9EA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1" w:history="1">
        <w:r w:rsidR="0056353F" w:rsidRPr="00F00B9A">
          <w:rPr>
            <w:rStyle w:val="a8"/>
            <w:noProof/>
          </w:rPr>
          <w:t>2.1 Назначение системы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_Toc59047031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5</w:t>
        </w:r>
        <w:r w:rsidR="0056353F">
          <w:rPr>
            <w:noProof/>
            <w:webHidden/>
          </w:rPr>
          <w:fldChar w:fldCharType="end"/>
        </w:r>
      </w:hyperlink>
    </w:p>
    <w:p w14:paraId="2E7ED312" w14:textId="382A2825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2" w:history="1">
        <w:r w:rsidR="0056353F" w:rsidRPr="00F00B9A">
          <w:rPr>
            <w:rStyle w:val="a8"/>
            <w:noProof/>
          </w:rPr>
          <w:t>2.2 Цели создания системы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_Toc59047032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5</w:t>
        </w:r>
        <w:r w:rsidR="0056353F">
          <w:rPr>
            <w:noProof/>
            <w:webHidden/>
          </w:rPr>
          <w:fldChar w:fldCharType="end"/>
        </w:r>
      </w:hyperlink>
    </w:p>
    <w:p w14:paraId="52742E35" w14:textId="0FC6C964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3" w:history="1">
        <w:r w:rsidR="0056353F" w:rsidRPr="00F00B9A">
          <w:rPr>
            <w:rStyle w:val="a8"/>
            <w:noProof/>
          </w:rPr>
          <w:t>2.3 Условия применения сайта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_Toc59047033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5</w:t>
        </w:r>
        <w:r w:rsidR="0056353F">
          <w:rPr>
            <w:noProof/>
            <w:webHidden/>
          </w:rPr>
          <w:fldChar w:fldCharType="end"/>
        </w:r>
      </w:hyperlink>
    </w:p>
    <w:p w14:paraId="4E1D8AD5" w14:textId="7134A080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4" w:history="1">
        <w:r w:rsidR="0056353F" w:rsidRPr="00F00B9A">
          <w:rPr>
            <w:rStyle w:val="a8"/>
            <w:noProof/>
          </w:rPr>
          <w:t>2.4 Требуемый уровень знаний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_Toc59047034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5</w:t>
        </w:r>
        <w:r w:rsidR="0056353F">
          <w:rPr>
            <w:noProof/>
            <w:webHidden/>
          </w:rPr>
          <w:fldChar w:fldCharType="end"/>
        </w:r>
      </w:hyperlink>
    </w:p>
    <w:p w14:paraId="5E63F694" w14:textId="464288EC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5" w:history="1">
        <w:r w:rsidR="0056353F" w:rsidRPr="00F00B9A">
          <w:rPr>
            <w:rStyle w:val="a8"/>
            <w:noProof/>
          </w:rPr>
          <w:t>2.6 Автоматизированные виды деятельности и функции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_Toc59047035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6</w:t>
        </w:r>
        <w:r w:rsidR="0056353F">
          <w:rPr>
            <w:noProof/>
            <w:webHidden/>
          </w:rPr>
          <w:fldChar w:fldCharType="end"/>
        </w:r>
      </w:hyperlink>
    </w:p>
    <w:p w14:paraId="3BF76681" w14:textId="55984AD7" w:rsidR="0056353F" w:rsidRDefault="00BB26E0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6" w:history="1">
        <w:r w:rsidR="0056353F" w:rsidRPr="00F00B9A">
          <w:rPr>
            <w:rStyle w:val="a8"/>
            <w:noProof/>
          </w:rPr>
          <w:t>3</w:t>
        </w:r>
        <w:r w:rsidR="0056353F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6353F" w:rsidRPr="00F00B9A">
          <w:rPr>
            <w:rStyle w:val="a8"/>
            <w:noProof/>
          </w:rPr>
          <w:t>Подготовка к работе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_Toc59047036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7</w:t>
        </w:r>
        <w:r w:rsidR="0056353F">
          <w:rPr>
            <w:noProof/>
            <w:webHidden/>
          </w:rPr>
          <w:fldChar w:fldCharType="end"/>
        </w:r>
      </w:hyperlink>
    </w:p>
    <w:p w14:paraId="1D243B6E" w14:textId="429DB0C7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7" w:history="1">
        <w:r w:rsidR="0056353F" w:rsidRPr="00F00B9A">
          <w:rPr>
            <w:rStyle w:val="a8"/>
            <w:noProof/>
          </w:rPr>
          <w:t>3.1 Необходимые для работы с АС компоненты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_Toc59047037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7</w:t>
        </w:r>
        <w:r w:rsidR="0056353F">
          <w:rPr>
            <w:noProof/>
            <w:webHidden/>
          </w:rPr>
          <w:fldChar w:fldCharType="end"/>
        </w:r>
      </w:hyperlink>
    </w:p>
    <w:p w14:paraId="1208B944" w14:textId="77BA4718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8" w:history="1">
        <w:r w:rsidR="0056353F" w:rsidRPr="00F00B9A">
          <w:rPr>
            <w:rStyle w:val="a8"/>
            <w:noProof/>
          </w:rPr>
          <w:t>3.2 Состав дистрибутива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_Toc59047038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7</w:t>
        </w:r>
        <w:r w:rsidR="0056353F">
          <w:rPr>
            <w:noProof/>
            <w:webHidden/>
          </w:rPr>
          <w:fldChar w:fldCharType="end"/>
        </w:r>
      </w:hyperlink>
    </w:p>
    <w:p w14:paraId="73B8120F" w14:textId="310E1523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39" w:history="1">
        <w:r w:rsidR="0056353F" w:rsidRPr="00F00B9A">
          <w:rPr>
            <w:rStyle w:val="a8"/>
            <w:noProof/>
          </w:rPr>
          <w:t>3.3 Порядок установки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_Toc59047039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7</w:t>
        </w:r>
        <w:r w:rsidR="0056353F">
          <w:rPr>
            <w:noProof/>
            <w:webHidden/>
          </w:rPr>
          <w:fldChar w:fldCharType="end"/>
        </w:r>
      </w:hyperlink>
    </w:p>
    <w:p w14:paraId="7799B7AA" w14:textId="6F06ED22" w:rsidR="0056353F" w:rsidRDefault="00BB26E0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40" w:history="1">
        <w:r w:rsidR="0056353F" w:rsidRPr="00F00B9A">
          <w:rPr>
            <w:rStyle w:val="a8"/>
            <w:noProof/>
          </w:rPr>
          <w:t>4</w:t>
        </w:r>
        <w:r w:rsidR="0056353F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6353F" w:rsidRPr="00F00B9A">
          <w:rPr>
            <w:rStyle w:val="a8"/>
            <w:noProof/>
          </w:rPr>
          <w:t>Работа с АС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_Toc59047040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8</w:t>
        </w:r>
        <w:r w:rsidR="0056353F">
          <w:rPr>
            <w:noProof/>
            <w:webHidden/>
          </w:rPr>
          <w:fldChar w:fldCharType="end"/>
        </w:r>
      </w:hyperlink>
    </w:p>
    <w:p w14:paraId="5F27FC74" w14:textId="77F004FF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41" w:history="1">
        <w:r w:rsidR="0056353F" w:rsidRPr="00F00B9A">
          <w:rPr>
            <w:rStyle w:val="a8"/>
            <w:noProof/>
          </w:rPr>
          <w:t>4.1 Функции администратора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_Toc59047041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8</w:t>
        </w:r>
        <w:r w:rsidR="0056353F">
          <w:rPr>
            <w:noProof/>
            <w:webHidden/>
          </w:rPr>
          <w:fldChar w:fldCharType="end"/>
        </w:r>
      </w:hyperlink>
    </w:p>
    <w:p w14:paraId="1C0CC62F" w14:textId="3A9050A3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42" w:history="1">
        <w:r w:rsidR="0056353F" w:rsidRPr="00F00B9A">
          <w:rPr>
            <w:rStyle w:val="a8"/>
            <w:noProof/>
          </w:rPr>
          <w:t>4.2 Логика системы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_Toc59047042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8</w:t>
        </w:r>
        <w:r w:rsidR="0056353F">
          <w:rPr>
            <w:noProof/>
            <w:webHidden/>
          </w:rPr>
          <w:fldChar w:fldCharType="end"/>
        </w:r>
      </w:hyperlink>
    </w:p>
    <w:p w14:paraId="311BBCF6" w14:textId="530D3064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43" w:history="1">
        <w:r w:rsidR="0056353F" w:rsidRPr="00F00B9A">
          <w:rPr>
            <w:rStyle w:val="a8"/>
            <w:noProof/>
          </w:rPr>
          <w:t>4.3 Операции администратора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_Toc59047043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8</w:t>
        </w:r>
        <w:r w:rsidR="0056353F">
          <w:rPr>
            <w:noProof/>
            <w:webHidden/>
          </w:rPr>
          <w:fldChar w:fldCharType="end"/>
        </w:r>
      </w:hyperlink>
    </w:p>
    <w:p w14:paraId="102CF293" w14:textId="792D2E15" w:rsidR="0056353F" w:rsidRDefault="00BB26E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047044" w:history="1">
        <w:r w:rsidR="0056353F" w:rsidRPr="00F00B9A">
          <w:rPr>
            <w:rStyle w:val="a8"/>
            <w:noProof/>
          </w:rPr>
          <w:t>4.4 Аварийные ситуации</w:t>
        </w:r>
        <w:r w:rsidR="0056353F">
          <w:rPr>
            <w:noProof/>
            <w:webHidden/>
          </w:rPr>
          <w:tab/>
        </w:r>
        <w:r w:rsidR="0056353F">
          <w:rPr>
            <w:noProof/>
            <w:webHidden/>
          </w:rPr>
          <w:fldChar w:fldCharType="begin"/>
        </w:r>
        <w:r w:rsidR="0056353F">
          <w:rPr>
            <w:noProof/>
            <w:webHidden/>
          </w:rPr>
          <w:instrText xml:space="preserve"> PAGEREF _Toc59047044 \h </w:instrText>
        </w:r>
        <w:r w:rsidR="0056353F">
          <w:rPr>
            <w:noProof/>
            <w:webHidden/>
          </w:rPr>
        </w:r>
        <w:r w:rsidR="0056353F">
          <w:rPr>
            <w:noProof/>
            <w:webHidden/>
          </w:rPr>
          <w:fldChar w:fldCharType="separate"/>
        </w:r>
        <w:r w:rsidR="0056353F">
          <w:rPr>
            <w:noProof/>
            <w:webHidden/>
          </w:rPr>
          <w:t>10</w:t>
        </w:r>
        <w:r w:rsidR="0056353F">
          <w:rPr>
            <w:noProof/>
            <w:webHidden/>
          </w:rPr>
          <w:fldChar w:fldCharType="end"/>
        </w:r>
      </w:hyperlink>
    </w:p>
    <w:p w14:paraId="4E59FAC9" w14:textId="2762B6A3" w:rsidR="004A6298" w:rsidRDefault="005E0897" w:rsidP="005E0897">
      <w:pPr>
        <w:jc w:val="left"/>
        <w:sectPr w:rsidR="004A6298" w:rsidSect="00282AF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6592E7EB" w14:textId="4810F5A9" w:rsidR="003A1524" w:rsidRPr="009B465D" w:rsidRDefault="003A1524" w:rsidP="001440D2">
      <w:pPr>
        <w:pStyle w:val="FakeTitle"/>
      </w:pPr>
      <w:bookmarkStart w:id="0" w:name="_Toc55473600"/>
      <w:bookmarkStart w:id="1" w:name="_Toc55473601"/>
      <w:bookmarkStart w:id="2" w:name="_Toc52722531"/>
      <w:r w:rsidRPr="009B465D">
        <w:lastRenderedPageBreak/>
        <w:t>Термины</w:t>
      </w:r>
      <w:bookmarkEnd w:id="0"/>
      <w:r w:rsidR="001440D2">
        <w:t xml:space="preserve"> и определения</w:t>
      </w:r>
    </w:p>
    <w:p w14:paraId="4FD80BB8" w14:textId="77777777" w:rsidR="003A1524" w:rsidRPr="00EE2755" w:rsidRDefault="003A1524" w:rsidP="008C037A">
      <w:pPr>
        <w:pStyle w:val="a"/>
      </w:pPr>
      <w:r w:rsidRPr="00EE2755"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14:paraId="2E467A85" w14:textId="77777777" w:rsidR="003A1524" w:rsidRPr="00EE2755" w:rsidRDefault="003A1524" w:rsidP="008C037A">
      <w:pPr>
        <w:pStyle w:val="a"/>
      </w:pPr>
      <w:r w:rsidRPr="00EE2755">
        <w:t>CMS (Content Management System) – программный продукт, позволяющий осуществлять создание сайтов и управление контентом на сайтах.</w:t>
      </w:r>
    </w:p>
    <w:p w14:paraId="60D710A3" w14:textId="77777777" w:rsidR="003A1524" w:rsidRPr="00EE2755" w:rsidRDefault="003A1524" w:rsidP="008C037A">
      <w:pPr>
        <w:pStyle w:val="a"/>
      </w:pPr>
      <w:r w:rsidRPr="00EE2755">
        <w:t>Wordpress – одна из CMS, написанная на языке программирования PHP.</w:t>
      </w:r>
    </w:p>
    <w:p w14:paraId="35A632A1" w14:textId="77777777" w:rsidR="003A1524" w:rsidRPr="00EE2755" w:rsidRDefault="003A1524" w:rsidP="008C037A">
      <w:pPr>
        <w:pStyle w:val="a"/>
      </w:pPr>
      <w:r w:rsidRPr="00EE2755"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14:paraId="43F1162A" w14:textId="77777777" w:rsidR="003A1524" w:rsidRPr="00EE2755" w:rsidRDefault="003A1524" w:rsidP="008C037A">
      <w:pPr>
        <w:pStyle w:val="a"/>
      </w:pPr>
      <w:r w:rsidRPr="00EE2755">
        <w:t>Контент – текстографическое содержимое сайта, публикуемое в формате постов или страниц.</w:t>
      </w:r>
    </w:p>
    <w:p w14:paraId="12EC34A2" w14:textId="77777777" w:rsidR="003A1524" w:rsidRPr="00EE2755" w:rsidRDefault="003A1524" w:rsidP="008C037A">
      <w:pPr>
        <w:pStyle w:val="a"/>
      </w:pPr>
      <w:r w:rsidRPr="00EE2755">
        <w:t>Статья, пост, публикация – уникальная единица контента, являющаяся частью контента. Имеет дату публикации и автора.</w:t>
      </w:r>
    </w:p>
    <w:p w14:paraId="0AABE97F" w14:textId="77777777" w:rsidR="003A1524" w:rsidRPr="00EE2755" w:rsidRDefault="003A1524" w:rsidP="008C037A">
      <w:pPr>
        <w:pStyle w:val="a"/>
      </w:pPr>
      <w:r w:rsidRPr="00EE2755">
        <w:t>Страница (единица контента) – статичная информационная страница сайта, не имеющая даты публикации или автора.</w:t>
      </w:r>
    </w:p>
    <w:p w14:paraId="00295AEC" w14:textId="77777777" w:rsidR="003A1524" w:rsidRPr="00EE2755" w:rsidRDefault="003A1524" w:rsidP="008C037A">
      <w:pPr>
        <w:pStyle w:val="a"/>
      </w:pPr>
      <w:r w:rsidRPr="00EE2755">
        <w:t>Страница сайта – результат выходных данных на запрос по определенному URL.</w:t>
      </w:r>
    </w:p>
    <w:p w14:paraId="4D91C289" w14:textId="77777777" w:rsidR="003A1524" w:rsidRPr="00EE2755" w:rsidRDefault="003A1524" w:rsidP="008C037A">
      <w:pPr>
        <w:pStyle w:val="a"/>
      </w:pPr>
      <w:r w:rsidRPr="00EE2755">
        <w:t>HTTP – протокол, используемый для разработки веб-сайтов, открываемых в браузере пользователя.</w:t>
      </w:r>
    </w:p>
    <w:p w14:paraId="6BE0E174" w14:textId="77777777" w:rsidR="003A1524" w:rsidRPr="00EE2755" w:rsidRDefault="003A1524" w:rsidP="008C037A">
      <w:pPr>
        <w:pStyle w:val="a"/>
      </w:pPr>
      <w:r w:rsidRPr="00EE2755">
        <w:t>БД (База Данных) – программный продукт, осуществляющий управление данными, а также предоставляющий API для работы с ними.</w:t>
      </w:r>
    </w:p>
    <w:p w14:paraId="2D3605A5" w14:textId="77777777" w:rsidR="003A1524" w:rsidRPr="00EE2755" w:rsidRDefault="003A1524" w:rsidP="008C037A">
      <w:pPr>
        <w:pStyle w:val="a"/>
      </w:pPr>
      <w:r w:rsidRPr="00EE2755">
        <w:t>Сайдбар – блок сайта, расположенный справа или слева от основного содержимого страницы, состоит из виджетов.</w:t>
      </w:r>
    </w:p>
    <w:p w14:paraId="07DF0835" w14:textId="796CB8D2" w:rsidR="009B465D" w:rsidRPr="009B465D" w:rsidRDefault="009B465D" w:rsidP="0022610C">
      <w:pPr>
        <w:pStyle w:val="1"/>
      </w:pPr>
      <w:bookmarkStart w:id="3" w:name="_Toc59047028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1"/>
      <w:bookmarkEnd w:id="2"/>
      <w:bookmarkEnd w:id="3"/>
    </w:p>
    <w:p w14:paraId="147B40AD" w14:textId="626EE264" w:rsidR="009B465D" w:rsidRPr="009B465D" w:rsidRDefault="00CF5DF5" w:rsidP="000A293A">
      <w:pPr>
        <w:pStyle w:val="2"/>
      </w:pPr>
      <w:bookmarkStart w:id="4" w:name="_Toc55473603"/>
      <w:bookmarkStart w:id="5" w:name="_Toc52722532"/>
      <w:bookmarkStart w:id="6" w:name="_Toc59047029"/>
      <w:r>
        <w:t>1</w:t>
      </w:r>
      <w:r w:rsidR="009B465D" w:rsidRPr="009B465D">
        <w:t>.</w:t>
      </w:r>
      <w:r w:rsidR="00317C16">
        <w:t xml:space="preserve">1 </w:t>
      </w:r>
      <w:r w:rsidR="009B465D" w:rsidRPr="009B465D">
        <w:t>Название проекта</w:t>
      </w:r>
      <w:bookmarkEnd w:id="4"/>
      <w:bookmarkEnd w:id="5"/>
      <w:bookmarkEnd w:id="6"/>
    </w:p>
    <w:p w14:paraId="576CE305" w14:textId="77777777" w:rsidR="009B465D" w:rsidRPr="009B465D" w:rsidRDefault="009B465D" w:rsidP="0022610C">
      <w:r w:rsidRPr="009B465D">
        <w:t>Полное наименование проекта: информационный портал «Проектный менеджмент простым языком».</w:t>
      </w:r>
    </w:p>
    <w:p w14:paraId="074E1D2C" w14:textId="77777777" w:rsidR="009B465D" w:rsidRPr="009B465D" w:rsidRDefault="009B465D" w:rsidP="0022610C">
      <w:r w:rsidRPr="009B465D">
        <w:t>Краткое наименование проекта: «Информационный портал о проектном менеджменте».</w:t>
      </w:r>
    </w:p>
    <w:p w14:paraId="5AC1D91B" w14:textId="77777777" w:rsidR="009B465D" w:rsidRPr="009B465D" w:rsidRDefault="009B465D" w:rsidP="0022610C">
      <w:r w:rsidRPr="009B465D">
        <w:t>Далее – сайт.</w:t>
      </w:r>
    </w:p>
    <w:p w14:paraId="59B2BC85" w14:textId="77777777" w:rsidR="009B465D" w:rsidRPr="009B465D" w:rsidRDefault="009B465D" w:rsidP="0022610C"/>
    <w:p w14:paraId="3D9CFEBC" w14:textId="106DA652" w:rsidR="002A5CC6" w:rsidRDefault="002A5CC6" w:rsidP="002A5CC6">
      <w:pPr>
        <w:pStyle w:val="1"/>
      </w:pPr>
      <w:bookmarkStart w:id="7" w:name="_Toc52722534"/>
      <w:bookmarkStart w:id="8" w:name="_Toc55473606"/>
      <w:bookmarkStart w:id="9" w:name="_Toc59047030"/>
      <w:r>
        <w:lastRenderedPageBreak/>
        <w:t xml:space="preserve">Назначение и цели создания </w:t>
      </w:r>
      <w:bookmarkEnd w:id="7"/>
      <w:r>
        <w:t>системы</w:t>
      </w:r>
      <w:bookmarkEnd w:id="8"/>
      <w:bookmarkEnd w:id="9"/>
    </w:p>
    <w:p w14:paraId="4AE55414" w14:textId="59B44374" w:rsidR="002A5CC6" w:rsidRDefault="00CF5DF5" w:rsidP="000A293A">
      <w:pPr>
        <w:pStyle w:val="2"/>
      </w:pPr>
      <w:bookmarkStart w:id="10" w:name="_Toc55473607"/>
      <w:bookmarkStart w:id="11" w:name="_Toc59047031"/>
      <w:r>
        <w:t>2</w:t>
      </w:r>
      <w:r w:rsidR="002A5CC6">
        <w:t>.1 Назначение системы</w:t>
      </w:r>
      <w:bookmarkEnd w:id="10"/>
      <w:bookmarkEnd w:id="11"/>
    </w:p>
    <w:p w14:paraId="5AD75EAD" w14:textId="77777777" w:rsidR="002A5CC6" w:rsidRDefault="002A5CC6" w:rsidP="002A5CC6">
      <w:r>
        <w:t>Осуществление автоматизации доступа к информации о проектном менеджменте при помощи сайта.</w:t>
      </w:r>
    </w:p>
    <w:p w14:paraId="135803C5" w14:textId="77777777" w:rsidR="002A5CC6" w:rsidRDefault="002A5CC6" w:rsidP="002A5CC6">
      <w:pPr>
        <w:ind w:firstLine="0"/>
      </w:pPr>
    </w:p>
    <w:p w14:paraId="329545C7" w14:textId="732056A7" w:rsidR="002A5CC6" w:rsidRDefault="00CF5DF5" w:rsidP="000A293A">
      <w:pPr>
        <w:pStyle w:val="2"/>
      </w:pPr>
      <w:bookmarkStart w:id="12" w:name="_Toc52722535"/>
      <w:bookmarkStart w:id="13" w:name="_Toc55473608"/>
      <w:bookmarkStart w:id="14" w:name="_Toc59047032"/>
      <w:r>
        <w:t>2</w:t>
      </w:r>
      <w:r w:rsidR="002A5CC6">
        <w:t xml:space="preserve">.2 Цели </w:t>
      </w:r>
      <w:bookmarkEnd w:id="12"/>
      <w:r w:rsidR="002A5CC6">
        <w:t>создания системы</w:t>
      </w:r>
      <w:bookmarkEnd w:id="13"/>
      <w:bookmarkEnd w:id="14"/>
    </w:p>
    <w:p w14:paraId="2345BD24" w14:textId="77777777" w:rsidR="0059189C" w:rsidRDefault="002A5CC6" w:rsidP="0015145D">
      <w:pPr>
        <w:numPr>
          <w:ilvl w:val="0"/>
          <w:numId w:val="2"/>
        </w:numPr>
      </w:pPr>
      <w:r>
        <w:t>Предоставление образовательной информации о проектном менеджменте на русском языке.</w:t>
      </w:r>
    </w:p>
    <w:p w14:paraId="536B5C68" w14:textId="77777777" w:rsidR="0059189C" w:rsidRDefault="002A5CC6" w:rsidP="0015145D">
      <w:pPr>
        <w:numPr>
          <w:ilvl w:val="0"/>
          <w:numId w:val="2"/>
        </w:numPr>
      </w:pPr>
      <w:r>
        <w:t>Предоставление информации о новшествах в области проектного менеджмента.</w:t>
      </w:r>
    </w:p>
    <w:p w14:paraId="47DF4011" w14:textId="77777777" w:rsidR="0059189C" w:rsidRDefault="002A5CC6" w:rsidP="0015145D">
      <w:pPr>
        <w:numPr>
          <w:ilvl w:val="0"/>
          <w:numId w:val="2"/>
        </w:numPr>
      </w:pPr>
      <w:r>
        <w:t>Площадка для публикации статей о проектном менеджменте.</w:t>
      </w:r>
    </w:p>
    <w:p w14:paraId="7902D825" w14:textId="7D2AF9E6" w:rsidR="00683F1A" w:rsidRDefault="00683F1A" w:rsidP="00110EB2">
      <w:pPr>
        <w:ind w:firstLine="0"/>
      </w:pPr>
    </w:p>
    <w:p w14:paraId="74C1F37F" w14:textId="09745ABF" w:rsidR="00683F1A" w:rsidRDefault="00CF5DF5" w:rsidP="000A293A">
      <w:pPr>
        <w:pStyle w:val="2"/>
      </w:pPr>
      <w:bookmarkStart w:id="15" w:name="_Toc59047033"/>
      <w:r>
        <w:t>2</w:t>
      </w:r>
      <w:r w:rsidR="00683F1A">
        <w:t>.</w:t>
      </w:r>
      <w:r w:rsidR="00110EB2">
        <w:t>3</w:t>
      </w:r>
      <w:r w:rsidR="00683F1A">
        <w:t xml:space="preserve"> Условия применения сайта</w:t>
      </w:r>
      <w:bookmarkEnd w:id="15"/>
    </w:p>
    <w:p w14:paraId="0C04C18B" w14:textId="76025997" w:rsidR="002143FC" w:rsidRDefault="00683F1A" w:rsidP="00110EB2">
      <w:r>
        <w:t xml:space="preserve">Сайт применяется </w:t>
      </w:r>
      <w:r w:rsidR="00CF10A8">
        <w:t>в условиях веб-сервера</w:t>
      </w:r>
      <w:r w:rsidR="00DB3227">
        <w:t>. Сервер</w:t>
      </w:r>
      <w:r w:rsidR="00CF10A8">
        <w:t xml:space="preserve"> </w:t>
      </w:r>
      <w:r w:rsidR="00DB3227">
        <w:t>отвечает</w:t>
      </w:r>
      <w:r w:rsidR="00CF10A8">
        <w:t xml:space="preserve"> на </w:t>
      </w:r>
      <w:r w:rsidR="00CF10A8">
        <w:rPr>
          <w:lang w:val="en-US"/>
        </w:rPr>
        <w:t>HTTP</w:t>
      </w:r>
      <w:r w:rsidR="00CF10A8" w:rsidRPr="00CF10A8">
        <w:t xml:space="preserve"> </w:t>
      </w:r>
      <w:r w:rsidR="00CF10A8">
        <w:t>запросы</w:t>
      </w:r>
      <w:r w:rsidR="00DB3227">
        <w:t xml:space="preserve">, возвращая </w:t>
      </w:r>
      <w:r w:rsidR="00CF10A8">
        <w:rPr>
          <w:lang w:val="en-GB"/>
        </w:rPr>
        <w:t>HTTP</w:t>
      </w:r>
      <w:r w:rsidR="00CF10A8">
        <w:t xml:space="preserve"> ответ</w:t>
      </w:r>
      <w:r w:rsidR="00DB3227">
        <w:t xml:space="preserve">. Ответ </w:t>
      </w:r>
      <w:r w:rsidR="00DB3227" w:rsidRPr="009B465D">
        <w:t>–</w:t>
      </w:r>
      <w:r w:rsidR="00CF10A8">
        <w:t xml:space="preserve"> страница сайта в виде </w:t>
      </w:r>
      <w:r w:rsidR="00CF10A8">
        <w:rPr>
          <w:lang w:val="en-GB"/>
        </w:rPr>
        <w:t>HTML</w:t>
      </w:r>
      <w:r w:rsidR="00CF10A8">
        <w:t xml:space="preserve"> документа, которая содержит </w:t>
      </w:r>
      <w:r w:rsidR="004A5778">
        <w:t>ссылки на</w:t>
      </w:r>
      <w:r w:rsidR="00CF10A8">
        <w:t xml:space="preserve"> прикреплённые к документу </w:t>
      </w:r>
      <w:r w:rsidR="00CF10A8">
        <w:rPr>
          <w:lang w:val="en-GB"/>
        </w:rPr>
        <w:t>CSS</w:t>
      </w:r>
      <w:r w:rsidR="00CF10A8">
        <w:t xml:space="preserve"> и </w:t>
      </w:r>
      <w:r w:rsidR="00CF10A8">
        <w:rPr>
          <w:lang w:val="en-GB"/>
        </w:rPr>
        <w:t>JS</w:t>
      </w:r>
      <w:r w:rsidR="00CF10A8">
        <w:t xml:space="preserve"> файл</w:t>
      </w:r>
      <w:r w:rsidR="00DB3227">
        <w:t xml:space="preserve">ы. Эти файлы </w:t>
      </w:r>
      <w:r w:rsidR="00CF10A8">
        <w:t>будут загружены браузером автоматически.</w:t>
      </w:r>
    </w:p>
    <w:p w14:paraId="0AC13738" w14:textId="4B190A75" w:rsidR="006D2CF3" w:rsidRPr="009B465D" w:rsidRDefault="006D2CF3" w:rsidP="006D2CF3">
      <w:pPr>
        <w:ind w:left="709" w:firstLine="0"/>
      </w:pPr>
      <w:r>
        <w:t>Для работы с сайтом используется один из браузеров</w:t>
      </w:r>
      <w:r w:rsidRPr="009B465D">
        <w:t>:</w:t>
      </w:r>
    </w:p>
    <w:p w14:paraId="31700C4D" w14:textId="0F71D496" w:rsidR="006D2CF3" w:rsidRPr="009B465D" w:rsidRDefault="006D2CF3" w:rsidP="008C037A">
      <w:pPr>
        <w:pStyle w:val="a"/>
        <w:numPr>
          <w:ilvl w:val="0"/>
          <w:numId w:val="10"/>
        </w:numPr>
      </w:pPr>
      <w:r w:rsidRPr="008C037A">
        <w:rPr>
          <w:lang w:val="en-GB"/>
        </w:rPr>
        <w:t xml:space="preserve">Firefox </w:t>
      </w:r>
      <w:r w:rsidRPr="009B465D">
        <w:t>от 48 версии</w:t>
      </w:r>
      <w:r w:rsidR="00EA0028">
        <w:t>.</w:t>
      </w:r>
    </w:p>
    <w:p w14:paraId="3294BF37" w14:textId="090E804A" w:rsidR="006D2CF3" w:rsidRPr="009B465D" w:rsidRDefault="006D2CF3" w:rsidP="008C037A">
      <w:pPr>
        <w:pStyle w:val="a"/>
      </w:pPr>
      <w:r w:rsidRPr="00683F1A">
        <w:rPr>
          <w:lang w:val="en-GB"/>
        </w:rPr>
        <w:t xml:space="preserve">Internet Explorer </w:t>
      </w:r>
      <w:r w:rsidRPr="009B465D">
        <w:t>от 11 верси</w:t>
      </w:r>
      <w:r>
        <w:t>и</w:t>
      </w:r>
      <w:r w:rsidR="00EA0028">
        <w:t>.</w:t>
      </w:r>
    </w:p>
    <w:p w14:paraId="0F786146" w14:textId="4DB704E9" w:rsidR="006D2CF3" w:rsidRPr="009B465D" w:rsidRDefault="006D2CF3" w:rsidP="008C037A">
      <w:pPr>
        <w:pStyle w:val="a"/>
      </w:pPr>
      <w:r w:rsidRPr="00683F1A">
        <w:rPr>
          <w:lang w:val="en-GB"/>
        </w:rPr>
        <w:t xml:space="preserve">Chrome </w:t>
      </w:r>
      <w:r w:rsidRPr="009B465D">
        <w:t>от 54 версии</w:t>
      </w:r>
      <w:r w:rsidR="00EA0028">
        <w:t>.</w:t>
      </w:r>
    </w:p>
    <w:p w14:paraId="18386810" w14:textId="30A52551" w:rsidR="006D2CF3" w:rsidRPr="009B465D" w:rsidRDefault="006D2CF3" w:rsidP="008C037A">
      <w:pPr>
        <w:pStyle w:val="a"/>
      </w:pPr>
      <w:r w:rsidRPr="00683F1A">
        <w:rPr>
          <w:lang w:val="en-GB"/>
        </w:rPr>
        <w:t xml:space="preserve">Safari </w:t>
      </w:r>
      <w:r w:rsidRPr="009B465D">
        <w:t>от 11 версии</w:t>
      </w:r>
      <w:r w:rsidR="00EA0028">
        <w:t>.</w:t>
      </w:r>
    </w:p>
    <w:p w14:paraId="5333F169" w14:textId="0A1F0327" w:rsidR="006D2CF3" w:rsidRDefault="006D2CF3" w:rsidP="008C037A">
      <w:pPr>
        <w:pStyle w:val="a"/>
      </w:pPr>
      <w:r w:rsidRPr="00683F1A">
        <w:rPr>
          <w:lang w:val="en-GB"/>
        </w:rPr>
        <w:t xml:space="preserve">Opera </w:t>
      </w:r>
      <w:r w:rsidRPr="009B465D">
        <w:t>от 23 версии</w:t>
      </w:r>
      <w:r w:rsidRPr="00683F1A">
        <w:rPr>
          <w:lang w:val="en-GB"/>
        </w:rPr>
        <w:t>.</w:t>
      </w:r>
    </w:p>
    <w:p w14:paraId="30C73CE1" w14:textId="77777777" w:rsidR="00096126" w:rsidRDefault="00096126" w:rsidP="00CF10A8"/>
    <w:p w14:paraId="77C117E8" w14:textId="12FE7169" w:rsidR="00096126" w:rsidRDefault="00CF5DF5" w:rsidP="00096126">
      <w:pPr>
        <w:pStyle w:val="2"/>
      </w:pPr>
      <w:bookmarkStart w:id="16" w:name="_Toc59047034"/>
      <w:r>
        <w:t>2</w:t>
      </w:r>
      <w:r w:rsidR="00096126">
        <w:t>.</w:t>
      </w:r>
      <w:r w:rsidR="00110EB2">
        <w:t>4</w:t>
      </w:r>
      <w:r w:rsidR="00096126">
        <w:t xml:space="preserve"> Требуемый уровень знаний</w:t>
      </w:r>
      <w:bookmarkEnd w:id="16"/>
    </w:p>
    <w:p w14:paraId="45BF09E7" w14:textId="2E11D3DD" w:rsidR="00096126" w:rsidRDefault="00096126" w:rsidP="00096126">
      <w:r>
        <w:t>Для использования настоящей АС и сайта необходимо обладать базовыми знаниями и умениями по работе с веб-сайтами, браузером.</w:t>
      </w:r>
    </w:p>
    <w:p w14:paraId="7CF9A39E" w14:textId="26CCC0C8" w:rsidR="001C3050" w:rsidRDefault="001C3050" w:rsidP="00096126">
      <w:r w:rsidRPr="001C3050">
        <w:t>Администратору</w:t>
      </w:r>
      <w:r w:rsidR="00571B42">
        <w:t xml:space="preserve"> также</w:t>
      </w:r>
      <w:r w:rsidRPr="001C3050">
        <w:t xml:space="preserve"> необходимо уметь работать с Apache, </w:t>
      </w:r>
      <w:r w:rsidR="00095283">
        <w:t>СУ</w:t>
      </w:r>
      <w:r w:rsidRPr="001C3050">
        <w:t xml:space="preserve">БД MySQL, понимать принципы работы HTTP, HTML, CSS, JS, PHP, основы работы браузера, уметь </w:t>
      </w:r>
      <w:r w:rsidR="00754CF0">
        <w:t>работать с</w:t>
      </w:r>
      <w:r w:rsidRPr="001C3050">
        <w:t xml:space="preserve"> CMS WordPress.</w:t>
      </w:r>
    </w:p>
    <w:p w14:paraId="07B59A8F" w14:textId="77777777" w:rsidR="002143FC" w:rsidRDefault="002143FC" w:rsidP="00096126"/>
    <w:p w14:paraId="0B8D311B" w14:textId="28CD2265" w:rsidR="00096126" w:rsidRDefault="00CF5DF5" w:rsidP="00096126">
      <w:pPr>
        <w:pStyle w:val="2"/>
      </w:pPr>
      <w:bookmarkStart w:id="17" w:name="_Toc59047035"/>
      <w:r>
        <w:t>2</w:t>
      </w:r>
      <w:r w:rsidR="00096126">
        <w:t>.6 Автоматизированные виды деятельности и функции</w:t>
      </w:r>
      <w:bookmarkEnd w:id="17"/>
    </w:p>
    <w:p w14:paraId="65E875E3" w14:textId="38A6E322" w:rsidR="00096126" w:rsidRDefault="00096126" w:rsidP="00096126">
      <w:r>
        <w:t>Автоматизирована навигация по коллекции постов АС: постраничный вывод, общий вывод, вывод по категории, вывод по тегу, вывод единичной записи. Автоматизирован вывод страниц, навигация по сайту при помощи верхнего и бокового меню.</w:t>
      </w:r>
    </w:p>
    <w:p w14:paraId="756465E4" w14:textId="5CC151F8" w:rsidR="001C3050" w:rsidRDefault="001C3050" w:rsidP="00096126">
      <w:r w:rsidRPr="001C3050">
        <w:t>Администратор абстрагирован от взаимодействия с БД при создании, изменении и удалении постов, страниц и иных материалов. Администратор может редактировать файлы на удалённом сервере через админ-панель без использования ftp/ssh, менять настройки</w:t>
      </w:r>
      <w:r w:rsidR="0056353F">
        <w:t xml:space="preserve"> </w:t>
      </w:r>
      <w:r w:rsidRPr="001C3050">
        <w:t>сайта.</w:t>
      </w:r>
    </w:p>
    <w:p w14:paraId="398CA3D1" w14:textId="4BC13A61" w:rsidR="00096126" w:rsidRPr="00096126" w:rsidRDefault="00096126" w:rsidP="00096126"/>
    <w:p w14:paraId="3B1E0ED3" w14:textId="77777777" w:rsidR="00096126" w:rsidRPr="00D903BE" w:rsidRDefault="00096126" w:rsidP="00CF10A8"/>
    <w:p w14:paraId="152D1AB4" w14:textId="3C732365" w:rsidR="00683F1A" w:rsidRPr="00CF10A8" w:rsidRDefault="00683F1A" w:rsidP="00683F1A"/>
    <w:p w14:paraId="6CE0B3E7" w14:textId="730D7583" w:rsidR="009B465D" w:rsidRDefault="00AC5BA0" w:rsidP="0022610C">
      <w:pPr>
        <w:pStyle w:val="1"/>
      </w:pPr>
      <w:bookmarkStart w:id="18" w:name="_Toc59047036"/>
      <w:r>
        <w:lastRenderedPageBreak/>
        <w:t>Подготовка к работе</w:t>
      </w:r>
      <w:bookmarkEnd w:id="18"/>
    </w:p>
    <w:p w14:paraId="4112D9C7" w14:textId="73FA5B4B" w:rsidR="000A293A" w:rsidRPr="000A293A" w:rsidRDefault="00CF5DF5" w:rsidP="000A293A">
      <w:pPr>
        <w:pStyle w:val="2"/>
      </w:pPr>
      <w:bookmarkStart w:id="19" w:name="_Toc59047037"/>
      <w:r>
        <w:t>3</w:t>
      </w:r>
      <w:r w:rsidR="000A293A">
        <w:t xml:space="preserve">.1 </w:t>
      </w:r>
      <w:r w:rsidR="00530689">
        <w:t xml:space="preserve">Необходимые для </w:t>
      </w:r>
      <w:r w:rsidR="00CD377A">
        <w:t>работы с АС</w:t>
      </w:r>
      <w:r w:rsidR="00530689">
        <w:t xml:space="preserve"> компоненты</w:t>
      </w:r>
      <w:bookmarkEnd w:id="19"/>
    </w:p>
    <w:p w14:paraId="6A4BD6E8" w14:textId="4DE473E4" w:rsidR="009B465D" w:rsidRPr="009B465D" w:rsidRDefault="00AC5BA0" w:rsidP="00457F65">
      <w:pPr>
        <w:pStyle w:val="a"/>
        <w:numPr>
          <w:ilvl w:val="0"/>
          <w:numId w:val="0"/>
        </w:numPr>
        <w:ind w:left="709"/>
      </w:pPr>
      <w:r>
        <w:t>Один из браузеров для взаимодействия с сайтом</w:t>
      </w:r>
      <w:r w:rsidR="009B465D" w:rsidRPr="009B465D">
        <w:t>:</w:t>
      </w:r>
    </w:p>
    <w:p w14:paraId="7A807A17" w14:textId="69EC9B23" w:rsidR="009B465D" w:rsidRPr="009B465D" w:rsidRDefault="009B465D" w:rsidP="00457F65">
      <w:pPr>
        <w:pStyle w:val="a"/>
        <w:numPr>
          <w:ilvl w:val="1"/>
          <w:numId w:val="15"/>
        </w:numPr>
      </w:pPr>
      <w:r w:rsidRPr="00683F1A">
        <w:rPr>
          <w:lang w:val="en-GB"/>
        </w:rPr>
        <w:t xml:space="preserve">Firefox </w:t>
      </w:r>
      <w:r w:rsidRPr="009B465D">
        <w:t>от 48 версии</w:t>
      </w:r>
      <w:r w:rsidR="00DA1670">
        <w:rPr>
          <w:lang w:val="en-GB"/>
        </w:rPr>
        <w:t>;</w:t>
      </w:r>
    </w:p>
    <w:p w14:paraId="2DD8AF34" w14:textId="73FDA06E" w:rsidR="009B465D" w:rsidRPr="009B465D" w:rsidRDefault="009B465D" w:rsidP="00457F65">
      <w:pPr>
        <w:pStyle w:val="a"/>
        <w:numPr>
          <w:ilvl w:val="1"/>
          <w:numId w:val="15"/>
        </w:numPr>
      </w:pPr>
      <w:r w:rsidRPr="00683F1A">
        <w:rPr>
          <w:lang w:val="en-GB"/>
        </w:rPr>
        <w:t xml:space="preserve">Internet Explorer </w:t>
      </w:r>
      <w:r w:rsidRPr="009B465D">
        <w:t>от 11 верси</w:t>
      </w:r>
      <w:r w:rsidR="00DA1670">
        <w:t>и</w:t>
      </w:r>
      <w:r w:rsidR="00DA1670">
        <w:rPr>
          <w:lang w:val="en-US"/>
        </w:rPr>
        <w:t>;</w:t>
      </w:r>
    </w:p>
    <w:p w14:paraId="6CC638A0" w14:textId="06EF6386" w:rsidR="009B465D" w:rsidRPr="009B465D" w:rsidRDefault="009B465D" w:rsidP="00457F65">
      <w:pPr>
        <w:pStyle w:val="a"/>
        <w:numPr>
          <w:ilvl w:val="1"/>
          <w:numId w:val="15"/>
        </w:numPr>
      </w:pPr>
      <w:r w:rsidRPr="00683F1A">
        <w:rPr>
          <w:lang w:val="en-GB"/>
        </w:rPr>
        <w:t xml:space="preserve">Chrome </w:t>
      </w:r>
      <w:r w:rsidRPr="009B465D">
        <w:t>от 54 версии</w:t>
      </w:r>
      <w:r w:rsidR="00DA1670">
        <w:rPr>
          <w:lang w:val="en-GB"/>
        </w:rPr>
        <w:t>;</w:t>
      </w:r>
    </w:p>
    <w:p w14:paraId="0B77510F" w14:textId="5D2D64EB" w:rsidR="009B465D" w:rsidRPr="009B465D" w:rsidRDefault="009B465D" w:rsidP="00457F65">
      <w:pPr>
        <w:pStyle w:val="a"/>
        <w:numPr>
          <w:ilvl w:val="1"/>
          <w:numId w:val="15"/>
        </w:numPr>
      </w:pPr>
      <w:r w:rsidRPr="00683F1A">
        <w:rPr>
          <w:lang w:val="en-GB"/>
        </w:rPr>
        <w:t xml:space="preserve">Safari </w:t>
      </w:r>
      <w:r w:rsidRPr="009B465D">
        <w:t>от 11 версии</w:t>
      </w:r>
      <w:r w:rsidR="00DA1670">
        <w:rPr>
          <w:lang w:val="en-GB"/>
        </w:rPr>
        <w:t>;</w:t>
      </w:r>
    </w:p>
    <w:p w14:paraId="7B6D5488" w14:textId="7DA5B767" w:rsidR="009B465D" w:rsidRPr="00530689" w:rsidRDefault="009B465D" w:rsidP="00457F65">
      <w:pPr>
        <w:pStyle w:val="a"/>
        <w:numPr>
          <w:ilvl w:val="1"/>
          <w:numId w:val="15"/>
        </w:numPr>
      </w:pPr>
      <w:r w:rsidRPr="00683F1A">
        <w:rPr>
          <w:lang w:val="en-GB"/>
        </w:rPr>
        <w:t xml:space="preserve">Opera </w:t>
      </w:r>
      <w:r w:rsidRPr="009B465D">
        <w:t>от 23 версии</w:t>
      </w:r>
      <w:r w:rsidRPr="00683F1A">
        <w:rPr>
          <w:lang w:val="en-GB"/>
        </w:rPr>
        <w:t>.</w:t>
      </w:r>
    </w:p>
    <w:p w14:paraId="5979F243" w14:textId="77777777" w:rsidR="00530689" w:rsidRPr="00530689" w:rsidRDefault="00530689" w:rsidP="00530689"/>
    <w:p w14:paraId="1F4EE0D2" w14:textId="52B56C63" w:rsidR="00530689" w:rsidRPr="000A293A" w:rsidRDefault="00CF5DF5" w:rsidP="00530689">
      <w:pPr>
        <w:pStyle w:val="2"/>
      </w:pPr>
      <w:bookmarkStart w:id="20" w:name="_Toc59047038"/>
      <w:r>
        <w:t>3</w:t>
      </w:r>
      <w:r w:rsidR="00530689">
        <w:t>.2 Состав дистрибутива</w:t>
      </w:r>
      <w:bookmarkEnd w:id="20"/>
    </w:p>
    <w:p w14:paraId="4FACAF1E" w14:textId="77777777" w:rsidR="00582D0C" w:rsidRDefault="00582D0C" w:rsidP="001C3050">
      <w:r>
        <w:t>Установка дистрибутива администратором не предусмотрена.</w:t>
      </w:r>
    </w:p>
    <w:p w14:paraId="2A55F80D" w14:textId="7D80C258" w:rsidR="00530689" w:rsidRPr="00582D0C" w:rsidRDefault="00582D0C" w:rsidP="001C3050">
      <w:r>
        <w:t>Установкой и развёртыванием системы на сервере занимается системный администратор. Инструкция для него представлена в отдельном руководстве.</w:t>
      </w:r>
    </w:p>
    <w:p w14:paraId="4FAA1833" w14:textId="77777777" w:rsidR="001C3050" w:rsidRPr="00CD4964" w:rsidRDefault="001C3050" w:rsidP="001C3050"/>
    <w:p w14:paraId="59C1D342" w14:textId="35479060" w:rsidR="00530689" w:rsidRDefault="00CF5DF5" w:rsidP="00530689">
      <w:pPr>
        <w:pStyle w:val="2"/>
      </w:pPr>
      <w:bookmarkStart w:id="21" w:name="_Toc59047039"/>
      <w:r>
        <w:t>3</w:t>
      </w:r>
      <w:r w:rsidR="00530689">
        <w:t>.3 Порядок установки</w:t>
      </w:r>
      <w:bookmarkEnd w:id="21"/>
    </w:p>
    <w:p w14:paraId="453CBF11" w14:textId="44890DD9" w:rsidR="00530689" w:rsidRDefault="00530689" w:rsidP="008C037A">
      <w:pPr>
        <w:pStyle w:val="a"/>
        <w:numPr>
          <w:ilvl w:val="0"/>
          <w:numId w:val="9"/>
        </w:numPr>
      </w:pPr>
      <w:r>
        <w:t>Установка и настройка произвольного браузера из списка поддерживаемых согласно инструкциям к используемому браузеру.</w:t>
      </w:r>
    </w:p>
    <w:p w14:paraId="07196099" w14:textId="5B851049" w:rsidR="00D43F54" w:rsidRPr="00D43F54" w:rsidRDefault="00D43F54" w:rsidP="008C037A">
      <w:pPr>
        <w:pStyle w:val="a"/>
      </w:pPr>
      <w:r w:rsidRPr="00D43F54">
        <w:t xml:space="preserve">Открыть сайт можно, перейдя по адресу </w:t>
      </w:r>
      <w:hyperlink r:id="rId10" w:history="1">
        <w:r w:rsidRPr="005F2417">
          <w:rPr>
            <w:rStyle w:val="a8"/>
          </w:rPr>
          <w:t>https://dev.sneakbug8.com</w:t>
        </w:r>
      </w:hyperlink>
      <w:r w:rsidRPr="00D43F54">
        <w:t>.</w:t>
      </w:r>
    </w:p>
    <w:p w14:paraId="58E51951" w14:textId="77777777" w:rsidR="00D43F54" w:rsidRDefault="00D43F54" w:rsidP="00D43F54">
      <w:pPr>
        <w:ind w:left="709" w:firstLine="0"/>
      </w:pPr>
    </w:p>
    <w:p w14:paraId="38FA3771" w14:textId="77777777" w:rsidR="00CD4964" w:rsidRPr="00530689" w:rsidRDefault="00CD4964" w:rsidP="00CD4964"/>
    <w:p w14:paraId="33DB4EEA" w14:textId="2DA64FC8" w:rsidR="00582D0C" w:rsidRDefault="00582D0C" w:rsidP="00582D0C">
      <w:pPr>
        <w:pStyle w:val="1"/>
      </w:pPr>
      <w:bookmarkStart w:id="22" w:name="_Toc59047040"/>
      <w:r>
        <w:lastRenderedPageBreak/>
        <w:t>Работа с АС</w:t>
      </w:r>
      <w:bookmarkEnd w:id="22"/>
    </w:p>
    <w:p w14:paraId="604F7981" w14:textId="2D5738A4" w:rsidR="00582D0C" w:rsidRDefault="00CF5DF5" w:rsidP="00582D0C">
      <w:pPr>
        <w:pStyle w:val="2"/>
      </w:pPr>
      <w:bookmarkStart w:id="23" w:name="_Toc59047041"/>
      <w:r>
        <w:t>4</w:t>
      </w:r>
      <w:r w:rsidR="00582D0C">
        <w:t>.1 Функции администратора</w:t>
      </w:r>
      <w:bookmarkEnd w:id="23"/>
    </w:p>
    <w:p w14:paraId="12C402EB" w14:textId="5B2097AF" w:rsidR="00582D0C" w:rsidRDefault="00582D0C" w:rsidP="008C037A">
      <w:pPr>
        <w:pStyle w:val="a"/>
        <w:numPr>
          <w:ilvl w:val="0"/>
          <w:numId w:val="4"/>
        </w:numPr>
      </w:pPr>
      <w:r>
        <w:t>Администратор может настраивать сайт</w:t>
      </w:r>
      <w:r w:rsidR="00F926A7">
        <w:t xml:space="preserve"> </w:t>
      </w:r>
      <w:r>
        <w:t xml:space="preserve">в рамках гибкости, </w:t>
      </w:r>
      <w:r w:rsidR="00874588">
        <w:t>обеспечиваемой</w:t>
      </w:r>
      <w:r>
        <w:t xml:space="preserve"> АС.</w:t>
      </w:r>
    </w:p>
    <w:p w14:paraId="59DF0C82" w14:textId="0E0EDC5C" w:rsidR="00582D0C" w:rsidRDefault="00582D0C" w:rsidP="008C037A">
      <w:pPr>
        <w:pStyle w:val="a"/>
        <w:numPr>
          <w:ilvl w:val="0"/>
          <w:numId w:val="4"/>
        </w:numPr>
      </w:pPr>
      <w:r>
        <w:t xml:space="preserve">Администратор может менять, дополнять или уменьшать функционал сайта, используя систему плагинов </w:t>
      </w:r>
      <w:r w:rsidRPr="007C16BE">
        <w:rPr>
          <w:lang w:val="en-US"/>
        </w:rPr>
        <w:t>CMS</w:t>
      </w:r>
      <w:r w:rsidRPr="00582D0C">
        <w:t xml:space="preserve"> </w:t>
      </w:r>
      <w:r w:rsidRPr="007C16BE">
        <w:rPr>
          <w:lang w:val="en-US"/>
        </w:rPr>
        <w:t>WordPress</w:t>
      </w:r>
      <w:r w:rsidRPr="00582D0C">
        <w:t>.</w:t>
      </w:r>
    </w:p>
    <w:p w14:paraId="26A373BB" w14:textId="6B8C76DB" w:rsidR="00582D0C" w:rsidRDefault="00582D0C" w:rsidP="00CD3E4F">
      <w:pPr>
        <w:ind w:firstLine="0"/>
      </w:pPr>
    </w:p>
    <w:p w14:paraId="06B8A6C6" w14:textId="491E696B" w:rsidR="00582D0C" w:rsidRDefault="00CF5DF5" w:rsidP="00CF5DF5">
      <w:pPr>
        <w:pStyle w:val="2"/>
      </w:pPr>
      <w:bookmarkStart w:id="24" w:name="_Toc59047042"/>
      <w:r>
        <w:t>4</w:t>
      </w:r>
      <w:r w:rsidR="00582D0C">
        <w:t xml:space="preserve">.2 </w:t>
      </w:r>
      <w:r w:rsidR="00674D09">
        <w:t>Логика системы</w:t>
      </w:r>
      <w:bookmarkEnd w:id="24"/>
    </w:p>
    <w:p w14:paraId="7BB2C8A3" w14:textId="26DF506D" w:rsidR="00582D0C" w:rsidRDefault="00582D0C" w:rsidP="008C037A">
      <w:pPr>
        <w:pStyle w:val="a"/>
        <w:numPr>
          <w:ilvl w:val="0"/>
          <w:numId w:val="5"/>
        </w:numPr>
      </w:pPr>
      <w:r>
        <w:t>Контент сайта делится на страницы и записи.</w:t>
      </w:r>
    </w:p>
    <w:p w14:paraId="601D3120" w14:textId="329B7ED2" w:rsidR="00582D0C" w:rsidRDefault="00582D0C" w:rsidP="008C037A">
      <w:pPr>
        <w:pStyle w:val="a"/>
        <w:numPr>
          <w:ilvl w:val="0"/>
          <w:numId w:val="5"/>
        </w:numPr>
      </w:pPr>
      <w:r>
        <w:t xml:space="preserve">Страницы и записи имеют заголовки, фиксированные </w:t>
      </w:r>
      <w:r w:rsidRPr="007C16BE">
        <w:rPr>
          <w:lang w:val="en-GB"/>
        </w:rPr>
        <w:t>URL</w:t>
      </w:r>
      <w:r w:rsidRPr="00582D0C">
        <w:t xml:space="preserve"> </w:t>
      </w:r>
      <w:r>
        <w:t>(</w:t>
      </w:r>
      <w:r w:rsidRPr="007C16BE">
        <w:rPr>
          <w:lang w:val="en-GB"/>
        </w:rPr>
        <w:t>slug</w:t>
      </w:r>
      <w:r w:rsidRPr="00582D0C">
        <w:t>),</w:t>
      </w:r>
      <w:r>
        <w:t xml:space="preserve"> текстографическое содержимое.</w:t>
      </w:r>
    </w:p>
    <w:p w14:paraId="125D0938" w14:textId="61B99575" w:rsidR="00582D0C" w:rsidRDefault="00582D0C" w:rsidP="008C037A">
      <w:pPr>
        <w:pStyle w:val="a"/>
        <w:numPr>
          <w:ilvl w:val="0"/>
          <w:numId w:val="5"/>
        </w:numPr>
      </w:pPr>
      <w:r>
        <w:t>Записи имеют дату публикации.</w:t>
      </w:r>
    </w:p>
    <w:p w14:paraId="75D56851" w14:textId="6A45FCBD" w:rsidR="00582D0C" w:rsidRDefault="00582D0C" w:rsidP="008C037A">
      <w:pPr>
        <w:pStyle w:val="a"/>
        <w:numPr>
          <w:ilvl w:val="0"/>
          <w:numId w:val="5"/>
        </w:numPr>
      </w:pPr>
      <w:r>
        <w:t>Записи могут быть присвоены рубрикам (одной или более).</w:t>
      </w:r>
      <w:r w:rsidR="008E657D">
        <w:t xml:space="preserve"> Для этого рубрики должны быть созданы предварительно.</w:t>
      </w:r>
    </w:p>
    <w:p w14:paraId="7D0ABF6E" w14:textId="3742B32A" w:rsidR="00582D0C" w:rsidRDefault="002C21C9" w:rsidP="008C037A">
      <w:pPr>
        <w:pStyle w:val="a"/>
        <w:numPr>
          <w:ilvl w:val="0"/>
          <w:numId w:val="5"/>
        </w:numPr>
      </w:pPr>
      <w:r>
        <w:t>Также з</w:t>
      </w:r>
      <w:r w:rsidR="00582D0C">
        <w:t>аписи могут быть присвоены теги (один или более).</w:t>
      </w:r>
      <w:r w:rsidR="008E657D">
        <w:t xml:space="preserve"> Теги создаются автоматически при их присвоении записи.</w:t>
      </w:r>
    </w:p>
    <w:p w14:paraId="0B88EF91" w14:textId="77777777" w:rsidR="008E657D" w:rsidRDefault="002C21C9" w:rsidP="00ED19DF">
      <w:pPr>
        <w:pStyle w:val="a"/>
        <w:numPr>
          <w:ilvl w:val="0"/>
          <w:numId w:val="5"/>
        </w:numPr>
      </w:pPr>
      <w:r>
        <w:t>Системы категоризации по рубрикам и тегам не связаны и действуют независимо друг от друга.</w:t>
      </w:r>
    </w:p>
    <w:p w14:paraId="63A0354A" w14:textId="47330663" w:rsidR="00582D0C" w:rsidRPr="00582D0C" w:rsidRDefault="00582D0C" w:rsidP="00ED19DF">
      <w:pPr>
        <w:pStyle w:val="a"/>
        <w:numPr>
          <w:ilvl w:val="0"/>
          <w:numId w:val="5"/>
        </w:numPr>
      </w:pPr>
      <w:r>
        <w:t>Статус записи или страницы может быть: черновик – виден только авторизированному автору записи, на утверждении – виден всем авторизированным администраторам, опубликовано – виден всем пользователям.</w:t>
      </w:r>
    </w:p>
    <w:p w14:paraId="1CA041D2" w14:textId="77777777" w:rsidR="00582D0C" w:rsidRPr="00582D0C" w:rsidRDefault="00582D0C" w:rsidP="00582D0C"/>
    <w:p w14:paraId="37477267" w14:textId="70754FD9" w:rsidR="000A293A" w:rsidRDefault="00CF5DF5" w:rsidP="00CD4964">
      <w:pPr>
        <w:pStyle w:val="2"/>
      </w:pPr>
      <w:bookmarkStart w:id="25" w:name="_Toc59047043"/>
      <w:r>
        <w:t>4</w:t>
      </w:r>
      <w:r w:rsidR="000A293A">
        <w:t>.</w:t>
      </w:r>
      <w:r w:rsidR="00674D09">
        <w:t>3 Операции администратора</w:t>
      </w:r>
      <w:bookmarkEnd w:id="25"/>
    </w:p>
    <w:p w14:paraId="2EE1453B" w14:textId="41F27A28" w:rsidR="001E15C3" w:rsidRPr="00F2790B" w:rsidRDefault="00542078" w:rsidP="008C037A">
      <w:pPr>
        <w:pStyle w:val="a"/>
        <w:numPr>
          <w:ilvl w:val="0"/>
          <w:numId w:val="8"/>
        </w:numPr>
      </w:pPr>
      <w:r w:rsidRPr="00F2790B">
        <w:t>О</w:t>
      </w:r>
      <w:r w:rsidR="001E15C3" w:rsidRPr="00F2790B">
        <w:t>перации администратора</w:t>
      </w:r>
      <w:r w:rsidRPr="00F2790B">
        <w:t>, не являющиеся операциями пользователя или оператора,</w:t>
      </w:r>
      <w:r w:rsidR="001E15C3" w:rsidRPr="00F2790B">
        <w:t xml:space="preserve"> описаны в официальном руководстве CMS WordPress (</w:t>
      </w:r>
      <w:hyperlink r:id="rId11" w:history="1">
        <w:r w:rsidR="00582E20" w:rsidRPr="008C037A">
          <w:rPr>
            <w:rStyle w:val="a8"/>
            <w:color w:val="auto"/>
            <w:u w:val="none"/>
          </w:rPr>
          <w:t>https://wordpress.org/support/</w:t>
        </w:r>
      </w:hyperlink>
      <w:r w:rsidR="001E15C3" w:rsidRPr="00F2790B">
        <w:t>).</w:t>
      </w:r>
    </w:p>
    <w:p w14:paraId="29F8F895" w14:textId="76C2C409" w:rsidR="00582E20" w:rsidRPr="00F2790B" w:rsidRDefault="009B4ECE" w:rsidP="008C037A">
      <w:pPr>
        <w:pStyle w:val="a"/>
      </w:pPr>
      <w:r>
        <w:t>Администратору</w:t>
      </w:r>
      <w:r w:rsidR="00582E20" w:rsidRPr="00F2790B">
        <w:t xml:space="preserve"> также доступны все операции, доступные оператору</w:t>
      </w:r>
      <w:r w:rsidR="003D385A" w:rsidRPr="00F2790B">
        <w:t xml:space="preserve"> и пользователю</w:t>
      </w:r>
      <w:r w:rsidR="00582E20" w:rsidRPr="00F2790B">
        <w:t>.</w:t>
      </w:r>
    </w:p>
    <w:p w14:paraId="407C6A9D" w14:textId="297FE565" w:rsidR="002C22A7" w:rsidRPr="00F2790B" w:rsidRDefault="002C22A7" w:rsidP="008C037A">
      <w:pPr>
        <w:pStyle w:val="a"/>
      </w:pPr>
      <w:r w:rsidRPr="00F2790B">
        <w:lastRenderedPageBreak/>
        <w:t>Чтобы добавить WordPress плагин используя встроенный установщик плагинов:</w:t>
      </w:r>
    </w:p>
    <w:p w14:paraId="0012D3E5" w14:textId="0BEDA231" w:rsidR="002C22A7" w:rsidRPr="00F2790B" w:rsidRDefault="006916C4" w:rsidP="006916C4">
      <w:pPr>
        <w:pStyle w:val="a"/>
        <w:numPr>
          <w:ilvl w:val="1"/>
          <w:numId w:val="12"/>
        </w:numPr>
      </w:pPr>
      <w:r>
        <w:t>п</w:t>
      </w:r>
      <w:r w:rsidR="002C22A7" w:rsidRPr="00F2790B">
        <w:t>ерейдите в админ-панели в Плагины &gt; Добавить новый</w:t>
      </w:r>
      <w:r w:rsidRPr="006916C4">
        <w:t>;</w:t>
      </w:r>
    </w:p>
    <w:p w14:paraId="6D5796E9" w14:textId="6902A7D2" w:rsidR="002C22A7" w:rsidRPr="00F2790B" w:rsidRDefault="006916C4" w:rsidP="006916C4">
      <w:pPr>
        <w:pStyle w:val="a"/>
        <w:numPr>
          <w:ilvl w:val="1"/>
          <w:numId w:val="12"/>
        </w:numPr>
      </w:pPr>
      <w:r>
        <w:t>в</w:t>
      </w:r>
      <w:r w:rsidR="002C22A7" w:rsidRPr="00F2790B">
        <w:t>ведите имя плагина или описывающее слово, автора, или тег в окне Поиск плагинов или кликните на ссылку ниже</w:t>
      </w:r>
      <w:r w:rsidRPr="006916C4">
        <w:t>;</w:t>
      </w:r>
    </w:p>
    <w:p w14:paraId="5445549E" w14:textId="64ECE146" w:rsidR="002C22A7" w:rsidRPr="00F2790B" w:rsidRDefault="006916C4" w:rsidP="006916C4">
      <w:pPr>
        <w:pStyle w:val="a"/>
        <w:numPr>
          <w:ilvl w:val="1"/>
          <w:numId w:val="12"/>
        </w:numPr>
      </w:pPr>
      <w:r>
        <w:t>н</w:t>
      </w:r>
      <w:r w:rsidR="002C22A7" w:rsidRPr="00F2790B">
        <w:t>айдите плагин, который вы желаете установить</w:t>
      </w:r>
      <w:r w:rsidRPr="006916C4">
        <w:t>;</w:t>
      </w:r>
    </w:p>
    <w:p w14:paraId="02CC0F23" w14:textId="1734629B" w:rsidR="002C22A7" w:rsidRPr="00F2790B" w:rsidRDefault="006916C4" w:rsidP="006916C4">
      <w:pPr>
        <w:pStyle w:val="a"/>
        <w:numPr>
          <w:ilvl w:val="1"/>
          <w:numId w:val="12"/>
        </w:numPr>
      </w:pPr>
      <w:r>
        <w:t>н</w:t>
      </w:r>
      <w:r w:rsidR="002C22A7" w:rsidRPr="00F2790B">
        <w:t>ажмите Детали для получения дополнительной информации о плагине</w:t>
      </w:r>
      <w:r w:rsidRPr="006916C4">
        <w:t>;</w:t>
      </w:r>
    </w:p>
    <w:p w14:paraId="696D6E1B" w14:textId="3D530DA0" w:rsidR="002C22A7" w:rsidRPr="00F2790B" w:rsidRDefault="006916C4" w:rsidP="006916C4">
      <w:pPr>
        <w:pStyle w:val="a"/>
        <w:numPr>
          <w:ilvl w:val="1"/>
          <w:numId w:val="12"/>
        </w:numPr>
      </w:pPr>
      <w:r>
        <w:t>н</w:t>
      </w:r>
      <w:r w:rsidR="002C22A7" w:rsidRPr="00F2790B">
        <w:t xml:space="preserve">ажмите </w:t>
      </w:r>
      <w:r w:rsidR="00485E04" w:rsidRPr="00F2790B">
        <w:t>«</w:t>
      </w:r>
      <w:r w:rsidR="002C22A7" w:rsidRPr="00F2790B">
        <w:t>Установить</w:t>
      </w:r>
      <w:r w:rsidR="00485E04" w:rsidRPr="00F2790B">
        <w:t>»</w:t>
      </w:r>
      <w:r w:rsidR="002C22A7" w:rsidRPr="00F2790B">
        <w:t xml:space="preserve"> чтобы установить плагин</w:t>
      </w:r>
      <w:r w:rsidRPr="006916C4">
        <w:t>;</w:t>
      </w:r>
    </w:p>
    <w:p w14:paraId="2625EB16" w14:textId="758A02E8" w:rsidR="002C22A7" w:rsidRPr="00F2790B" w:rsidRDefault="006916C4" w:rsidP="006916C4">
      <w:pPr>
        <w:pStyle w:val="a"/>
        <w:numPr>
          <w:ilvl w:val="1"/>
          <w:numId w:val="12"/>
        </w:numPr>
      </w:pPr>
      <w:r>
        <w:t>в</w:t>
      </w:r>
      <w:r w:rsidR="002C22A7" w:rsidRPr="00F2790B">
        <w:t xml:space="preserve"> результате на экране установки появится сообщение об успешном завершении установки или о любых проблемах во время установки</w:t>
      </w:r>
      <w:r w:rsidRPr="006916C4">
        <w:t>;</w:t>
      </w:r>
    </w:p>
    <w:p w14:paraId="38152614" w14:textId="5B0CDE9B" w:rsidR="00A87D0C" w:rsidRPr="00F2790B" w:rsidRDefault="006916C4" w:rsidP="006916C4">
      <w:pPr>
        <w:pStyle w:val="a"/>
        <w:numPr>
          <w:ilvl w:val="1"/>
          <w:numId w:val="12"/>
        </w:numPr>
      </w:pPr>
      <w:r>
        <w:t>е</w:t>
      </w:r>
      <w:r w:rsidR="002C22A7" w:rsidRPr="00F2790B">
        <w:t xml:space="preserve">сли установка завершилась успешно, кликните </w:t>
      </w:r>
      <w:r w:rsidR="00574FDE" w:rsidRPr="00F2790B">
        <w:t>«</w:t>
      </w:r>
      <w:r w:rsidR="002C22A7" w:rsidRPr="00F2790B">
        <w:t>Активировать</w:t>
      </w:r>
      <w:r w:rsidR="00485E04" w:rsidRPr="00F2790B">
        <w:t>»</w:t>
      </w:r>
      <w:r w:rsidR="002C22A7" w:rsidRPr="00F2790B">
        <w:t>, если желаете активировать плагин.</w:t>
      </w:r>
    </w:p>
    <w:p w14:paraId="25D48FAE" w14:textId="77777777" w:rsidR="00A87D0C" w:rsidRPr="00F2790B" w:rsidRDefault="00A87D0C" w:rsidP="008C037A">
      <w:pPr>
        <w:pStyle w:val="a"/>
      </w:pPr>
      <w:r w:rsidRPr="00F2790B">
        <w:t xml:space="preserve">Чтобы добавить WordPress плагин используя встроенный установщик плагинов: </w:t>
      </w:r>
    </w:p>
    <w:p w14:paraId="6698C72C" w14:textId="06FA45BC" w:rsidR="00A87D0C" w:rsidRPr="00F2790B" w:rsidRDefault="00A96629" w:rsidP="00A96629">
      <w:pPr>
        <w:pStyle w:val="a"/>
        <w:numPr>
          <w:ilvl w:val="1"/>
          <w:numId w:val="13"/>
        </w:numPr>
      </w:pPr>
      <w:r>
        <w:t>п</w:t>
      </w:r>
      <w:r w:rsidR="00A87D0C" w:rsidRPr="00F2790B">
        <w:t>ерейдите в админ-панели в Плагины -&gt; Добавить новый</w:t>
      </w:r>
      <w:r w:rsidRPr="00A96629">
        <w:t>;</w:t>
      </w:r>
    </w:p>
    <w:p w14:paraId="0E1DCF56" w14:textId="450A480A" w:rsidR="00A87D0C" w:rsidRPr="00F2790B" w:rsidRDefault="00A96629" w:rsidP="00A96629">
      <w:pPr>
        <w:pStyle w:val="a"/>
        <w:numPr>
          <w:ilvl w:val="1"/>
          <w:numId w:val="13"/>
        </w:numPr>
      </w:pPr>
      <w:r>
        <w:t>в</w:t>
      </w:r>
      <w:r w:rsidR="00A87D0C" w:rsidRPr="00F2790B">
        <w:t>ведите имя плагина или описывающее слово, автора</w:t>
      </w:r>
      <w:r w:rsidR="006916C4">
        <w:t xml:space="preserve"> </w:t>
      </w:r>
      <w:r w:rsidR="00A87D0C" w:rsidRPr="00F2790B">
        <w:t>или тег в окне «Поиск плагинов»</w:t>
      </w:r>
      <w:r w:rsidRPr="00A96629">
        <w:t>;</w:t>
      </w:r>
    </w:p>
    <w:p w14:paraId="28A7BC62" w14:textId="6DDDB736" w:rsidR="00A87D0C" w:rsidRPr="00F2790B" w:rsidRDefault="00A96629" w:rsidP="00A96629">
      <w:pPr>
        <w:pStyle w:val="a"/>
        <w:numPr>
          <w:ilvl w:val="1"/>
          <w:numId w:val="13"/>
        </w:numPr>
      </w:pPr>
      <w:r>
        <w:t>н</w:t>
      </w:r>
      <w:r w:rsidR="00A87D0C" w:rsidRPr="00F2790B">
        <w:t>айдите плагин, который вы желаете установить</w:t>
      </w:r>
      <w:r w:rsidRPr="00A96629">
        <w:t>;</w:t>
      </w:r>
    </w:p>
    <w:p w14:paraId="45F2C089" w14:textId="0CCEB24D" w:rsidR="00A87D0C" w:rsidRPr="00F2790B" w:rsidRDefault="00A96629" w:rsidP="00A96629">
      <w:pPr>
        <w:pStyle w:val="a"/>
        <w:numPr>
          <w:ilvl w:val="1"/>
          <w:numId w:val="13"/>
        </w:numPr>
      </w:pPr>
      <w:r>
        <w:t>н</w:t>
      </w:r>
      <w:r w:rsidR="00A87D0C" w:rsidRPr="00F2790B">
        <w:t>ажмите «Детали» для получения дополнительной информации о плагине</w:t>
      </w:r>
      <w:r w:rsidRPr="00A96629">
        <w:t>;</w:t>
      </w:r>
    </w:p>
    <w:p w14:paraId="0CD125CF" w14:textId="03742405" w:rsidR="00A87D0C" w:rsidRPr="00F2790B" w:rsidRDefault="00A96629" w:rsidP="00A96629">
      <w:pPr>
        <w:pStyle w:val="a"/>
        <w:numPr>
          <w:ilvl w:val="1"/>
          <w:numId w:val="13"/>
        </w:numPr>
      </w:pPr>
      <w:r>
        <w:t>н</w:t>
      </w:r>
      <w:r w:rsidR="00A87D0C" w:rsidRPr="00F2790B">
        <w:t>ажмите «Установить» чтобы установить плагин</w:t>
      </w:r>
      <w:r w:rsidRPr="00A96629">
        <w:t>;</w:t>
      </w:r>
    </w:p>
    <w:p w14:paraId="4EA4281A" w14:textId="3EE818E2" w:rsidR="00A87D0C" w:rsidRPr="00F2790B" w:rsidRDefault="00A96629" w:rsidP="00A96629">
      <w:pPr>
        <w:pStyle w:val="a"/>
        <w:numPr>
          <w:ilvl w:val="1"/>
          <w:numId w:val="13"/>
        </w:numPr>
      </w:pPr>
      <w:r>
        <w:t>в</w:t>
      </w:r>
      <w:r w:rsidR="00A87D0C" w:rsidRPr="00F2790B">
        <w:t xml:space="preserve"> результате на экране установки появится сообщение об успешном завершении установки или о любых проблемах во время установки</w:t>
      </w:r>
      <w:r w:rsidRPr="00A96629">
        <w:t>;</w:t>
      </w:r>
    </w:p>
    <w:p w14:paraId="6B00935A" w14:textId="1549E63B" w:rsidR="00A87D0C" w:rsidRPr="00F2790B" w:rsidRDefault="00A96629" w:rsidP="00A96629">
      <w:pPr>
        <w:pStyle w:val="a"/>
        <w:numPr>
          <w:ilvl w:val="1"/>
          <w:numId w:val="13"/>
        </w:numPr>
      </w:pPr>
      <w:r>
        <w:t>е</w:t>
      </w:r>
      <w:r w:rsidR="00A87D0C" w:rsidRPr="00F2790B">
        <w:t>сли установка завершилась успешно, кликните «Активировать», если желаете активировать плагин.</w:t>
      </w:r>
    </w:p>
    <w:p w14:paraId="432CF549" w14:textId="6CD7FF86" w:rsidR="00E65788" w:rsidRPr="00F2790B" w:rsidRDefault="00E65788" w:rsidP="008C037A">
      <w:pPr>
        <w:pStyle w:val="a"/>
      </w:pPr>
      <w:r w:rsidRPr="00F2790B">
        <w:t>Для изменения блоков в панели виджетов:</w:t>
      </w:r>
    </w:p>
    <w:p w14:paraId="454B8D78" w14:textId="58EF624B" w:rsidR="00E65788" w:rsidRPr="00F2790B" w:rsidRDefault="00C655DB" w:rsidP="00C655DB">
      <w:pPr>
        <w:pStyle w:val="a"/>
        <w:numPr>
          <w:ilvl w:val="1"/>
          <w:numId w:val="14"/>
        </w:numPr>
      </w:pPr>
      <w:r>
        <w:t>пе</w:t>
      </w:r>
      <w:r w:rsidR="00E65788" w:rsidRPr="00F2790B">
        <w:t>рейдите в админ-панели Внешний вид &gt; Настроить</w:t>
      </w:r>
      <w:r w:rsidRPr="00C655DB">
        <w:t>;</w:t>
      </w:r>
    </w:p>
    <w:p w14:paraId="7E7F0AD5" w14:textId="3CD847E3" w:rsidR="00E65788" w:rsidRPr="00F2790B" w:rsidRDefault="00C655DB" w:rsidP="00C655DB">
      <w:pPr>
        <w:pStyle w:val="a"/>
        <w:numPr>
          <w:ilvl w:val="1"/>
          <w:numId w:val="14"/>
        </w:numPr>
      </w:pPr>
      <w:r>
        <w:lastRenderedPageBreak/>
        <w:t>н</w:t>
      </w:r>
      <w:r w:rsidR="00E65788" w:rsidRPr="00F2790B">
        <w:t>ажмите «Виджеты», чтобы перейти к меню настройки виджетов</w:t>
      </w:r>
      <w:r w:rsidRPr="00C655DB">
        <w:t>;</w:t>
      </w:r>
    </w:p>
    <w:p w14:paraId="6ACF9034" w14:textId="7B87459E" w:rsidR="00E65788" w:rsidRPr="00F2790B" w:rsidRDefault="00C655DB" w:rsidP="00C655DB">
      <w:pPr>
        <w:pStyle w:val="a"/>
        <w:numPr>
          <w:ilvl w:val="1"/>
          <w:numId w:val="14"/>
        </w:numPr>
      </w:pPr>
      <w:r>
        <w:t>н</w:t>
      </w:r>
      <w:r w:rsidR="00E65788" w:rsidRPr="00F2790B">
        <w:t>ажмите на стрелку вниз в панели виджетов, чтобы просмотреть уже добавленные виджеты</w:t>
      </w:r>
      <w:r w:rsidRPr="00C655DB">
        <w:t>;</w:t>
      </w:r>
    </w:p>
    <w:p w14:paraId="37DBFA6D" w14:textId="4FAF962E" w:rsidR="00E65788" w:rsidRPr="00F2790B" w:rsidRDefault="00C655DB" w:rsidP="00C655DB">
      <w:pPr>
        <w:pStyle w:val="a"/>
        <w:numPr>
          <w:ilvl w:val="1"/>
          <w:numId w:val="14"/>
        </w:numPr>
      </w:pPr>
      <w:r>
        <w:t>н</w:t>
      </w:r>
      <w:r w:rsidR="00E65788" w:rsidRPr="00F2790B">
        <w:t>ажмите «Добавить виджет» в нижней части сайдбара. Вы увидите список доступных виджетов</w:t>
      </w:r>
      <w:r w:rsidRPr="00C655DB">
        <w:t>;</w:t>
      </w:r>
    </w:p>
    <w:p w14:paraId="0D22F1DB" w14:textId="69153870" w:rsidR="00E65788" w:rsidRPr="00F2790B" w:rsidRDefault="00C655DB" w:rsidP="00C655DB">
      <w:pPr>
        <w:pStyle w:val="a"/>
        <w:numPr>
          <w:ilvl w:val="1"/>
          <w:numId w:val="14"/>
        </w:numPr>
      </w:pPr>
      <w:r>
        <w:t>к</w:t>
      </w:r>
      <w:r w:rsidR="00E65788" w:rsidRPr="00F2790B">
        <w:t>ликните на виджет, который хотите добавить. Виджет должен появиться в сайдбаре</w:t>
      </w:r>
      <w:r w:rsidRPr="00C655DB">
        <w:t>;</w:t>
      </w:r>
    </w:p>
    <w:p w14:paraId="10A51243" w14:textId="224AF623" w:rsidR="00E65788" w:rsidRPr="00F2790B" w:rsidRDefault="00C655DB" w:rsidP="00C655DB">
      <w:pPr>
        <w:pStyle w:val="a"/>
        <w:numPr>
          <w:ilvl w:val="1"/>
          <w:numId w:val="14"/>
        </w:numPr>
      </w:pPr>
      <w:r>
        <w:t>п</w:t>
      </w:r>
      <w:r w:rsidR="00E65788" w:rsidRPr="00F2790B">
        <w:t>росмотрите измененный сайт. Вы должны увидеть содержимое ваших виджетов</w:t>
      </w:r>
      <w:r w:rsidRPr="00C655DB">
        <w:t>;</w:t>
      </w:r>
    </w:p>
    <w:p w14:paraId="27BA548E" w14:textId="5317AA7A" w:rsidR="00E65788" w:rsidRPr="00F2790B" w:rsidRDefault="00C655DB" w:rsidP="00C655DB">
      <w:pPr>
        <w:pStyle w:val="a"/>
        <w:numPr>
          <w:ilvl w:val="1"/>
          <w:numId w:val="14"/>
        </w:numPr>
      </w:pPr>
      <w:r>
        <w:t>ч</w:t>
      </w:r>
      <w:r w:rsidR="00E65788" w:rsidRPr="00F2790B">
        <w:t>тобы поменять порядок Виджетов в сайдбаре, перетащите их</w:t>
      </w:r>
      <w:r w:rsidRPr="00C655DB">
        <w:t>;</w:t>
      </w:r>
    </w:p>
    <w:p w14:paraId="324A989D" w14:textId="1D5EEB5A" w:rsidR="00E65788" w:rsidRPr="00F2790B" w:rsidRDefault="00C655DB" w:rsidP="00C655DB">
      <w:pPr>
        <w:pStyle w:val="a"/>
        <w:numPr>
          <w:ilvl w:val="1"/>
          <w:numId w:val="14"/>
        </w:numPr>
      </w:pPr>
      <w:r>
        <w:t>д</w:t>
      </w:r>
      <w:r w:rsidR="00E65788" w:rsidRPr="00F2790B">
        <w:t>ля настройки виджета, разверните окно виджета, нажав на стрелку вниз</w:t>
      </w:r>
      <w:r w:rsidRPr="00C655DB">
        <w:t>;</w:t>
      </w:r>
    </w:p>
    <w:p w14:paraId="357296C4" w14:textId="41F140FB" w:rsidR="00E65788" w:rsidRPr="00F2790B" w:rsidRDefault="00C655DB" w:rsidP="00C655DB">
      <w:pPr>
        <w:pStyle w:val="a"/>
        <w:numPr>
          <w:ilvl w:val="1"/>
          <w:numId w:val="14"/>
        </w:numPr>
      </w:pPr>
      <w:r>
        <w:t>ч</w:t>
      </w:r>
      <w:r w:rsidR="00E65788" w:rsidRPr="00F2790B">
        <w:t>тобы удалить виджет, нажмите «Удалить» с интерфейса виджета.</w:t>
      </w:r>
    </w:p>
    <w:p w14:paraId="3FEEC236" w14:textId="487B0AFC" w:rsidR="005C6C06" w:rsidRPr="00812CD3" w:rsidRDefault="005C6C06" w:rsidP="000F4A35">
      <w:pPr>
        <w:ind w:firstLine="0"/>
      </w:pPr>
    </w:p>
    <w:p w14:paraId="090AEB4B" w14:textId="513B5AF2" w:rsidR="009115E3" w:rsidRDefault="00CF5DF5" w:rsidP="009115E3">
      <w:pPr>
        <w:pStyle w:val="2"/>
      </w:pPr>
      <w:bookmarkStart w:id="26" w:name="_Toc59047044"/>
      <w:r>
        <w:t>4</w:t>
      </w:r>
      <w:r w:rsidR="009115E3">
        <w:t>.</w:t>
      </w:r>
      <w:r>
        <w:t>4</w:t>
      </w:r>
      <w:r w:rsidR="009115E3">
        <w:t xml:space="preserve"> Аварийные ситуации</w:t>
      </w:r>
      <w:bookmarkEnd w:id="26"/>
    </w:p>
    <w:p w14:paraId="6F17C69A" w14:textId="01FEBA70" w:rsidR="009115E3" w:rsidRDefault="009115E3" w:rsidP="009115E3">
      <w:r>
        <w:t xml:space="preserve">В случае возникновения аварийных ситуаций пользователь может увидеть вместо сайта большое окно с описанием ошибки на весь экран (пример на </w:t>
      </w:r>
      <w:hyperlink w:anchor="рис1" w:history="1">
        <w:r w:rsidRPr="008E0C42">
          <w:rPr>
            <w:rStyle w:val="a8"/>
          </w:rPr>
          <w:t>рис</w:t>
        </w:r>
        <w:r w:rsidR="008E0C42" w:rsidRPr="008E0C42">
          <w:rPr>
            <w:rStyle w:val="a8"/>
          </w:rPr>
          <w:t>унке</w:t>
        </w:r>
        <w:r w:rsidRPr="008E0C42">
          <w:rPr>
            <w:rStyle w:val="a8"/>
          </w:rPr>
          <w:t xml:space="preserve"> 1</w:t>
        </w:r>
      </w:hyperlink>
      <w:r>
        <w:t>).</w:t>
      </w:r>
      <w:bookmarkStart w:id="27" w:name="_GoBack"/>
      <w:bookmarkEnd w:id="27"/>
    </w:p>
    <w:p w14:paraId="57C632D5" w14:textId="3A59738E" w:rsidR="009115E3" w:rsidRDefault="009115E3" w:rsidP="009115E3">
      <w:r>
        <w:rPr>
          <w:noProof/>
        </w:rPr>
        <w:drawing>
          <wp:inline distT="0" distB="0" distL="0" distR="0" wp14:anchorId="04731E3E" wp14:editId="2A8926C4">
            <wp:extent cx="4953000" cy="1562100"/>
            <wp:effectExtent l="0" t="0" r="0" b="0"/>
            <wp:docPr id="1" name="Рисунок 1" descr="3 Ways to fix Wordpress Fatal Error — wpglo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Ways to fix Wordpress Fatal Error — wpglorif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D8D8" w14:textId="47E091CE" w:rsidR="009115E3" w:rsidRDefault="009115E3" w:rsidP="009F6377">
      <w:pPr>
        <w:jc w:val="center"/>
      </w:pPr>
      <w:bookmarkStart w:id="28" w:name="рис1"/>
      <w:r>
        <w:t xml:space="preserve">Рисунок 1 </w:t>
      </w:r>
      <w:bookmarkEnd w:id="28"/>
      <w:r>
        <w:t xml:space="preserve">— Ошибка </w:t>
      </w:r>
      <w:r>
        <w:rPr>
          <w:lang w:val="en-US"/>
        </w:rPr>
        <w:t>php</w:t>
      </w:r>
    </w:p>
    <w:p w14:paraId="3DD75815" w14:textId="6367FC6F" w:rsidR="00FF0C7A" w:rsidRDefault="00FF0C7A" w:rsidP="009115E3">
      <w:r>
        <w:t>Пользователю рекомендовано при возникновении ошибок обращаться к администрации сайта.</w:t>
      </w:r>
    </w:p>
    <w:p w14:paraId="5CDA83C2" w14:textId="403E7E55" w:rsidR="003252CB" w:rsidRDefault="003252CB" w:rsidP="00CF5DF5">
      <w:r>
        <w:t xml:space="preserve">В случаях, если ошибка возникает до окончания гарантийного периода, </w:t>
      </w:r>
      <w:r w:rsidR="00FF0C7A">
        <w:t xml:space="preserve">администратору </w:t>
      </w:r>
      <w:r>
        <w:t>рекомендуется обратиться к компании-разработчику для устранения ошибки.</w:t>
      </w:r>
    </w:p>
    <w:p w14:paraId="5518BBF4" w14:textId="13FF58DC" w:rsidR="00867E0B" w:rsidRDefault="003252CB" w:rsidP="00CF5DF5">
      <w:r>
        <w:lastRenderedPageBreak/>
        <w:t xml:space="preserve">В иных случаях для устранения ошибки следует обращаться к </w:t>
      </w:r>
      <w:r w:rsidR="00742DF5">
        <w:t xml:space="preserve">системному администратору или </w:t>
      </w:r>
      <w:r>
        <w:t>квалифицированным специалистам веб разработки.</w:t>
      </w:r>
    </w:p>
    <w:p w14:paraId="3F7C30DE" w14:textId="4B6449A2" w:rsidR="00A32EC4" w:rsidRDefault="00A32EC4" w:rsidP="00CF5DF5">
      <w:r>
        <w:t>Вероятными источниками ошибок могут быть:</w:t>
      </w:r>
    </w:p>
    <w:p w14:paraId="6169AA7C" w14:textId="0A8C6717" w:rsidR="00A32EC4" w:rsidRDefault="00A32EC4" w:rsidP="008C037A">
      <w:pPr>
        <w:pStyle w:val="a"/>
        <w:numPr>
          <w:ilvl w:val="0"/>
          <w:numId w:val="6"/>
        </w:numPr>
      </w:pPr>
      <w:r>
        <w:t xml:space="preserve">Неверная установка </w:t>
      </w:r>
      <w:r w:rsidRPr="00742DF5">
        <w:rPr>
          <w:lang w:val="en-US"/>
        </w:rPr>
        <w:t>CMS Wordpress.</w:t>
      </w:r>
    </w:p>
    <w:p w14:paraId="475BA31D" w14:textId="7F3FDDAC" w:rsidR="00A32EC4" w:rsidRDefault="00A32EC4" w:rsidP="008C037A">
      <w:pPr>
        <w:pStyle w:val="a"/>
        <w:numPr>
          <w:ilvl w:val="0"/>
          <w:numId w:val="6"/>
        </w:numPr>
      </w:pPr>
      <w:r>
        <w:t>Неправильная настройка системы.</w:t>
      </w:r>
    </w:p>
    <w:p w14:paraId="5027FDEE" w14:textId="2D368BBD" w:rsidR="00A32EC4" w:rsidRDefault="00A32EC4" w:rsidP="008C037A">
      <w:pPr>
        <w:pStyle w:val="a"/>
        <w:numPr>
          <w:ilvl w:val="0"/>
          <w:numId w:val="6"/>
        </w:numPr>
      </w:pPr>
      <w:r>
        <w:t>Последствия системных ошибок (ошибок ОС</w:t>
      </w:r>
      <w:r w:rsidRPr="00A32EC4">
        <w:t>/</w:t>
      </w:r>
      <w:r>
        <w:t>физических компонентов ПК).</w:t>
      </w:r>
    </w:p>
    <w:p w14:paraId="26949576" w14:textId="5A02F188" w:rsidR="00A32EC4" w:rsidRDefault="00A32EC4" w:rsidP="008C037A">
      <w:pPr>
        <w:pStyle w:val="a"/>
        <w:numPr>
          <w:ilvl w:val="0"/>
          <w:numId w:val="6"/>
        </w:numPr>
      </w:pPr>
      <w:r>
        <w:t>Ошибки базы данных.</w:t>
      </w:r>
    </w:p>
    <w:p w14:paraId="64FDB63F" w14:textId="30AD5586" w:rsidR="000859A2" w:rsidRPr="009B465D" w:rsidRDefault="00C775D2" w:rsidP="008C037A">
      <w:pPr>
        <w:pStyle w:val="a"/>
        <w:numPr>
          <w:ilvl w:val="0"/>
          <w:numId w:val="6"/>
        </w:numPr>
      </w:pPr>
      <w:r>
        <w:t>Несовместимость вносимых в АС изменений с исходным состоянием АС.</w:t>
      </w:r>
      <w:bookmarkStart w:id="29" w:name="_Toc55473615"/>
      <w:bookmarkStart w:id="30" w:name="_Toc55473623"/>
      <w:bookmarkEnd w:id="29"/>
    </w:p>
    <w:p w14:paraId="006F5EA0" w14:textId="77777777" w:rsidR="000859A2" w:rsidRPr="000859A2" w:rsidRDefault="000859A2" w:rsidP="000859A2"/>
    <w:bookmarkEnd w:id="30"/>
    <w:p w14:paraId="2911C69B" w14:textId="77777777" w:rsidR="003A1524" w:rsidRDefault="003A1524" w:rsidP="001440D2">
      <w:pPr>
        <w:pStyle w:val="FakeTitle"/>
      </w:pPr>
    </w:p>
    <w:p w14:paraId="29FCE5AD" w14:textId="77777777" w:rsidR="003A1524" w:rsidRDefault="003A1524" w:rsidP="00812CD3">
      <w:pPr>
        <w:ind w:left="709" w:firstLine="0"/>
        <w:jc w:val="center"/>
      </w:pPr>
      <w:r w:rsidRPr="00A439B9"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14:paraId="6603EE9E" w14:textId="77777777" w:rsidR="003A1524" w:rsidRPr="003A1524" w:rsidRDefault="003A1524" w:rsidP="003A1524">
      <w:pPr>
        <w:pStyle w:val="FakeSmallTitle"/>
      </w:pPr>
      <w:r w:rsidRPr="003A1524">
        <w:t>Составили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3A1524" w14:paraId="0B5CCFA3" w14:textId="77777777" w:rsidTr="00230EB1">
        <w:tc>
          <w:tcPr>
            <w:tcW w:w="1869" w:type="dxa"/>
          </w:tcPr>
          <w:p w14:paraId="3FE61C42" w14:textId="77777777" w:rsidR="003A1524" w:rsidRDefault="003A1524" w:rsidP="00230EB1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79D6E94A" w14:textId="77777777" w:rsidR="003A1524" w:rsidRDefault="003A1524" w:rsidP="00230EB1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44C0A981" w14:textId="77777777" w:rsidR="003A1524" w:rsidRDefault="003A1524" w:rsidP="00230EB1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2E3389D0" w14:textId="77777777" w:rsidR="003A1524" w:rsidRDefault="003A1524" w:rsidP="00230EB1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0A3AC323" w14:textId="77777777" w:rsidR="003A1524" w:rsidRDefault="003A1524" w:rsidP="00230EB1">
            <w:pPr>
              <w:ind w:firstLine="0"/>
            </w:pPr>
            <w:r>
              <w:t>Дата</w:t>
            </w:r>
          </w:p>
        </w:tc>
      </w:tr>
      <w:tr w:rsidR="003A1524" w14:paraId="553907BF" w14:textId="77777777" w:rsidTr="00230EB1">
        <w:tc>
          <w:tcPr>
            <w:tcW w:w="1869" w:type="dxa"/>
          </w:tcPr>
          <w:p w14:paraId="0296635B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5E6E43F1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473162FF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4CAFB770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0C1D259F" w14:textId="77777777" w:rsidR="003A1524" w:rsidRDefault="003A1524" w:rsidP="00230EB1">
            <w:pPr>
              <w:ind w:firstLine="0"/>
            </w:pPr>
          </w:p>
        </w:tc>
      </w:tr>
      <w:tr w:rsidR="003A1524" w14:paraId="618D362C" w14:textId="77777777" w:rsidTr="00230EB1">
        <w:tc>
          <w:tcPr>
            <w:tcW w:w="1869" w:type="dxa"/>
          </w:tcPr>
          <w:p w14:paraId="07EB1311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60471D22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233596C4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59E5A8E1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5A8CAB1C" w14:textId="77777777" w:rsidR="003A1524" w:rsidRDefault="003A1524" w:rsidP="00230EB1">
            <w:pPr>
              <w:ind w:firstLine="0"/>
            </w:pPr>
          </w:p>
        </w:tc>
      </w:tr>
      <w:tr w:rsidR="003A1524" w14:paraId="09D39F9C" w14:textId="77777777" w:rsidTr="00230EB1">
        <w:tc>
          <w:tcPr>
            <w:tcW w:w="1869" w:type="dxa"/>
          </w:tcPr>
          <w:p w14:paraId="0164307F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7BA52AEF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0A6D18E0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166006BE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7CEF77CB" w14:textId="77777777" w:rsidR="003A1524" w:rsidRDefault="003A1524" w:rsidP="00230EB1">
            <w:pPr>
              <w:ind w:firstLine="0"/>
            </w:pPr>
          </w:p>
        </w:tc>
      </w:tr>
      <w:tr w:rsidR="003A1524" w14:paraId="23D779BF" w14:textId="77777777" w:rsidTr="00230EB1">
        <w:tc>
          <w:tcPr>
            <w:tcW w:w="1869" w:type="dxa"/>
          </w:tcPr>
          <w:p w14:paraId="169ED6B3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669F5F40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0B160C5F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67E53E20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608D3281" w14:textId="77777777" w:rsidR="003A1524" w:rsidRDefault="003A1524" w:rsidP="00230EB1">
            <w:pPr>
              <w:ind w:firstLine="0"/>
            </w:pPr>
          </w:p>
        </w:tc>
      </w:tr>
    </w:tbl>
    <w:p w14:paraId="1FFE7FFD" w14:textId="77777777" w:rsidR="003A1524" w:rsidRDefault="003A1524" w:rsidP="003A1524">
      <w:pPr>
        <w:pStyle w:val="FakeSmallTitle"/>
      </w:pPr>
      <w:r w:rsidRPr="00A439B9">
        <w:t>С</w:t>
      </w:r>
      <w:r>
        <w:t>огласовано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3A1524" w14:paraId="2E0293BE" w14:textId="77777777" w:rsidTr="00230EB1">
        <w:tc>
          <w:tcPr>
            <w:tcW w:w="1869" w:type="dxa"/>
          </w:tcPr>
          <w:p w14:paraId="0180C08A" w14:textId="77777777" w:rsidR="003A1524" w:rsidRDefault="003A1524" w:rsidP="00230EB1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43672761" w14:textId="77777777" w:rsidR="003A1524" w:rsidRDefault="003A1524" w:rsidP="00230EB1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675E8562" w14:textId="77777777" w:rsidR="003A1524" w:rsidRDefault="003A1524" w:rsidP="00230EB1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30300168" w14:textId="77777777" w:rsidR="003A1524" w:rsidRDefault="003A1524" w:rsidP="00230EB1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3CB2AF79" w14:textId="77777777" w:rsidR="003A1524" w:rsidRDefault="003A1524" w:rsidP="00230EB1">
            <w:pPr>
              <w:ind w:firstLine="0"/>
            </w:pPr>
            <w:r>
              <w:t>Дата</w:t>
            </w:r>
          </w:p>
        </w:tc>
      </w:tr>
      <w:tr w:rsidR="003A1524" w14:paraId="396E445D" w14:textId="77777777" w:rsidTr="00230EB1">
        <w:tc>
          <w:tcPr>
            <w:tcW w:w="1869" w:type="dxa"/>
          </w:tcPr>
          <w:p w14:paraId="33EAB13F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4D9E93D4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579A12F7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4CD67D99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5B9D37B0" w14:textId="77777777" w:rsidR="003A1524" w:rsidRDefault="003A1524" w:rsidP="00230EB1">
            <w:pPr>
              <w:ind w:firstLine="0"/>
            </w:pPr>
          </w:p>
        </w:tc>
      </w:tr>
      <w:tr w:rsidR="003A1524" w14:paraId="52B6FFCE" w14:textId="77777777" w:rsidTr="00230EB1">
        <w:tc>
          <w:tcPr>
            <w:tcW w:w="1869" w:type="dxa"/>
          </w:tcPr>
          <w:p w14:paraId="56416D10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2701F161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1095E5AA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619872E9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307D51C7" w14:textId="77777777" w:rsidR="003A1524" w:rsidRDefault="003A1524" w:rsidP="00230EB1">
            <w:pPr>
              <w:ind w:firstLine="0"/>
            </w:pPr>
          </w:p>
        </w:tc>
      </w:tr>
      <w:tr w:rsidR="003A1524" w14:paraId="2967484F" w14:textId="77777777" w:rsidTr="00230EB1">
        <w:tc>
          <w:tcPr>
            <w:tcW w:w="1869" w:type="dxa"/>
          </w:tcPr>
          <w:p w14:paraId="51806ABC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468B9386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73A764BA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77D026BB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076ADB2F" w14:textId="77777777" w:rsidR="003A1524" w:rsidRDefault="003A1524" w:rsidP="00230EB1">
            <w:pPr>
              <w:ind w:firstLine="0"/>
            </w:pPr>
          </w:p>
        </w:tc>
      </w:tr>
      <w:tr w:rsidR="003A1524" w14:paraId="27D2B026" w14:textId="77777777" w:rsidTr="00230EB1">
        <w:tc>
          <w:tcPr>
            <w:tcW w:w="1869" w:type="dxa"/>
          </w:tcPr>
          <w:p w14:paraId="7A4DB4F2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1223953D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7A20F93B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5E0655DA" w14:textId="77777777" w:rsidR="003A1524" w:rsidRDefault="003A1524" w:rsidP="00230EB1">
            <w:pPr>
              <w:ind w:firstLine="0"/>
            </w:pPr>
          </w:p>
        </w:tc>
        <w:tc>
          <w:tcPr>
            <w:tcW w:w="1869" w:type="dxa"/>
          </w:tcPr>
          <w:p w14:paraId="34186B21" w14:textId="77777777" w:rsidR="003A1524" w:rsidRDefault="003A1524" w:rsidP="00230EB1">
            <w:pPr>
              <w:ind w:firstLine="0"/>
            </w:pPr>
          </w:p>
        </w:tc>
      </w:tr>
    </w:tbl>
    <w:p w14:paraId="58BC6F81" w14:textId="77777777" w:rsidR="003A1524" w:rsidRDefault="003A1524" w:rsidP="003A1524">
      <w:pPr>
        <w:pStyle w:val="FakeSmallTitle"/>
      </w:pPr>
    </w:p>
    <w:sectPr w:rsidR="003A1524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9399D" w14:textId="77777777" w:rsidR="00BB26E0" w:rsidRDefault="00BB26E0" w:rsidP="0022610C">
      <w:r>
        <w:separator/>
      </w:r>
    </w:p>
    <w:p w14:paraId="22D3FF3F" w14:textId="77777777" w:rsidR="00BB26E0" w:rsidRDefault="00BB26E0" w:rsidP="0022610C"/>
    <w:p w14:paraId="39F3EB1B" w14:textId="77777777" w:rsidR="00BB26E0" w:rsidRDefault="00BB26E0" w:rsidP="0022610C"/>
  </w:endnote>
  <w:endnote w:type="continuationSeparator" w:id="0">
    <w:p w14:paraId="59020BBD" w14:textId="77777777" w:rsidR="00BB26E0" w:rsidRDefault="00BB26E0" w:rsidP="0022610C">
      <w:r>
        <w:continuationSeparator/>
      </w:r>
    </w:p>
    <w:p w14:paraId="3E893923" w14:textId="77777777" w:rsidR="00BB26E0" w:rsidRDefault="00BB26E0" w:rsidP="0022610C"/>
    <w:p w14:paraId="3161C7A3" w14:textId="77777777" w:rsidR="00BB26E0" w:rsidRDefault="00BB26E0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B9795" w14:textId="77777777" w:rsidR="00BB26E0" w:rsidRDefault="00BB26E0" w:rsidP="0022610C">
      <w:r>
        <w:separator/>
      </w:r>
    </w:p>
    <w:p w14:paraId="5832EEAB" w14:textId="77777777" w:rsidR="00BB26E0" w:rsidRDefault="00BB26E0" w:rsidP="0022610C"/>
    <w:p w14:paraId="34FAF129" w14:textId="77777777" w:rsidR="00BB26E0" w:rsidRDefault="00BB26E0" w:rsidP="0022610C"/>
  </w:footnote>
  <w:footnote w:type="continuationSeparator" w:id="0">
    <w:p w14:paraId="6CF43145" w14:textId="77777777" w:rsidR="00BB26E0" w:rsidRDefault="00BB26E0" w:rsidP="0022610C">
      <w:r>
        <w:continuationSeparator/>
      </w:r>
    </w:p>
    <w:p w14:paraId="6F131EA6" w14:textId="77777777" w:rsidR="00BB26E0" w:rsidRDefault="00BB26E0" w:rsidP="0022610C"/>
    <w:p w14:paraId="4B8BA670" w14:textId="77777777" w:rsidR="00BB26E0" w:rsidRDefault="00BB26E0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9E220796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 w15:restartNumberingAfterBreak="0">
    <w:nsid w:val="07AA310A"/>
    <w:multiLevelType w:val="multilevel"/>
    <w:tmpl w:val="59E4FF98"/>
    <w:lvl w:ilvl="0">
      <w:start w:val="1"/>
      <w:numFmt w:val="decimal"/>
      <w:pStyle w:val="a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61"/>
        </w:tabs>
        <w:ind w:left="156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3"/>
        </w:tabs>
        <w:ind w:left="241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81"/>
        </w:tabs>
        <w:ind w:left="2981" w:firstLine="0"/>
      </w:pPr>
      <w:rPr>
        <w:rFonts w:hint="default"/>
      </w:rPr>
    </w:lvl>
  </w:abstractNum>
  <w:abstractNum w:abstractNumId="11" w15:restartNumberingAfterBreak="0">
    <w:nsid w:val="0BBC5324"/>
    <w:multiLevelType w:val="hybridMultilevel"/>
    <w:tmpl w:val="AC70E132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878ED0C4">
      <w:start w:val="1"/>
      <w:numFmt w:val="decimal"/>
      <w:suff w:val="space"/>
      <w:lvlText w:val="%2."/>
      <w:lvlJc w:val="left"/>
      <w:pPr>
        <w:ind w:left="709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DB80038"/>
    <w:multiLevelType w:val="multilevel"/>
    <w:tmpl w:val="FA4E2E3A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A0442"/>
    <w:multiLevelType w:val="multilevel"/>
    <w:tmpl w:val="F7122BE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61"/>
        </w:tabs>
        <w:ind w:left="156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3"/>
        </w:tabs>
        <w:ind w:left="241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81"/>
        </w:tabs>
        <w:ind w:left="2981" w:firstLine="0"/>
      </w:pPr>
      <w:rPr>
        <w:rFonts w:hint="default"/>
      </w:rPr>
    </w:lvl>
  </w:abstractNum>
  <w:abstractNum w:abstractNumId="15" w15:restartNumberingAfterBreak="0">
    <w:nsid w:val="4BDC716F"/>
    <w:multiLevelType w:val="multilevel"/>
    <w:tmpl w:val="0D2CA2E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61"/>
        </w:tabs>
        <w:ind w:left="156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3"/>
        </w:tabs>
        <w:ind w:left="241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81"/>
        </w:tabs>
        <w:ind w:left="2981" w:firstLine="0"/>
      </w:pPr>
      <w:rPr>
        <w:rFonts w:hint="default"/>
      </w:rPr>
    </w:lvl>
  </w:abstractNum>
  <w:abstractNum w:abstractNumId="16" w15:restartNumberingAfterBreak="0">
    <w:nsid w:val="55BF4E0C"/>
    <w:multiLevelType w:val="hybridMultilevel"/>
    <w:tmpl w:val="509C0088"/>
    <w:lvl w:ilvl="0" w:tplc="8C5AC27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CA01E7"/>
    <w:multiLevelType w:val="multilevel"/>
    <w:tmpl w:val="5140848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7"/>
        </w:tabs>
        <w:ind w:left="127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61"/>
        </w:tabs>
        <w:ind w:left="156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3"/>
        </w:tabs>
        <w:ind w:left="241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81"/>
        </w:tabs>
        <w:ind w:left="2981" w:firstLine="0"/>
      </w:pPr>
      <w:rPr>
        <w:rFonts w:hint="default"/>
      </w:rPr>
    </w:lvl>
  </w:abstractNum>
  <w:abstractNum w:abstractNumId="18" w15:restartNumberingAfterBreak="0">
    <w:nsid w:val="736E25EB"/>
    <w:multiLevelType w:val="hybridMultilevel"/>
    <w:tmpl w:val="31888948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AE6C99"/>
    <w:multiLevelType w:val="hybridMultilevel"/>
    <w:tmpl w:val="9C3A0C64"/>
    <w:lvl w:ilvl="0" w:tplc="70D0633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  <w:lvlOverride w:ilvl="0">
      <w:startOverride w:val="1"/>
    </w:lvlOverride>
  </w:num>
  <w:num w:numId="3">
    <w:abstractNumId w:val="18"/>
  </w:num>
  <w:num w:numId="4">
    <w:abstractNumId w:val="19"/>
  </w:num>
  <w:num w:numId="5">
    <w:abstractNumId w:val="13"/>
  </w:num>
  <w:num w:numId="6">
    <w:abstractNumId w:val="16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7"/>
  </w:num>
  <w:num w:numId="14">
    <w:abstractNumId w:val="15"/>
  </w:num>
  <w:num w:numId="1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131BC"/>
    <w:rsid w:val="00032FF1"/>
    <w:rsid w:val="00046025"/>
    <w:rsid w:val="000859A2"/>
    <w:rsid w:val="00095283"/>
    <w:rsid w:val="00096126"/>
    <w:rsid w:val="000A1ED5"/>
    <w:rsid w:val="000A293A"/>
    <w:rsid w:val="000A5B74"/>
    <w:rsid w:val="000B023E"/>
    <w:rsid w:val="000B3BE4"/>
    <w:rsid w:val="000B6A4F"/>
    <w:rsid w:val="000C06A3"/>
    <w:rsid w:val="000E0F58"/>
    <w:rsid w:val="000F4A35"/>
    <w:rsid w:val="00110EB2"/>
    <w:rsid w:val="001277B2"/>
    <w:rsid w:val="001440D2"/>
    <w:rsid w:val="0015145D"/>
    <w:rsid w:val="00152DD9"/>
    <w:rsid w:val="001611CD"/>
    <w:rsid w:val="001A7499"/>
    <w:rsid w:val="001A772A"/>
    <w:rsid w:val="001B491C"/>
    <w:rsid w:val="001C3050"/>
    <w:rsid w:val="001C44DD"/>
    <w:rsid w:val="001E15C3"/>
    <w:rsid w:val="001E2EFD"/>
    <w:rsid w:val="002143FC"/>
    <w:rsid w:val="00214BD6"/>
    <w:rsid w:val="0022610C"/>
    <w:rsid w:val="00273276"/>
    <w:rsid w:val="00282AFB"/>
    <w:rsid w:val="00295A65"/>
    <w:rsid w:val="002A5CC6"/>
    <w:rsid w:val="002C21C9"/>
    <w:rsid w:val="002C22A7"/>
    <w:rsid w:val="002C3191"/>
    <w:rsid w:val="00302A41"/>
    <w:rsid w:val="00317C16"/>
    <w:rsid w:val="00321411"/>
    <w:rsid w:val="003252CB"/>
    <w:rsid w:val="003308E7"/>
    <w:rsid w:val="00333DED"/>
    <w:rsid w:val="00336ACC"/>
    <w:rsid w:val="0033765B"/>
    <w:rsid w:val="003427C5"/>
    <w:rsid w:val="00346F2B"/>
    <w:rsid w:val="00353E73"/>
    <w:rsid w:val="00361985"/>
    <w:rsid w:val="00365515"/>
    <w:rsid w:val="00375E22"/>
    <w:rsid w:val="00394703"/>
    <w:rsid w:val="003A1524"/>
    <w:rsid w:val="003D385A"/>
    <w:rsid w:val="003E4514"/>
    <w:rsid w:val="00403584"/>
    <w:rsid w:val="00417DAD"/>
    <w:rsid w:val="00457F65"/>
    <w:rsid w:val="00480C1A"/>
    <w:rsid w:val="00485E04"/>
    <w:rsid w:val="004A165C"/>
    <w:rsid w:val="004A5778"/>
    <w:rsid w:val="004A6298"/>
    <w:rsid w:val="004B37F2"/>
    <w:rsid w:val="004D6068"/>
    <w:rsid w:val="004F500B"/>
    <w:rsid w:val="00502410"/>
    <w:rsid w:val="00530689"/>
    <w:rsid w:val="00542078"/>
    <w:rsid w:val="0056353F"/>
    <w:rsid w:val="00567CDF"/>
    <w:rsid w:val="00571B42"/>
    <w:rsid w:val="00574FDE"/>
    <w:rsid w:val="00582D0C"/>
    <w:rsid w:val="00582E20"/>
    <w:rsid w:val="0059189C"/>
    <w:rsid w:val="00597C5D"/>
    <w:rsid w:val="005B5634"/>
    <w:rsid w:val="005C6C06"/>
    <w:rsid w:val="005E0897"/>
    <w:rsid w:val="005F2417"/>
    <w:rsid w:val="005F6BF0"/>
    <w:rsid w:val="006365E2"/>
    <w:rsid w:val="006426C5"/>
    <w:rsid w:val="00647315"/>
    <w:rsid w:val="00674D09"/>
    <w:rsid w:val="00683F1A"/>
    <w:rsid w:val="006916C4"/>
    <w:rsid w:val="006D2CF3"/>
    <w:rsid w:val="006F3E16"/>
    <w:rsid w:val="00714636"/>
    <w:rsid w:val="0072403B"/>
    <w:rsid w:val="007270E4"/>
    <w:rsid w:val="00742DF5"/>
    <w:rsid w:val="007507E4"/>
    <w:rsid w:val="00752D49"/>
    <w:rsid w:val="00754CF0"/>
    <w:rsid w:val="0076546B"/>
    <w:rsid w:val="007A4052"/>
    <w:rsid w:val="007B5F46"/>
    <w:rsid w:val="007C16BE"/>
    <w:rsid w:val="007D4B0F"/>
    <w:rsid w:val="007E2061"/>
    <w:rsid w:val="00812CD3"/>
    <w:rsid w:val="00817F20"/>
    <w:rsid w:val="00826176"/>
    <w:rsid w:val="008438B2"/>
    <w:rsid w:val="00856CE2"/>
    <w:rsid w:val="00867E0B"/>
    <w:rsid w:val="00870243"/>
    <w:rsid w:val="0087389E"/>
    <w:rsid w:val="00874588"/>
    <w:rsid w:val="00894730"/>
    <w:rsid w:val="008A2FFC"/>
    <w:rsid w:val="008B7E5D"/>
    <w:rsid w:val="008C037A"/>
    <w:rsid w:val="008E0C42"/>
    <w:rsid w:val="008E47A5"/>
    <w:rsid w:val="008E657D"/>
    <w:rsid w:val="008F0C0D"/>
    <w:rsid w:val="008F2279"/>
    <w:rsid w:val="008F7F9E"/>
    <w:rsid w:val="009115E3"/>
    <w:rsid w:val="00933F43"/>
    <w:rsid w:val="009445BA"/>
    <w:rsid w:val="0095359D"/>
    <w:rsid w:val="00982E9E"/>
    <w:rsid w:val="009B465D"/>
    <w:rsid w:val="009B4ECE"/>
    <w:rsid w:val="009C11F5"/>
    <w:rsid w:val="009D18DC"/>
    <w:rsid w:val="009E4AA5"/>
    <w:rsid w:val="009F4408"/>
    <w:rsid w:val="009F6377"/>
    <w:rsid w:val="00A16D7A"/>
    <w:rsid w:val="00A30760"/>
    <w:rsid w:val="00A32EC4"/>
    <w:rsid w:val="00A439B9"/>
    <w:rsid w:val="00A618A7"/>
    <w:rsid w:val="00A671C2"/>
    <w:rsid w:val="00A87D0C"/>
    <w:rsid w:val="00A949ED"/>
    <w:rsid w:val="00A96629"/>
    <w:rsid w:val="00AB6DD1"/>
    <w:rsid w:val="00AC5BA0"/>
    <w:rsid w:val="00AE7F54"/>
    <w:rsid w:val="00B02E06"/>
    <w:rsid w:val="00B5361E"/>
    <w:rsid w:val="00B60AFE"/>
    <w:rsid w:val="00B61B58"/>
    <w:rsid w:val="00B70150"/>
    <w:rsid w:val="00B95A72"/>
    <w:rsid w:val="00BA35EF"/>
    <w:rsid w:val="00BA6B93"/>
    <w:rsid w:val="00BB26E0"/>
    <w:rsid w:val="00BC6AEA"/>
    <w:rsid w:val="00C03A99"/>
    <w:rsid w:val="00C17F88"/>
    <w:rsid w:val="00C2262D"/>
    <w:rsid w:val="00C2397D"/>
    <w:rsid w:val="00C655DB"/>
    <w:rsid w:val="00C70819"/>
    <w:rsid w:val="00C73E5C"/>
    <w:rsid w:val="00C75E5A"/>
    <w:rsid w:val="00C775D2"/>
    <w:rsid w:val="00C86C69"/>
    <w:rsid w:val="00CA5436"/>
    <w:rsid w:val="00CC5E6D"/>
    <w:rsid w:val="00CD377A"/>
    <w:rsid w:val="00CD3E4F"/>
    <w:rsid w:val="00CD4964"/>
    <w:rsid w:val="00CE3760"/>
    <w:rsid w:val="00CE5BA5"/>
    <w:rsid w:val="00CF0413"/>
    <w:rsid w:val="00CF10A8"/>
    <w:rsid w:val="00CF5DF5"/>
    <w:rsid w:val="00D347E9"/>
    <w:rsid w:val="00D36F94"/>
    <w:rsid w:val="00D43F54"/>
    <w:rsid w:val="00D61A0D"/>
    <w:rsid w:val="00D903BE"/>
    <w:rsid w:val="00D9160C"/>
    <w:rsid w:val="00DA1670"/>
    <w:rsid w:val="00DB3227"/>
    <w:rsid w:val="00DD08B6"/>
    <w:rsid w:val="00DD0EE1"/>
    <w:rsid w:val="00E43A12"/>
    <w:rsid w:val="00E465B7"/>
    <w:rsid w:val="00E65788"/>
    <w:rsid w:val="00EA0028"/>
    <w:rsid w:val="00EC21B6"/>
    <w:rsid w:val="00ED580F"/>
    <w:rsid w:val="00EE2755"/>
    <w:rsid w:val="00F04A39"/>
    <w:rsid w:val="00F17279"/>
    <w:rsid w:val="00F2790B"/>
    <w:rsid w:val="00F77CF7"/>
    <w:rsid w:val="00F926A7"/>
    <w:rsid w:val="00F933E2"/>
    <w:rsid w:val="00FA604E"/>
    <w:rsid w:val="00FB4560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F5DF5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8C037A"/>
    <w:pPr>
      <w:numPr>
        <w:numId w:val="7"/>
      </w:numPr>
      <w:jc w:val="left"/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CF5DF5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1440D2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1440D2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FakeSmallTitle">
    <w:name w:val="FakeSmallTitle"/>
    <w:link w:val="FakeSmallTitle0"/>
    <w:autoRedefine/>
    <w:qFormat/>
    <w:rsid w:val="003A1524"/>
    <w:pPr>
      <w:ind w:left="708"/>
    </w:pPr>
    <w:rPr>
      <w:rFonts w:ascii="Times New Roman" w:eastAsia="font523" w:hAnsi="Times New Roman" w:cs="font523"/>
      <w:b/>
      <w:sz w:val="28"/>
      <w:szCs w:val="26"/>
    </w:rPr>
  </w:style>
  <w:style w:type="character" w:customStyle="1" w:styleId="FakeSmallTitle0">
    <w:name w:val="FakeSmallTitle Знак"/>
    <w:basedOn w:val="20"/>
    <w:link w:val="FakeSmallTitle"/>
    <w:rsid w:val="003A1524"/>
    <w:rPr>
      <w:rFonts w:ascii="Times New Roman" w:eastAsia="font523" w:hAnsi="Times New Roman" w:cs="font523"/>
      <w:b/>
      <w:sz w:val="28"/>
      <w:szCs w:val="26"/>
    </w:rPr>
  </w:style>
  <w:style w:type="character" w:styleId="ab">
    <w:name w:val="Strong"/>
    <w:basedOn w:val="a1"/>
    <w:uiPriority w:val="22"/>
    <w:qFormat/>
    <w:rsid w:val="00E65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dpress.org/suppor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sneakbug8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7C5B-D66F-4BDC-8427-4C17953E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113</cp:revision>
  <dcterms:created xsi:type="dcterms:W3CDTF">2020-12-09T20:48:00Z</dcterms:created>
  <dcterms:modified xsi:type="dcterms:W3CDTF">2020-12-17T10:05:00Z</dcterms:modified>
</cp:coreProperties>
</file>