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28"/>
          <w:szCs w:val="28"/>
        </w:rPr>
      </w:pPr>
      <w:bookmarkStart w:colFirst="0" w:colLast="0" w:name="_fp4bc7t4t1bi" w:id="0"/>
      <w:bookmarkEnd w:id="0"/>
      <w:r w:rsidDel="00000000" w:rsidR="00000000" w:rsidRPr="00000000">
        <w:rPr>
          <w:sz w:val="28"/>
          <w:szCs w:val="28"/>
          <w:rtl w:val="0"/>
        </w:rPr>
        <w:t xml:space="preserve">Требуемая структура статей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Заголовок (желательно не более 100 символов);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Картинка для превью (в ленте статей);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Короткое описание (1-2 коротких предложения, не более 255 символов);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Текст статьи с опциональными картинками (желательно не более 3 мобильных экранов).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center"/>
        <w:rPr>
          <w:sz w:val="28"/>
          <w:szCs w:val="28"/>
        </w:rPr>
      </w:pPr>
      <w:bookmarkStart w:colFirst="0" w:colLast="0" w:name="_9ulrz4cwmlj7" w:id="1"/>
      <w:bookmarkEnd w:id="1"/>
      <w:r w:rsidDel="00000000" w:rsidR="00000000" w:rsidRPr="00000000">
        <w:rPr>
          <w:sz w:val="28"/>
          <w:szCs w:val="28"/>
          <w:rtl w:val="0"/>
        </w:rPr>
        <w:t xml:space="preserve">Статьи</w:t>
      </w:r>
    </w:p>
    <w:p w:rsidR="00000000" w:rsidDel="00000000" w:rsidP="00000000" w:rsidRDefault="00000000" w:rsidRPr="00000000" w14:paraId="00000007">
      <w:pPr>
        <w:pStyle w:val="Heading2"/>
        <w:rPr>
          <w:sz w:val="24"/>
          <w:szCs w:val="24"/>
        </w:rPr>
      </w:pPr>
      <w:bookmarkStart w:colFirst="0" w:colLast="0" w:name="_rbgsie935h6s" w:id="2"/>
      <w:bookmarkEnd w:id="2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. Статьи по модельному ряду: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1) MINI Clubman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 MINI 3 door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3) MINI 5 door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4) MINI Countryman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Для каждой модели нужны: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1) Ее история появления, откуда взялась, кем придумана, почему именно так сделана - можно разбить на несколько статей по логике, если материала будет много;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2) Какие были ревизии (поколения) этой модели (если были) - по каждой ревизии отдельная статья с тех. характеристиками, отличиями от предшественника, фотографиями;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3) Актуальная цена и возможные комплектации (можно брать с сайта MINI);</w:t>
      </w:r>
    </w:p>
    <w:p w:rsidR="00000000" w:rsidDel="00000000" w:rsidP="00000000" w:rsidRDefault="00000000" w:rsidRPr="00000000" w14:paraId="00000011">
      <w:pPr>
        <w:pStyle w:val="Heading2"/>
        <w:rPr>
          <w:sz w:val="24"/>
          <w:szCs w:val="24"/>
        </w:rPr>
      </w:pPr>
      <w:bookmarkStart w:colFirst="0" w:colLast="0" w:name="_fd0zicyql1vk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II</w:t>
      </w:r>
      <w:r w:rsidDel="00000000" w:rsidR="00000000" w:rsidRPr="00000000">
        <w:rPr>
          <w:sz w:val="24"/>
          <w:szCs w:val="24"/>
          <w:rtl w:val="0"/>
        </w:rPr>
        <w:t xml:space="preserve">. История бренда MINI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Разбить на несколько статей по этапам (чтобы не слишком длинно получилось), рассказать про: основателей бренда, самые первые авто, как развивался бренд, кому принадлежал в течение истории, что с брендом происходит сейчас и кому принадлежит.</w:t>
      </w:r>
    </w:p>
    <w:p w:rsidR="00000000" w:rsidDel="00000000" w:rsidP="00000000" w:rsidRDefault="00000000" w:rsidRPr="00000000" w14:paraId="00000013">
      <w:pPr>
        <w:pStyle w:val="Heading2"/>
        <w:rPr>
          <w:sz w:val="24"/>
          <w:szCs w:val="24"/>
        </w:rPr>
      </w:pPr>
      <w:bookmarkStart w:colFirst="0" w:colLast="0" w:name="_jb7jz4am3mm8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III</w:t>
      </w:r>
      <w:r w:rsidDel="00000000" w:rsidR="00000000" w:rsidRPr="00000000">
        <w:rPr>
          <w:sz w:val="24"/>
          <w:szCs w:val="24"/>
          <w:rtl w:val="0"/>
        </w:rPr>
        <w:t xml:space="preserve">. Технологии MINI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Найти на сайте MINI или в Интернете что-то про их уникальные технологии (двигатель, трансмиссия, технологии изготовления, комплектация и тд) - про каждую делайте отдельную статью с описанием. Если прям совсем ничего дельного нет, сообщите мне, что смогли найти, подумаем.</w:t>
      </w:r>
    </w:p>
    <w:p w:rsidR="00000000" w:rsidDel="00000000" w:rsidP="00000000" w:rsidRDefault="00000000" w:rsidRPr="00000000" w14:paraId="00000015">
      <w:pPr>
        <w:pStyle w:val="Heading2"/>
        <w:rPr>
          <w:sz w:val="24"/>
          <w:szCs w:val="24"/>
        </w:rPr>
      </w:pPr>
      <w:bookmarkStart w:colFirst="0" w:colLast="0" w:name="_u4yqih6nl1m8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IV</w:t>
      </w:r>
      <w:r w:rsidDel="00000000" w:rsidR="00000000" w:rsidRPr="00000000">
        <w:rPr>
          <w:sz w:val="24"/>
          <w:szCs w:val="24"/>
          <w:rtl w:val="0"/>
        </w:rPr>
        <w:t xml:space="preserve">. Интересные факты/новости про бренд MINI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Сюда относятся все мемы, упоминания в СМИ, в книгах/фильмах/мультфильмах (есть ли в Тачках? чем черт не шутит), курьёзные ситуации, связанные с брендом и как компания выпутывалась из них (желательно успешные кейсы). В общем всё из публичного пространства, что может быть интересно знать про MINI.</w:t>
      </w:r>
    </w:p>
    <w:p w:rsidR="00000000" w:rsidDel="00000000" w:rsidP="00000000" w:rsidRDefault="00000000" w:rsidRPr="00000000" w14:paraId="00000017">
      <w:pPr>
        <w:pStyle w:val="Heading2"/>
        <w:rPr>
          <w:sz w:val="24"/>
          <w:szCs w:val="24"/>
        </w:rPr>
      </w:pPr>
      <w:bookmarkStart w:colFirst="0" w:colLast="0" w:name="_gopkw4yn866s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rtl w:val="0"/>
        </w:rPr>
        <w:t xml:space="preserve">. Дилерская сеть в РФ, представительства в мире (скорее всего одна-две статьи)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Сводка по кол-ву дилеров по городам РФ (одна статья)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Информация про представительства MINI в мире (офисы, интересные факты) (вторая статья)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Если обе статьи очень короткие, то объединяем в одну.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jc w:val="center"/>
        <w:rPr>
          <w:sz w:val="28"/>
          <w:szCs w:val="28"/>
        </w:rPr>
      </w:pPr>
      <w:bookmarkStart w:colFirst="0" w:colLast="0" w:name="_74ygyzdx38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jc w:val="center"/>
        <w:rPr/>
      </w:pPr>
      <w:bookmarkStart w:colFirst="0" w:colLast="0" w:name="_o7334vww2lwv" w:id="8"/>
      <w:bookmarkEnd w:id="8"/>
      <w:r w:rsidDel="00000000" w:rsidR="00000000" w:rsidRPr="00000000">
        <w:rPr>
          <w:sz w:val="28"/>
          <w:szCs w:val="28"/>
          <w:rtl w:val="0"/>
        </w:rPr>
        <w:t xml:space="preserve">Тесты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sz w:val="24"/>
          <w:szCs w:val="24"/>
        </w:rPr>
      </w:pPr>
      <w:bookmarkStart w:colFirst="0" w:colLast="0" w:name="_7hmm1f1tiinx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VI</w:t>
      </w:r>
      <w:r w:rsidDel="00000000" w:rsidR="00000000" w:rsidRPr="00000000">
        <w:rPr>
          <w:sz w:val="24"/>
          <w:szCs w:val="24"/>
          <w:rtl w:val="0"/>
        </w:rPr>
        <w:t xml:space="preserve">. По КАЖДОЙ статье как минимум 1 тест для самопроверки.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Тест желательно из 8-10 вопросов (если статья очень короткая - можно меньше).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Допускается несколько типов вопросов: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1) Выбор одного варианта из нескольких (3-5, варианты могут быть картинками (ссылка) или текстом);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2) Выбор нескольких вариантов из нескольких (кол-во правильных вариантов от 1 до кол-ва вариантов - то есть все, варианты могут быть картинками (ссылка) или текстом);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3) Вписывание точного ответа (число, слово и тд) без вариантов ответа;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4) Расположить в правильном порядке (например, даты; элементы тоже можно картинками (ссылки) или текстом);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Естественно к каждому вопросу предоставляем верный ответ)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center"/>
        <w:rPr>
          <w:sz w:val="28"/>
          <w:szCs w:val="28"/>
        </w:rPr>
      </w:pPr>
      <w:bookmarkStart w:colFirst="0" w:colLast="0" w:name="_c9156mec0w4j" w:id="10"/>
      <w:bookmarkEnd w:id="10"/>
      <w:r w:rsidDel="00000000" w:rsidR="00000000" w:rsidRPr="00000000">
        <w:rPr>
          <w:sz w:val="28"/>
          <w:szCs w:val="28"/>
          <w:rtl w:val="0"/>
        </w:rPr>
        <w:t xml:space="preserve">БОНУСНЫЕ ЗАДАНИЯ</w:t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Сверстать письмо приглашения в приложение.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Должно содержать: название приложения (MINI Learning на текущий момент), логин (email), пароль пользователя, места под ссылки/картинки-ссылки на Google Play/AppStore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Пример (ниже):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47975" cy="708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08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