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8650" cy="5380355"/>
                <wp:effectExtent l="0" t="0" r="635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53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c"/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71"/>
                              <w:gridCol w:w="370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5"/>
                                    <w:widowControl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8.95pt;margin-top:24.6pt;width:49.4pt;height:423.55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Style w:val="ac"/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71"/>
                        <w:gridCol w:w="370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5"/>
                              <w:widowControl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  <w:lang w:val="en-GB"/>
        </w:rPr>
        <w:t>C</w:t>
      </w:r>
      <w:r>
        <w:rPr>
          <w:rFonts w:cs="Times New Roman"/>
          <w:b/>
        </w:rPr>
        <w:t>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Пояснительная записка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17</w:t>
      </w:r>
      <w:bookmarkStart w:id="0" w:name="_GoBack"/>
      <w:bookmarkEnd w:id="0"/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20"/>
              <w:ind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Разработчики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Наконечный П.А.</w:t>
            </w:r>
          </w:p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Ветров А.</w:t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ind w:hanging="0"/>
            <w:rPr>
              <w:rFonts w:ascii="Arial" w:hAnsi="Arial" w:cs="Arial"/>
              <w:sz w:val="22"/>
            </w:rPr>
          </w:pPr>
          <w:bookmarkStart w:id="1" w:name="_Toc55473599"/>
          <w:r>
            <w:rPr/>
            <w:t>Содержание</w:t>
          </w:r>
          <w:bookmarkEnd w:id="1"/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55473599">
            <w:r>
              <w:rPr>
                <w:webHidden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_Toc55473599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0">
            <w:r>
              <w:rPr>
                <w:webHidden/>
              </w:rPr>
              <w:t>1 Термины, используемые в документе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1">
            <w:r>
              <w:rPr>
                <w:webHidden/>
              </w:rPr>
              <w:t>2 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2">
            <w:r>
              <w:rPr>
                <w:webHidden/>
              </w:rPr>
              <w:t>2.1 Основание для разработки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3">
            <w:r>
              <w:rPr>
                <w:webHidden/>
              </w:rPr>
              <w:t>2.2 Название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4">
            <w:r>
              <w:rPr>
                <w:webHidden/>
              </w:rPr>
              <w:t>2.3 Заказчики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5">
            <w:r>
              <w:rPr>
                <w:webHidden/>
              </w:rPr>
              <w:t>2.4 Разработчики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6">
            <w:r>
              <w:rPr>
                <w:webHidden/>
              </w:rPr>
              <w:t>3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7">
            <w:r>
              <w:rPr>
                <w:webHidden/>
              </w:rPr>
              <w:t>3.1 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8">
            <w:r>
              <w:rPr>
                <w:webHidden/>
              </w:rPr>
              <w:t>3.2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09">
            <w:r>
              <w:rPr>
                <w:webHidden/>
              </w:rPr>
              <w:t>3.3 Критерии достижения целей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_Toc55473609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0">
            <w:r>
              <w:rPr>
                <w:webHidden/>
              </w:rPr>
              <w:t>4 Структура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1">
            <w:r>
              <w:rPr>
                <w:webHidden/>
              </w:rPr>
              <w:t>4.1 Структура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2">
            <w:r>
              <w:rPr>
                <w:webHidden/>
              </w:rPr>
              <w:t>4.2 Структура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3">
            <w:r>
              <w:rPr>
                <w:webHidden/>
              </w:rPr>
              <w:t>5 Состав технических и программных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4">
            <w:r>
              <w:rPr>
                <w:webHidden/>
              </w:rPr>
              <w:t>6 План разработки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5">
            <w:r>
              <w:rPr>
                <w:webHidden/>
              </w:rPr>
              <w:t>7 Структура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6">
            <w:r>
              <w:rPr>
                <w:webHidden/>
              </w:rPr>
              <w:t>8 Группы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7">
            <w:r>
              <w:rPr>
                <w:webHidden/>
              </w:rPr>
              <w:t>9 Ожидаемые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8">
            <w:r>
              <w:rPr>
                <w:webHidden/>
              </w:rPr>
              <w:t>9.1 Наконечный Павел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19">
            <w:r>
              <w:rPr>
                <w:webHidden/>
              </w:rPr>
              <w:t>9.2 Сидоров Вадим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20">
            <w:r>
              <w:rPr>
                <w:webHidden/>
              </w:rPr>
              <w:t>9.3 Руднев Никита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21">
            <w:r>
              <w:rPr>
                <w:webHidden/>
              </w:rPr>
              <w:t>9.4 Смета издержек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22">
            <w:r>
              <w:rPr>
                <w:webHidden/>
              </w:rPr>
              <w:t>9.5 Потенциальные источники прибыли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5473623">
            <w:r>
              <w:rPr>
                <w:webHidden/>
              </w:rPr>
              <w:t>10 Дополнительная информация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_Toc55473623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  <w:sz w:val="22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rPr/>
      </w:pPr>
      <w:bookmarkStart w:id="2" w:name="_Toc55473600"/>
      <w:r>
        <w:rPr/>
        <w:t>1 Термины, используемые в документе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1"/>
        </w:numPr>
        <w:rPr/>
      </w:pPr>
      <w:r>
        <w:rPr/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1"/>
        </w:numPr>
        <w:rPr/>
      </w:pPr>
      <w:r>
        <w:rPr/>
        <w:t>Wordpress – одна из CMS,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1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1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>Страница (единица контента)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1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3" w:name="_Toc55473601"/>
      <w:bookmarkStart w:id="4" w:name="_Toc52722531"/>
      <w:r>
        <w:rPr/>
        <w:t>2 Общие положения</w:t>
      </w:r>
      <w:bookmarkEnd w:id="3"/>
      <w:bookmarkEnd w:id="4"/>
    </w:p>
    <w:p>
      <w:pPr>
        <w:pStyle w:val="2"/>
        <w:rPr/>
      </w:pPr>
      <w:bookmarkStart w:id="5" w:name="_Toc55473602"/>
      <w:r>
        <w:rPr/>
        <w:t>2.1 Основание для разработки программы</w:t>
      </w:r>
      <w:bookmarkEnd w:id="5"/>
    </w:p>
    <w:p>
      <w:pPr>
        <w:pStyle w:val="Normal"/>
        <w:rPr>
          <w:rFonts w:cs="Times New Roman"/>
          <w:bCs/>
        </w:rPr>
      </w:pPr>
      <w:r>
        <w:rPr/>
        <w:t xml:space="preserve">Разработка настоящего документа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задание»), эскизным проектом №1 от 22.10.2020, (далее – «эскизный проект»), а также техническим проектом №1 от 22.10.2020 (далее – «технический проект»).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6" w:name="_Toc55473603"/>
      <w:bookmarkStart w:id="7" w:name="_Toc52722532"/>
      <w:r>
        <w:rPr/>
        <w:t>2.2 Название проекта</w:t>
      </w:r>
      <w:bookmarkEnd w:id="6"/>
      <w:bookmarkEnd w:id="7"/>
    </w:p>
    <w:p>
      <w:pPr>
        <w:pStyle w:val="Normal"/>
        <w:rPr/>
      </w:pPr>
      <w:r>
        <w:rPr/>
        <w:t>Полное наименование проекта: информационный портал «Проектный менеджмент простым языком».</w:t>
      </w:r>
    </w:p>
    <w:p>
      <w:pPr>
        <w:pStyle w:val="Normal"/>
        <w:rPr>
          <w:rFonts w:cs="Times New Roman"/>
          <w:bCs/>
        </w:rPr>
      </w:pPr>
      <w:r>
        <w:rPr/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2"/>
        <w:rPr/>
      </w:pPr>
      <w:bookmarkStart w:id="8" w:name="_Toc55473604"/>
      <w:bookmarkStart w:id="9" w:name="_Toc52722533"/>
      <w:r>
        <w:rPr/>
        <w:t xml:space="preserve">2.3 </w:t>
      </w:r>
      <w:bookmarkEnd w:id="9"/>
      <w:r>
        <w:rPr/>
        <w:t>Заказчики</w:t>
      </w:r>
      <w:bookmarkEnd w:id="8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23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Левенец Елена Владимировна – доцент, преподаватель дисциплины «Инженерная коммуникация в ИТ-сфере»,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0" w:name="_Toc55473605"/>
      <w:r>
        <w:rPr/>
        <w:t>2.4 Разработчики</w:t>
      </w:r>
      <w:bookmarkEnd w:id="10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24"/>
        </w:numPr>
        <w:rPr/>
      </w:pPr>
      <w:r>
        <w:rPr/>
        <w:t>Наконечный Павел - менеджер проекта и технический писатель;</w:t>
      </w:r>
    </w:p>
    <w:p>
      <w:pPr>
        <w:pStyle w:val="ListParagraph"/>
        <w:numPr>
          <w:ilvl w:val="0"/>
          <w:numId w:val="1"/>
        </w:numPr>
        <w:rPr/>
      </w:pPr>
      <w:r>
        <w:rPr/>
        <w:t>Сидоров Вадим – веб-разработчик;</w:t>
      </w:r>
    </w:p>
    <w:p>
      <w:pPr>
        <w:pStyle w:val="ListParagraph"/>
        <w:numPr>
          <w:ilvl w:val="0"/>
          <w:numId w:val="1"/>
        </w:numPr>
        <w:rPr/>
      </w:pPr>
      <w:r>
        <w:rPr/>
        <w:t>Руднев Никита – веб-разработчик.</w:t>
      </w:r>
    </w:p>
    <w:p>
      <w:pPr>
        <w:pStyle w:val="ListParagraph"/>
        <w:numPr>
          <w:ilvl w:val="0"/>
          <w:numId w:val="0"/>
        </w:numPr>
        <w:ind w:firstLine="709"/>
        <w:rPr/>
      </w:pPr>
      <w:r>
        <w:rPr/>
      </w:r>
    </w:p>
    <w:p>
      <w:pPr>
        <w:pStyle w:val="2"/>
        <w:rPr/>
      </w:pPr>
      <w:bookmarkStart w:id="11" w:name="_Toc55473641"/>
      <w:r>
        <w:rPr/>
        <w:t>2.5 Порядок оформления и предъявления заказчику результатов работ</w:t>
      </w:r>
      <w:bookmarkEnd w:id="11"/>
    </w:p>
    <w:p>
      <w:pPr>
        <w:pStyle w:val="Normal"/>
        <w:rPr/>
      </w:pPr>
      <w:r>
        <w:rPr/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2">
        <w:r>
          <w:rPr/>
          <w:t>https://pd.fit.mospolytech.ru</w:t>
        </w:r>
      </w:hyperlink>
      <w:r>
        <w:rPr/>
        <w:t>).</w:t>
      </w:r>
    </w:p>
    <w:p>
      <w:pPr>
        <w:pStyle w:val="1"/>
        <w:rPr/>
      </w:pPr>
      <w:bookmarkStart w:id="12" w:name="_Toc55473606"/>
      <w:bookmarkStart w:id="13" w:name="_Toc52722534"/>
      <w:r>
        <w:rPr/>
        <w:t xml:space="preserve">3 Назначение и цели создания </w:t>
      </w:r>
      <w:bookmarkEnd w:id="13"/>
      <w:r>
        <w:rPr/>
        <w:t>системы</w:t>
      </w:r>
      <w:bookmarkEnd w:id="12"/>
    </w:p>
    <w:p>
      <w:pPr>
        <w:pStyle w:val="2"/>
        <w:rPr/>
      </w:pPr>
      <w:bookmarkStart w:id="14" w:name="_Toc55473607"/>
      <w:r>
        <w:rPr/>
        <w:t>3.1 Назначение системы</w:t>
      </w:r>
      <w:bookmarkEnd w:id="14"/>
    </w:p>
    <w:p>
      <w:pPr>
        <w:pStyle w:val="Normal"/>
        <w:rPr/>
      </w:pPr>
      <w:r>
        <w:rPr/>
        <w:t>Осуществление автоматизации доступа к информации о проектном менеджменте при помощи сайта.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bookmarkStart w:id="15" w:name="_Toc55473608"/>
      <w:bookmarkStart w:id="16" w:name="_Toc52722535"/>
      <w:r>
        <w:rPr/>
        <w:t xml:space="preserve">3.2 Цели </w:t>
      </w:r>
      <w:bookmarkEnd w:id="16"/>
      <w:r>
        <w:rPr/>
        <w:t>создания системы</w:t>
      </w:r>
      <w:bookmarkEnd w:id="15"/>
    </w:p>
    <w:p>
      <w:pPr>
        <w:pStyle w:val="ListParagraph"/>
        <w:numPr>
          <w:ilvl w:val="0"/>
          <w:numId w:val="25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26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27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ListParagraph"/>
        <w:numPr>
          <w:ilvl w:val="0"/>
          <w:numId w:val="28"/>
        </w:numPr>
        <w:rPr/>
      </w:pPr>
      <w:r>
        <w:rPr/>
        <w:t>Получение опыт работы с CMS Wordpress, разработки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7" w:name="_Toc55473609"/>
      <w:bookmarkStart w:id="18" w:name="_Toc52722536"/>
      <w:r>
        <w:rPr/>
        <w:t xml:space="preserve">3.3 </w:t>
      </w:r>
      <w:bookmarkEnd w:id="18"/>
      <w:r>
        <w:rPr/>
        <w:t>Критерии достижения целей</w:t>
      </w:r>
      <w:bookmarkEnd w:id="17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29"/>
        </w:numPr>
        <w:rPr/>
      </w:pPr>
      <w:r>
        <w:rPr/>
        <w:t>Создание программный продукт (портал),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30"/>
        </w:numPr>
        <w:rPr/>
      </w:pPr>
      <w:r>
        <w:rPr/>
        <w:t>Наполнение портал современной информацией о проектном менеджменте.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9" w:name="_Toc55473610"/>
      <w:r>
        <w:rPr/>
        <w:t>4 Структура входных и выходных данных</w:t>
      </w:r>
      <w:bookmarkEnd w:id="19"/>
    </w:p>
    <w:p>
      <w:pPr>
        <w:pStyle w:val="2"/>
        <w:rPr/>
      </w:pPr>
      <w:bookmarkStart w:id="20" w:name="_Toc55473611"/>
      <w:r>
        <w:rPr/>
        <w:t>4.1 Структура входных данных</w:t>
      </w:r>
      <w:bookmarkEnd w:id="20"/>
    </w:p>
    <w:p>
      <w:pPr>
        <w:pStyle w:val="Normal"/>
        <w:rPr/>
      </w:pPr>
      <w:r>
        <w:rPr/>
        <w:t xml:space="preserve">В качестве входных данных для загрузки каждой страницы выступает </w:t>
      </w:r>
      <w:r>
        <w:rPr>
          <w:lang w:val="en-GB"/>
        </w:rPr>
        <w:t>HTTP</w:t>
      </w:r>
      <w:r>
        <w:rPr/>
        <w:t xml:space="preserve"> </w:t>
      </w:r>
      <w:r>
        <w:rPr>
          <w:lang w:val="en-GB"/>
        </w:rPr>
        <w:t>Request</w:t>
      </w:r>
      <w:r>
        <w:rPr/>
        <w:t xml:space="preserve">. Протокол </w:t>
      </w:r>
      <w:r>
        <w:rPr>
          <w:lang w:val="en-GB"/>
        </w:rPr>
        <w:t>HTTP</w:t>
      </w:r>
      <w:r>
        <w:rPr/>
        <w:t xml:space="preserve"> описан в спецификациях RFCs 7230-7237.</w:t>
      </w:r>
    </w:p>
    <w:p>
      <w:pPr>
        <w:pStyle w:val="Normal"/>
        <w:rPr/>
      </w:pPr>
      <w:r>
        <w:rPr/>
        <w:t xml:space="preserve">Для аутентификации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пара логин-пароль, передаваемая вместе с </w:t>
      </w:r>
      <w:r>
        <w:rPr>
          <w:lang w:val="en-GB"/>
        </w:rPr>
        <w:t>POST</w:t>
      </w:r>
      <w:r>
        <w:rPr/>
        <w:t xml:space="preserve"> </w:t>
      </w:r>
      <w:r>
        <w:rPr>
          <w:lang w:val="en-GB"/>
        </w:rPr>
        <w:t>HTTP</w:t>
      </w:r>
      <w:r>
        <w:rPr/>
        <w:t xml:space="preserve"> запросом на адрес «/wp-login.php».</w:t>
      </w:r>
    </w:p>
    <w:p>
      <w:pPr>
        <w:pStyle w:val="Normal"/>
        <w:rPr/>
      </w:pPr>
      <w:r>
        <w:rPr/>
        <w:t xml:space="preserve">Для авторизации пользователя в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 xml:space="preserve"> используется система ролей, описание которой представлено в </w:t>
      </w:r>
      <w:hyperlink w:anchor="_8_Группы_пользователей">
        <w:r>
          <w:rPr/>
          <w:t>разделе 8</w:t>
        </w:r>
      </w:hyperlink>
      <w:r>
        <w:rPr/>
        <w:t xml:space="preserve"> настоящего документа.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1" w:name="_Toc55473612"/>
      <w:r>
        <w:rPr/>
        <w:t>4.2 Структура выходных данных</w:t>
      </w:r>
      <w:bookmarkEnd w:id="21"/>
    </w:p>
    <w:p>
      <w:pPr>
        <w:pStyle w:val="Normal"/>
        <w:rPr/>
      </w:pPr>
      <w:r>
        <w:rPr/>
        <w:t xml:space="preserve">В качестве выходных данных по </w:t>
      </w:r>
      <w:r>
        <w:rPr>
          <w:lang w:val="en-GB"/>
        </w:rPr>
        <w:t>HTTP</w:t>
      </w:r>
      <w:r>
        <w:rPr/>
        <w:t xml:space="preserve"> запросу страницы сайта выступает </w:t>
      </w:r>
      <w:r>
        <w:rPr>
          <w:lang w:val="en-GB"/>
        </w:rPr>
        <w:t>HTTP</w:t>
      </w:r>
      <w:r>
        <w:rPr/>
        <w:t xml:space="preserve"> ответ: страница сайта в виде </w:t>
      </w:r>
      <w:r>
        <w:rPr>
          <w:lang w:val="en-GB"/>
        </w:rPr>
        <w:t>HTML</w:t>
      </w:r>
      <w:r>
        <w:rPr/>
        <w:t xml:space="preserve"> документа, которая содержит на прикреплённые к документу </w:t>
      </w:r>
      <w:r>
        <w:rPr>
          <w:lang w:val="en-GB"/>
        </w:rPr>
        <w:t>CSS</w:t>
      </w:r>
      <w:r>
        <w:rPr/>
        <w:t xml:space="preserve"> и </w:t>
      </w:r>
      <w:r>
        <w:rPr>
          <w:lang w:val="en-GB"/>
        </w:rPr>
        <w:t>JS</w:t>
      </w:r>
      <w:r>
        <w:rPr/>
        <w:t xml:space="preserve"> файлы, которые будут загружены браузером автоматически.</w:t>
      </w:r>
    </w:p>
    <w:p>
      <w:pPr>
        <w:pStyle w:val="1"/>
        <w:rPr/>
      </w:pPr>
      <w:bookmarkStart w:id="22" w:name="_Toc55473613"/>
      <w:r>
        <w:rPr/>
        <w:t>5 Состав технических и программных средств</w:t>
      </w:r>
      <w:bookmarkEnd w:id="22"/>
    </w:p>
    <w:p>
      <w:pPr>
        <w:pStyle w:val="Normal"/>
        <w:rPr/>
      </w:pPr>
      <w:r>
        <w:rPr/>
        <w:t>Сайт разрабатывался на персональном компьютере со следующими характеристиками:</w:t>
      </w:r>
    </w:p>
    <w:p>
      <w:pPr>
        <w:pStyle w:val="ListParagraph"/>
        <w:numPr>
          <w:ilvl w:val="0"/>
          <w:numId w:val="31"/>
        </w:numPr>
        <w:rPr/>
      </w:pPr>
      <w:r>
        <w:rPr/>
        <w:t>П</w:t>
      </w:r>
      <w:r>
        <w:rPr/>
        <w:t>роцессор – Intel Pentium IV с тактовой частотой 1.70 ГГц.</w:t>
      </w:r>
    </w:p>
    <w:p>
      <w:pPr>
        <w:pStyle w:val="ListParagraph"/>
        <w:numPr>
          <w:ilvl w:val="0"/>
          <w:numId w:val="32"/>
        </w:numPr>
        <w:rPr/>
      </w:pPr>
      <w:r>
        <w:rPr/>
        <w:t>М</w:t>
      </w:r>
      <w:r>
        <w:rPr/>
        <w:t>атеринская плата – Intel 845 Award 6.0.</w:t>
      </w:r>
    </w:p>
    <w:p>
      <w:pPr>
        <w:pStyle w:val="ListParagraph"/>
        <w:numPr>
          <w:ilvl w:val="0"/>
          <w:numId w:val="33"/>
        </w:numPr>
        <w:rPr/>
      </w:pPr>
      <w:r>
        <w:rPr/>
        <w:t>В</w:t>
      </w:r>
      <w:r>
        <w:rPr/>
        <w:t>инчестер – Seagate, емкостью 320 Гбайт.</w:t>
      </w:r>
    </w:p>
    <w:p>
      <w:pPr>
        <w:pStyle w:val="ListParagraph"/>
        <w:numPr>
          <w:ilvl w:val="0"/>
          <w:numId w:val="34"/>
        </w:numPr>
        <w:rPr/>
      </w:pPr>
      <w:r>
        <w:rPr/>
        <w:t>О</w:t>
      </w:r>
      <w:r>
        <w:rPr/>
        <w:t>бъем оперативной памяти – 2048 Мбайт.</w:t>
      </w:r>
    </w:p>
    <w:p>
      <w:pPr>
        <w:pStyle w:val="ListParagraph"/>
        <w:numPr>
          <w:ilvl w:val="0"/>
          <w:numId w:val="35"/>
        </w:numPr>
        <w:rPr/>
      </w:pPr>
      <w:r>
        <w:rPr/>
        <w:t>Д</w:t>
      </w:r>
      <w:r>
        <w:rPr/>
        <w:t>исковод CD-ROM.</w:t>
      </w:r>
    </w:p>
    <w:p>
      <w:pPr>
        <w:pStyle w:val="ListParagraph"/>
        <w:numPr>
          <w:ilvl w:val="0"/>
          <w:numId w:val="36"/>
        </w:numPr>
        <w:rPr/>
      </w:pPr>
      <w:r>
        <w:rPr/>
        <w:t>М</w:t>
      </w:r>
      <w:r>
        <w:rPr/>
        <w:t>онитор – Matrix TFT LCD, 17'', разрешающая способность – 1024x768.</w:t>
      </w:r>
    </w:p>
    <w:p>
      <w:pPr>
        <w:pStyle w:val="ListParagraph"/>
        <w:numPr>
          <w:ilvl w:val="0"/>
          <w:numId w:val="37"/>
        </w:numPr>
        <w:rPr/>
      </w:pPr>
      <w:r>
        <w:rPr/>
        <w:t>С</w:t>
      </w:r>
      <w:r>
        <w:rPr/>
        <w:t>тандартная клавиатура – Genius.</w:t>
      </w:r>
    </w:p>
    <w:p>
      <w:pPr>
        <w:pStyle w:val="ListParagraph"/>
        <w:numPr>
          <w:ilvl w:val="0"/>
          <w:numId w:val="38"/>
        </w:numPr>
        <w:rPr/>
      </w:pPr>
      <w:r>
        <w:rPr/>
        <w:t>М</w:t>
      </w:r>
      <w:r>
        <w:rPr/>
        <w:t>ышь – Genius, USB.</w:t>
      </w:r>
    </w:p>
    <w:p>
      <w:pPr>
        <w:pStyle w:val="ListParagraph"/>
        <w:numPr>
          <w:ilvl w:val="0"/>
          <w:numId w:val="39"/>
        </w:numPr>
        <w:rPr/>
      </w:pPr>
      <w:r>
        <w:rPr/>
        <w:t>П</w:t>
      </w:r>
      <w:r>
        <w:rPr/>
        <w:t>ринтер – лазерный Samsung SCX-4200.</w:t>
      </w:r>
    </w:p>
    <w:p>
      <w:pPr>
        <w:pStyle w:val="Normal"/>
        <w:rPr/>
      </w:pPr>
      <w:r>
        <w:rPr/>
        <w:t>В состав программного обеспечения, использованного при разработке, входят:</w:t>
      </w:r>
    </w:p>
    <w:p>
      <w:pPr>
        <w:pStyle w:val="ListParagraph"/>
        <w:numPr>
          <w:ilvl w:val="0"/>
          <w:numId w:val="40"/>
        </w:numPr>
        <w:rPr/>
      </w:pPr>
      <w:r>
        <w:rPr/>
        <w:t xml:space="preserve">Операционная система </w:t>
      </w:r>
      <w:r>
        <w:rPr>
          <w:lang w:val="en-US"/>
        </w:rPr>
        <w:t>MS Windows 10.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Редактор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 xml:space="preserve"> Visual Studio Code.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FTP </w:t>
      </w:r>
      <w:r>
        <w:rPr/>
        <w:t xml:space="preserve">клиент </w:t>
      </w:r>
      <w:r>
        <w:rPr>
          <w:lang w:val="en-US"/>
        </w:rPr>
        <w:t>FileZilla.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Пакет прикладных программ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Office</w:t>
      </w:r>
      <w:r>
        <w:rPr/>
        <w:t xml:space="preserve"> 2013.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Браузер </w:t>
      </w:r>
      <w:r>
        <w:rPr>
          <w:lang w:val="en-US"/>
        </w:rPr>
        <w:t>Vivaldi 3.4.</w:t>
      </w:r>
    </w:p>
    <w:p>
      <w:pPr>
        <w:pStyle w:val="ListParagraph"/>
        <w:numPr>
          <w:ilvl w:val="0"/>
          <w:numId w:val="1"/>
        </w:numPr>
        <w:rPr/>
      </w:pPr>
      <w:r>
        <w:rPr/>
        <w:t>Wordpress 5.5.1.</w:t>
      </w:r>
    </w:p>
    <w:p>
      <w:pPr>
        <w:pStyle w:val="ListParagraph"/>
        <w:numPr>
          <w:ilvl w:val="0"/>
          <w:numId w:val="1"/>
        </w:numPr>
        <w:rPr/>
      </w:pPr>
      <w:r>
        <w:rPr/>
        <w:t>PHP 7.4, PHP extensions, перечисленные на странице документации CMS (https://make.wordpress.org/hosting/handbook/handbook/server-environment).</w:t>
      </w:r>
    </w:p>
    <w:p>
      <w:pPr>
        <w:pStyle w:val="ListParagraph"/>
        <w:numPr>
          <w:ilvl w:val="0"/>
          <w:numId w:val="1"/>
        </w:numPr>
        <w:rPr/>
      </w:pPr>
      <w:r>
        <w:rPr/>
        <w:t>MySQL 5.6.</w:t>
      </w:r>
    </w:p>
    <w:p>
      <w:pPr>
        <w:pStyle w:val="ListParagraph"/>
        <w:numPr>
          <w:ilvl w:val="0"/>
          <w:numId w:val="1"/>
        </w:numPr>
        <w:rPr/>
      </w:pPr>
      <w:r>
        <w:rPr/>
        <w:t>Apache 2.4.46.</w:t>
      </w:r>
    </w:p>
    <w:p>
      <w:pPr>
        <w:pStyle w:val="Normal"/>
        <w:rPr/>
      </w:pPr>
      <w:r>
        <w:rPr/>
        <w:t>Сайт должен быть доступен и корректно отображаться в браузерах:</w:t>
      </w:r>
    </w:p>
    <w:p>
      <w:pPr>
        <w:pStyle w:val="ListParagraph"/>
        <w:numPr>
          <w:ilvl w:val="0"/>
          <w:numId w:val="41"/>
        </w:numPr>
        <w:rPr/>
      </w:pPr>
      <w:r>
        <w:rPr>
          <w:lang w:val="en-GB"/>
        </w:rPr>
        <w:t xml:space="preserve">Firefox </w:t>
      </w:r>
      <w:r>
        <w:rPr/>
        <w:t>от 48 версии</w:t>
      </w:r>
      <w:r>
        <w:rPr>
          <w:lang w:val="en-GB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Internet Explorer </w:t>
      </w:r>
      <w:r>
        <w:rPr/>
        <w:t>от 11 версии</w:t>
      </w:r>
      <w:r>
        <w:rPr>
          <w:lang w:val="en-GB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Chrome </w:t>
      </w:r>
      <w:r>
        <w:rPr/>
        <w:t>от 54 версии</w:t>
      </w:r>
      <w:r>
        <w:rPr>
          <w:lang w:val="en-GB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Safari </w:t>
      </w:r>
      <w:r>
        <w:rPr/>
        <w:t>от 11 версии</w:t>
      </w:r>
      <w:r>
        <w:rPr>
          <w:lang w:val="en-GB"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Opera </w:t>
      </w:r>
      <w:r>
        <w:rPr/>
        <w:t>от 23 версии</w:t>
      </w:r>
      <w:r>
        <w:rPr>
          <w:lang w:val="en-GB"/>
        </w:rPr>
        <w:t>.</w:t>
      </w:r>
    </w:p>
    <w:p>
      <w:pPr>
        <w:pStyle w:val="Normal"/>
        <w:rPr/>
      </w:pPr>
      <w:r>
        <w:rPr/>
        <w:t>Серверная сторона сайта должна быть размещена на сервере с поддержкой следующих технологий:</w:t>
      </w:r>
    </w:p>
    <w:p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Wordpress 5.5.1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PHP</w:t>
      </w:r>
      <w:r>
        <w:rPr/>
        <w:t xml:space="preserve"> 7.4, </w:t>
      </w:r>
      <w:r>
        <w:rPr>
          <w:lang w:val="en-GB"/>
        </w:rPr>
        <w:t>PHP</w:t>
      </w:r>
      <w:r>
        <w:rPr/>
        <w:t xml:space="preserve"> </w:t>
      </w:r>
      <w:r>
        <w:rPr>
          <w:lang w:val="en-GB"/>
        </w:rPr>
        <w:t>extensions</w:t>
      </w:r>
      <w:r>
        <w:rPr/>
        <w:t xml:space="preserve">, перечисленные на странице документации </w:t>
      </w:r>
      <w:r>
        <w:rPr>
          <w:lang w:val="en-GB"/>
        </w:rPr>
        <w:t>CMS</w:t>
      </w:r>
      <w:r>
        <w:rPr/>
        <w:t xml:space="preserve"> (</w:t>
      </w:r>
      <w:hyperlink r:id="rId3">
        <w:r>
          <w:rPr/>
          <w:t>https://make.wordpress.org/hosting/handbook/handbook/server-environment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5.6.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2.4.46.</w:t>
      </w:r>
    </w:p>
    <w:p>
      <w:pPr>
        <w:pStyle w:val="1"/>
        <w:rPr/>
      </w:pPr>
      <w:bookmarkStart w:id="23" w:name="_Toc55473614"/>
      <w:r>
        <w:rPr/>
        <w:t>6 План разработки проекта</w:t>
      </w:r>
      <w:bookmarkEnd w:id="23"/>
    </w:p>
    <w:p>
      <w:pPr>
        <w:pStyle w:val="Normal"/>
        <w:rPr/>
      </w:pPr>
      <w:r>
        <w:rPr/>
        <w:t>Основные этапы разработки проекта:</w:t>
      </w:r>
    </w:p>
    <w:p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Подготовка к конструированию проекта, разработка технической документации, формирование рубрикатора, плана разработки проекта.</w:t>
      </w:r>
    </w:p>
    <w:p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Установка и настройка CMS Wordpress на сервер. Проверка доступности пустого сайта.</w:t>
      </w:r>
    </w:p>
    <w:p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Разработка и развёртывание темы для CMS Wordpress.</w:t>
      </w:r>
    </w:p>
    <w:p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Применение рубрикатора к сайту.</w:t>
      </w:r>
    </w:p>
    <w:p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Создание и публикация контента для сайта.</w:t>
      </w:r>
    </w:p>
    <w:p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Подготовка к сдаче проекта.</w:t>
      </w:r>
    </w:p>
    <w:p>
      <w:pPr>
        <w:pStyle w:val="Normal"/>
        <w:rPr/>
      </w:pPr>
      <w:r>
        <w:rPr/>
        <w:t xml:space="preserve">Подробный план разработки проекта представлен на </w:t>
      </w:r>
      <w:hyperlink w:anchor="Рисунок_1">
        <w:r>
          <w:rPr/>
          <w:t>рисунке 1</w:t>
        </w:r>
      </w:hyperlink>
      <w:r>
        <w:rPr/>
        <w:t>.</w:t>
      </w:r>
    </w:p>
    <w:p>
      <w:pPr>
        <w:pStyle w:val="Style24"/>
        <w:jc w:val="both"/>
        <w:rPr/>
      </w:pPr>
      <w:bookmarkStart w:id="24" w:name="Рисунок_1"/>
      <w:bookmarkEnd w:id="24"/>
      <w:r>
        <w:rPr/>
        <mc:AlternateContent>
          <mc:Choice Requires="wps">
            <w:drawing>
              <wp:anchor behindDoc="0" distT="45720" distB="45720" distL="114300" distR="113665" simplePos="0" locked="0" layoutInCell="0" allowOverlap="1" relativeHeight="5">
                <wp:simplePos x="0" y="0"/>
                <wp:positionH relativeFrom="column">
                  <wp:posOffset>148590</wp:posOffset>
                </wp:positionH>
                <wp:positionV relativeFrom="paragraph">
                  <wp:posOffset>184785</wp:posOffset>
                </wp:positionV>
                <wp:extent cx="429260" cy="8144510"/>
                <wp:effectExtent l="0" t="0" r="9525" b="9525"/>
                <wp:wrapSquare wrapText="bothSides"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81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  <w:t>Рисунок 1 – Диаграмма Гантта с планом выполнения проекта</w:t>
                            </w:r>
                          </w:p>
                        </w:txbxContent>
                      </wps:txbx>
                      <wps:bodyPr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11.7pt;margin-top:14.55pt;width:33.7pt;height:641.2pt;mso-wrap-style:square;v-text-anchor:top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Style24"/>
                        <w:rPr/>
                      </w:pPr>
                      <w:r>
                        <w:rPr/>
                        <w:t>Рисунок 1 – Диаграмма Гантта с планом выполнения проекта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8441055" cy="4734560"/>
                <wp:effectExtent l="5080" t="0" r="4445" b="4445"/>
                <wp:docPr id="5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8440560" cy="473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45.9pt;margin-top:-518.75pt;width:664.55pt;height:372.7pt;mso-wrap-style:none;v-text-anchor:middle;rotation:90;mso-position-vertical:top" type="shapetype_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Style24"/>
        <w:rPr/>
      </w:pPr>
      <w:r>
        <w:rPr/>
      </w:r>
    </w:p>
    <w:p>
      <w:pPr>
        <w:pStyle w:val="1"/>
        <w:rPr/>
      </w:pPr>
      <w:bookmarkStart w:id="25" w:name="_Toc55473615"/>
      <w:r>
        <w:rPr/>
        <w:t>7 Структура проекта</w:t>
      </w:r>
      <w:bookmarkEnd w:id="25"/>
    </w:p>
    <w:p>
      <w:pPr>
        <w:pStyle w:val="Normal"/>
        <w:rPr/>
      </w:pPr>
      <w:r>
        <w:rPr/>
        <w:t>Проект состоит из следующих структурных элементов:</w:t>
      </w:r>
    </w:p>
    <w:p>
      <w:pPr>
        <w:pStyle w:val="ListParagraph"/>
        <w:numPr>
          <w:ilvl w:val="0"/>
          <w:numId w:val="49"/>
        </w:numPr>
        <w:rPr/>
      </w:pP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</w:t>
      </w:r>
      <w:r>
        <w:rPr/>
        <w:t>, чей исходный код не изменяется.</w:t>
      </w:r>
    </w:p>
    <w:p>
      <w:pPr>
        <w:pStyle w:val="ListParagraph"/>
        <w:numPr>
          <w:ilvl w:val="0"/>
          <w:numId w:val="50"/>
        </w:numPr>
        <w:rPr/>
      </w:pPr>
      <w:r>
        <w:rPr>
          <w:sz w:val="28"/>
        </w:rPr>
        <w:t>С</w:t>
      </w:r>
      <w:r>
        <w:rPr/>
        <w:t xml:space="preserve">торонние плагины к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Wordpress.</w:t>
      </w:r>
    </w:p>
    <w:p>
      <w:pPr>
        <w:pStyle w:val="ListParagraph"/>
        <w:numPr>
          <w:ilvl w:val="0"/>
          <w:numId w:val="51"/>
        </w:numPr>
        <w:rPr/>
      </w:pPr>
      <w:r>
        <w:rPr>
          <w:sz w:val="28"/>
        </w:rPr>
        <w:t>Р</w:t>
      </w:r>
      <w:r>
        <w:rPr/>
        <w:t xml:space="preserve">азработанная тема к </w:t>
      </w:r>
      <w:r>
        <w:rPr>
          <w:lang w:val="en-GB"/>
        </w:rPr>
        <w:t>CMS</w:t>
      </w:r>
      <w:r>
        <w:rPr/>
        <w:t xml:space="preserve"> </w:t>
      </w:r>
      <w:r>
        <w:rPr>
          <w:lang w:val="en-GB"/>
        </w:rPr>
        <w:t>Wordpress.</w:t>
      </w:r>
    </w:p>
    <w:p>
      <w:pPr>
        <w:pStyle w:val="ListParagraph"/>
        <w:numPr>
          <w:ilvl w:val="0"/>
          <w:numId w:val="1"/>
        </w:numPr>
        <w:rPr/>
      </w:pPr>
      <w:r>
        <w:rPr/>
        <w:t>Р</w:t>
      </w:r>
      <w:r>
        <w:rPr/>
        <w:t>убрикатор контента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К</w:t>
      </w:r>
      <w:r>
        <w:rPr/>
        <w:t>онтент сайта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Т</w:t>
      </w:r>
      <w:r>
        <w:rPr/>
        <w:t>ехническая документация проекта</w:t>
      </w:r>
      <w:r>
        <w:rPr>
          <w:lang w:val="en-GB"/>
        </w:rPr>
        <w:t>.</w:t>
      </w:r>
    </w:p>
    <w:p>
      <w:pPr>
        <w:pStyle w:val="Normal"/>
        <w:rPr/>
      </w:pPr>
      <w:r>
        <w:rPr/>
        <w:t>Общий перечень видов страниц сайта, для которых будут использоваться различные макеты:</w:t>
      </w:r>
    </w:p>
    <w:p>
      <w:pPr>
        <w:pStyle w:val="ListParagraph"/>
        <w:numPr>
          <w:ilvl w:val="0"/>
          <w:numId w:val="52"/>
        </w:numPr>
        <w:rPr/>
      </w:pPr>
      <w:r>
        <w:rPr>
          <w:sz w:val="28"/>
        </w:rPr>
        <w:t>С</w:t>
      </w:r>
      <w:r>
        <w:rPr/>
        <w:t>траница (единица контента).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П</w:t>
      </w:r>
      <w:r>
        <w:rPr/>
        <w:t>ост.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Г</w:t>
      </w:r>
      <w:r>
        <w:rPr/>
        <w:t>лавная страница.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С</w:t>
      </w:r>
      <w:r>
        <w:rPr/>
        <w:t>траница рубрики, тега.</w:t>
      </w:r>
    </w:p>
    <w:p>
      <w:pPr>
        <w:pStyle w:val="Normal"/>
        <w:rPr/>
      </w:pPr>
      <w:r>
        <w:rPr/>
        <w:t xml:space="preserve">Макеты всех страниц основываются на макете, изображённом на </w:t>
      </w:r>
      <w:hyperlink w:anchor="Рисунок_2">
        <w:r>
          <w:rPr/>
          <w:t>рисунке 2</w:t>
        </w:r>
      </w:hyperlink>
      <w:r>
        <w:rPr/>
        <w:t>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>
      <w:pPr>
        <w:pStyle w:val="Normal"/>
        <w:rPr/>
      </w:pPr>
      <w:r>
        <w:rPr/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>
      <w:pPr>
        <w:pStyle w:val="Normal"/>
        <w:rPr/>
      </w:pPr>
      <w:r>
        <w:rPr/>
        <w:t>Контент сайта представлен в виде страниц (не имеют даты публикации) и записей (имеют дату публикации).</w:t>
      </w:r>
    </w:p>
    <w:p>
      <w:pPr>
        <w:pStyle w:val="Normal"/>
        <w:rPr/>
      </w:pPr>
      <w:r>
        <w:rPr/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>
      <w:pPr>
        <w:pStyle w:val="Normal"/>
        <w:rPr/>
      </w:pPr>
      <w:r>
        <w:rPr/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записи. Оба вида контента имеют следующие элементы:</w:t>
      </w:r>
    </w:p>
    <w:p>
      <w:pPr>
        <w:pStyle w:val="ListParagraph"/>
        <w:numPr>
          <w:ilvl w:val="0"/>
          <w:numId w:val="53"/>
        </w:numPr>
        <w:rPr/>
      </w:pPr>
      <w:r>
        <w:rPr>
          <w:sz w:val="28"/>
        </w:rPr>
        <w:t>Название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URL адрес.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И</w:t>
      </w:r>
      <w:r>
        <w:rPr/>
        <w:t>зображение-превью.</w:t>
      </w:r>
    </w:p>
    <w:p>
      <w:pPr>
        <w:pStyle w:val="ListParagraph"/>
        <w:numPr>
          <w:ilvl w:val="0"/>
          <w:numId w:val="1"/>
        </w:numPr>
        <w:rPr/>
      </w:pPr>
      <w:r>
        <w:rPr/>
        <w:t>Т</w:t>
      </w:r>
      <w:r>
        <w:rPr/>
        <w:t>екстографическое содержимое.</w:t>
      </w:r>
    </w:p>
    <w:p>
      <w:pPr>
        <w:pStyle w:val="Normal"/>
        <w:rPr/>
      </w:pPr>
      <w:r>
        <w:rPr/>
        <w:t>Также страницы и записи могут быть черновиками (недоступны гостям, но видимы администраторам).</w:t>
      </w:r>
    </w:p>
    <w:p>
      <w:pPr>
        <w:pStyle w:val="Normal"/>
        <w:rPr/>
      </w:pPr>
      <w:r>
        <w:rPr/>
        <w:t>Список страниц, которые обязательно будут представлены на сайте:</w:t>
      </w:r>
    </w:p>
    <w:p>
      <w:pPr>
        <w:pStyle w:val="ListParagraph"/>
        <w:numPr>
          <w:ilvl w:val="0"/>
          <w:numId w:val="54"/>
        </w:numPr>
        <w:rPr/>
      </w:pPr>
      <w:r>
        <w:rPr/>
        <w:t>«О проекте».</w:t>
      </w:r>
    </w:p>
    <w:p>
      <w:pPr>
        <w:pStyle w:val="ListParagraph"/>
        <w:numPr>
          <w:ilvl w:val="0"/>
          <w:numId w:val="1"/>
        </w:numPr>
        <w:rPr/>
      </w:pPr>
      <w:r>
        <w:rPr/>
        <w:t>«О нас».</w:t>
      </w:r>
    </w:p>
    <w:p>
      <w:pPr>
        <w:pStyle w:val="ListParagraph"/>
        <w:numPr>
          <w:ilvl w:val="0"/>
          <w:numId w:val="1"/>
        </w:numPr>
        <w:rPr/>
      </w:pPr>
      <w:r>
        <w:rPr/>
        <w:t>Г</w:t>
      </w:r>
      <w:r>
        <w:rPr/>
        <w:t>лавная страница с лентой постов с пагинацией по 20 элементов, отсортированных от свежих к старым. Генерируется автоматически из списка постов.</w:t>
      </w:r>
    </w:p>
    <w:p>
      <w:pPr>
        <w:pStyle w:val="Style24"/>
        <w:rPr/>
      </w:pPr>
      <w:r>
        <w:rPr/>
        <w:drawing>
          <wp:inline distT="0" distB="0" distL="0" distR="0">
            <wp:extent cx="5940425" cy="371284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4"/>
        <w:jc w:val="left"/>
        <w:rPr/>
      </w:pPr>
      <w:bookmarkStart w:id="26" w:name="Рисунок_2"/>
      <w:bookmarkEnd w:id="26"/>
      <w:r>
        <w:rPr/>
        <w:t>Рисунок 2 – Макет типовой страницы сайта</w:t>
      </w:r>
    </w:p>
    <w:p>
      <w:pPr>
        <w:pStyle w:val="Normal"/>
        <w:ind w:hanging="0"/>
        <w:rPr/>
      </w:pPr>
      <w:r>
        <w:rPr/>
      </w:r>
    </w:p>
    <w:p>
      <w:pPr>
        <w:pStyle w:val="1"/>
        <w:rPr/>
      </w:pPr>
      <w:bookmarkStart w:id="27" w:name="_Toc55473616"/>
      <w:bookmarkStart w:id="28" w:name="_Toc54262418"/>
      <w:bookmarkStart w:id="29" w:name="_8_Группы_пользователей"/>
      <w:bookmarkEnd w:id="29"/>
      <w:r>
        <w:rPr/>
        <w:t>8 Группы пользователей</w:t>
      </w:r>
      <w:bookmarkEnd w:id="27"/>
      <w:bookmarkEnd w:id="28"/>
    </w:p>
    <w:p>
      <w:pPr>
        <w:pStyle w:val="ListParagraph"/>
        <w:numPr>
          <w:ilvl w:val="0"/>
          <w:numId w:val="55"/>
        </w:numPr>
        <w:rPr/>
      </w:pPr>
      <w:r>
        <w:rPr/>
        <w:t>Гости сайта. Имеют право на просмотр и комментирование контента.</w:t>
      </w:r>
    </w:p>
    <w:p>
      <w:pPr>
        <w:pStyle w:val="ListParagraph"/>
        <w:numPr>
          <w:ilvl w:val="0"/>
          <w:numId w:val="56"/>
        </w:numPr>
        <w:rPr/>
      </w:pPr>
      <w:r>
        <w:rPr/>
        <w:t>Администраторы сайта (осуществили авторизацию по паре логин-пароль в CMS Wordpress). Имеют права на доступ к админ-панели, управление контентом, модерацию комментариев.</w:t>
      </w:r>
    </w:p>
    <w:p>
      <w:pPr>
        <w:pStyle w:val="1"/>
        <w:rPr/>
      </w:pPr>
      <w:bookmarkStart w:id="30" w:name="_Toc55473617"/>
      <w:r>
        <w:rPr/>
        <w:t>9 Ожидаемые технико-экономические показатели</w:t>
      </w:r>
      <w:bookmarkEnd w:id="30"/>
    </w:p>
    <w:p>
      <w:pPr>
        <w:pStyle w:val="Normal"/>
        <w:rPr/>
      </w:pPr>
      <w:r>
        <w:rPr/>
        <w:t>Настоящее исследование трудозатрат, стоимости и продолжительности создания программ имеет следующие цели:</w:t>
      </w:r>
    </w:p>
    <w:p>
      <w:pPr>
        <w:pStyle w:val="ListParagraph"/>
        <w:numPr>
          <w:ilvl w:val="0"/>
          <w:numId w:val="57"/>
        </w:numPr>
        <w:rPr/>
      </w:pPr>
      <w:r>
        <w:rPr/>
        <w:t>определение зависимости трудозатратности на основе опыта предыдущих разработок;</w:t>
      </w:r>
    </w:p>
    <w:p>
      <w:pPr>
        <w:pStyle w:val="ListParagraph"/>
        <w:numPr>
          <w:ilvl w:val="0"/>
          <w:numId w:val="1"/>
        </w:numPr>
        <w:rPr/>
      </w:pPr>
      <w:r>
        <w:rPr/>
        <w:t>определение трудозатрат по этапам работ;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методов прогнозирования длительности разработки.</w:t>
      </w:r>
    </w:p>
    <w:p>
      <w:pPr>
        <w:pStyle w:val="Normal"/>
        <w:rPr/>
      </w:pPr>
      <w:r>
        <w:rPr/>
        <w:t>Исследование представлено позиционно для каждого сотрудника команды разработки.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1" w:name="_Toc55473618"/>
      <w:r>
        <w:rPr/>
        <w:t>9.1 Наконечный Павел</w:t>
      </w:r>
      <w:bookmarkEnd w:id="31"/>
    </w:p>
    <w:p>
      <w:pPr>
        <w:pStyle w:val="ListParagraph"/>
        <w:numPr>
          <w:ilvl w:val="0"/>
          <w:numId w:val="58"/>
        </w:numPr>
        <w:rPr/>
      </w:pPr>
      <w:r>
        <w:rPr/>
        <w:t>Разработка технического задания, настоящего документа и иной технической документации по проекту – 16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>Участие в командных митапах – 16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>Подготовка командных митапов и организация трудовой деятельности – 16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Определение требований заинтересованных лиц – 8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Создание контента для сайта – 32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>Оформление проекта, подготовка к сдаче и контрольным точкам – 8 часов.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2" w:name="_Toc55473619"/>
      <w:r>
        <w:rPr/>
        <w:t>9.2 Сидоров Вадим</w:t>
      </w:r>
      <w:bookmarkEnd w:id="32"/>
    </w:p>
    <w:p>
      <w:pPr>
        <w:pStyle w:val="ListParagraph"/>
        <w:numPr>
          <w:ilvl w:val="0"/>
          <w:numId w:val="59"/>
        </w:numPr>
        <w:rPr/>
      </w:pPr>
      <w:r>
        <w:rPr/>
        <w:t>Участие в командных митапах – 16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Установка и настройка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8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Установка и настройка плагинов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8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Разработка темы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40 часов.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3" w:name="_Toc55473620"/>
      <w:r>
        <w:rPr/>
        <w:t>9.3 Руднев Никита</w:t>
      </w:r>
      <w:bookmarkEnd w:id="33"/>
    </w:p>
    <w:p>
      <w:pPr>
        <w:pStyle w:val="ListParagraph"/>
        <w:numPr>
          <w:ilvl w:val="0"/>
          <w:numId w:val="60"/>
        </w:numPr>
        <w:rPr/>
      </w:pPr>
      <w:r>
        <w:rPr/>
        <w:t>Участие в командных митапах – 16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Установка и настройка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8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Установка и настройка плагинов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8 часов;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Разработка темы для </w:t>
      </w:r>
      <w:r>
        <w:rPr>
          <w:lang w:val="en-US"/>
        </w:rPr>
        <w:t>CMS</w:t>
      </w:r>
      <w:r>
        <w:rPr/>
        <w:t xml:space="preserve"> </w:t>
      </w:r>
      <w:r>
        <w:rPr>
          <w:lang w:val="en-US"/>
        </w:rPr>
        <w:t>Wordpress</w:t>
      </w:r>
      <w:r>
        <w:rPr/>
        <w:t xml:space="preserve"> – 40 часов.</w:t>
      </w:r>
    </w:p>
    <w:p>
      <w:pPr>
        <w:pStyle w:val="Normal"/>
        <w:rPr/>
      </w:pPr>
      <w:r>
        <w:rPr/>
        <w:t>Общая плановая трудоемкость проекта: 240 рабочих часов за период с сентября 2020 по январь 2021.</w:t>
      </w:r>
    </w:p>
    <w:p>
      <w:pPr>
        <w:pStyle w:val="Normal"/>
        <w:rPr/>
      </w:pPr>
      <w:r>
        <w:rPr/>
        <w:t>Поскольку проект не является коммерческим, единственным измеримым технико-экономическим показателем является выполненная норма прибыли. Признаком крайнего успеха проекта может считаться выполненная норма прибыли в размере 115% от издержек производства.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34" w:name="_Toc55473621"/>
      <w:r>
        <w:rPr/>
        <w:t>9.4 Смета издержек</w:t>
      </w:r>
      <w:bookmarkEnd w:id="34"/>
    </w:p>
    <w:p>
      <w:pPr>
        <w:pStyle w:val="Style24"/>
        <w:jc w:val="left"/>
        <w:rPr/>
      </w:pPr>
      <w:r>
        <w:rPr/>
        <w:t>Таблица 1 – Проект сметы издержек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800 руб.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Приобретение домена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2000 руб.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/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год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Оплата хостинга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10000 руб.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Бюджет на приобретение платных плагинов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2000 руб.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contextualSpacing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Непредвиденные расходы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9.5 Потенциальные источники прибыли</w:t>
      </w:r>
    </w:p>
    <w:p>
      <w:pPr>
        <w:pStyle w:val="ListParagraph"/>
        <w:numPr>
          <w:ilvl w:val="0"/>
          <w:numId w:val="61"/>
        </w:numPr>
        <w:rPr/>
      </w:pPr>
      <w:r>
        <w:rPr/>
        <w:t>Р</w:t>
      </w:r>
      <w:r>
        <w:rPr/>
        <w:t>азмещение рекламы на сайте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Р</w:t>
      </w:r>
      <w:r>
        <w:rPr/>
        <w:t>еклама в социальных сетях портала.</w:t>
      </w:r>
    </w:p>
    <w:p>
      <w:pPr>
        <w:pStyle w:val="ListParagraph"/>
        <w:numPr>
          <w:ilvl w:val="0"/>
          <w:numId w:val="1"/>
        </w:numPr>
        <w:rPr/>
      </w:pPr>
      <w:r>
        <w:rPr/>
        <w:t>Р</w:t>
      </w:r>
      <w:r>
        <w:rPr/>
        <w:t>азработка курсов и платных рассылок под брендом портала.</w:t>
      </w:r>
    </w:p>
    <w:p>
      <w:pPr>
        <w:pStyle w:val="1"/>
        <w:rPr/>
      </w:pPr>
      <w:bookmarkStart w:id="35" w:name="_Toc55473623"/>
      <w:r>
        <w:rPr/>
        <w:t>10 Дополнительная информация</w:t>
      </w:r>
      <w:bookmarkEnd w:id="35"/>
    </w:p>
    <w:p>
      <w:pPr>
        <w:pStyle w:val="ListParagraph"/>
        <w:numPr>
          <w:ilvl w:val="0"/>
          <w:numId w:val="62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1"/>
        </w:numPr>
        <w:rPr/>
      </w:pPr>
      <w:r>
        <w:rPr/>
        <w:t>По любым вопросам трактовки текста можно обращаться к автору документа: Наконечный Павел, sneakbug8@gmail.com.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66831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  <w:startOverride w:val="1"/>
    </w:lvlOverride>
  </w:num>
  <w:num w:numId="4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  <w:startOverride w:val="1"/>
    </w:lvlOverride>
  </w:num>
  <w:num w:numId="4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4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4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4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4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49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  <w:startOverride w:val="1"/>
    </w:lvlOverride>
  </w:num>
  <w:num w:numId="50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51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tabs>
            <w:tab w:val="num" w:pos="0"/>
          </w:tabs>
          <w:ind w:left="0" w:firstLine="709"/>
        </w:pPr>
      </w:lvl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1"/>
    <w:lvlOverride w:ilvl="0">
      <w:startOverride w:val="1"/>
    </w:lvlOverride>
  </w:num>
  <w:num w:numId="56">
    <w:abstractNumId w:val="1"/>
  </w:num>
  <w:num w:numId="57">
    <w:abstractNumId w:val="1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1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31"/>
    <w:pPr>
      <w:widowControl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51ea9"/>
    <w:pPr>
      <w:keepNext w:val="true"/>
      <w:keepLines/>
      <w:pageBreakBefore/>
      <w:spacing w:before="240" w:after="0"/>
      <w:contextualSpacing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6046a2"/>
    <w:pPr>
      <w:keepNext w:val="true"/>
      <w:keepLines/>
      <w:spacing w:before="40" w:after="0"/>
      <w:contextualSpacing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0"/>
    <w:autoRedefine/>
    <w:uiPriority w:val="9"/>
    <w:unhideWhenUsed/>
    <w:qFormat/>
    <w:rsid w:val="00f73174"/>
    <w:pPr>
      <w:keepNext w:val="true"/>
      <w:keepLines/>
      <w:jc w:val="left"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51ea9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46a2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74"/>
    <w:rPr>
      <w:rFonts w:ascii="Times New Roman" w:hAnsi="Times New Roman" w:eastAsia="" w:cs="" w:cstheme="majorBidi" w:eastAsiaTheme="majorEastAsia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bb50db"/>
    <w:rPr>
      <w:b/>
      <w:bCs/>
      <w:i/>
      <w:iCs/>
      <w:spacing w:val="5"/>
    </w:rPr>
  </w:style>
  <w:style w:type="character" w:styleId="Wrapindent" w:customStyle="1">
    <w:name w:val="wrap_indent"/>
    <w:basedOn w:val="DefaultParagraphFont"/>
    <w:qFormat/>
    <w:rsid w:val="00f73174"/>
    <w:rPr/>
  </w:style>
  <w:style w:type="character" w:styleId="Style11" w:customStyle="1">
    <w:name w:val="Верхний колонтитул Знак"/>
    <w:basedOn w:val="DefaultParagraphFont"/>
    <w:link w:val="a6"/>
    <w:qFormat/>
    <w:rsid w:val="00e377de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e377de"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uiPriority w:val="99"/>
    <w:unhideWhenUsed/>
    <w:rsid w:val="001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341a"/>
    <w:rPr>
      <w:color w:val="605E5C"/>
      <w:shd w:fill="E1DFDD" w:val="clear"/>
    </w:rPr>
  </w:style>
  <w:style w:type="character" w:styleId="Style14" w:customStyle="1">
    <w:name w:val="Изображение Знак"/>
    <w:basedOn w:val="DefaultParagraphFont"/>
    <w:link w:val="ad"/>
    <w:qFormat/>
    <w:rsid w:val="005805d3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73174"/>
    <w:pPr>
      <w:widowControl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7f1f1e"/>
    <w:pPr>
      <w:numPr>
        <w:ilvl w:val="0"/>
        <w:numId w:val="1"/>
      </w:numPr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9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197b22"/>
    <w:pPr>
      <w:pageBreakBefore w:val="false"/>
      <w:spacing w:lineRule="auto" w:line="259" w:before="240" w:after="0"/>
      <w:ind w:hanging="0"/>
    </w:pPr>
    <w:rPr>
      <w:rFonts w:ascii="Calibri Light" w:hAnsi="Calibri Light" w:asciiTheme="majorHAnsi" w:hAnsiTheme="majorHAnsi"/>
      <w:b w:val="false"/>
      <w:caps w:val="false"/>
      <w:smallCaps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97b22"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197b22"/>
    <w:pPr>
      <w:spacing w:before="0" w:after="100"/>
      <w:ind w:left="280" w:firstLine="709"/>
      <w:contextualSpacing/>
    </w:pPr>
    <w:rPr/>
  </w:style>
  <w:style w:type="paragraph" w:styleId="Style24" w:customStyle="1">
    <w:name w:val="Изображение"/>
    <w:basedOn w:val="Normal"/>
    <w:link w:val="ae"/>
    <w:qFormat/>
    <w:rsid w:val="005805d3"/>
    <w:pPr>
      <w:ind w:hanging="0"/>
      <w:jc w:val="center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d.fit.mospolytech.ru/" TargetMode="External"/><Relationship Id="rId3" Type="http://schemas.openxmlformats.org/officeDocument/2006/relationships/hyperlink" Target="https://make.wordpress.org/hosting/handbook/handbook/server-environmen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2356-7E65-49EB-9A65-6B3B58B0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LibreOffice/7.0.3.1$Windows_X86_64 LibreOffice_project/d7547858d014d4cf69878db179d326fc3483e082</Application>
  <Pages>17</Pages>
  <Words>1573</Words>
  <Characters>10489</Characters>
  <CharactersWithSpaces>11804</CharactersWithSpaces>
  <Paragraphs>210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2020-10-28T18:57:00Z</dcterms:created>
  <dc:creator>RePack by Diakov</dc:creator>
  <dc:description/>
  <dc:language>ru-RU</dc:language>
  <cp:lastModifiedBy/>
  <dcterms:modified xsi:type="dcterms:W3CDTF">2020-11-05T15:45:50Z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