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57042" w:rsidRDefault="00A57042" w:rsidP="00A57042">
      <w:pPr>
        <w:spacing w:after="1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Контрольные вопросы:</w:t>
      </w:r>
    </w:p>
    <w:p w:rsidR="00C113F5" w:rsidRDefault="00C113F5" w:rsidP="00C113F5">
      <w:pPr>
        <w:pStyle w:val="a4"/>
      </w:pPr>
      <w:r>
        <w:t xml:space="preserve">Контрольные вопросы: </w:t>
      </w:r>
    </w:p>
    <w:p w:rsidR="00C113F5" w:rsidRDefault="00C113F5" w:rsidP="00C113F5">
      <w:pPr>
        <w:pStyle w:val="a4"/>
      </w:pPr>
      <w:r>
        <w:t xml:space="preserve">№1 </w:t>
      </w:r>
    </w:p>
    <w:p w:rsidR="00C113F5" w:rsidRDefault="00C113F5" w:rsidP="00C113F5">
      <w:pPr>
        <w:pStyle w:val="a4"/>
      </w:pPr>
      <w:r>
        <w:t xml:space="preserve">Уточнение структуры входных и выходных данных. </w:t>
      </w:r>
    </w:p>
    <w:p w:rsidR="00C113F5" w:rsidRDefault="00C113F5" w:rsidP="00C113F5">
      <w:pPr>
        <w:pStyle w:val="a4"/>
      </w:pPr>
      <w:r>
        <w:t xml:space="preserve">Разработка алгоритма решения задачи. </w:t>
      </w:r>
    </w:p>
    <w:p w:rsidR="00C113F5" w:rsidRDefault="00C113F5" w:rsidP="00C113F5">
      <w:pPr>
        <w:pStyle w:val="a4"/>
      </w:pPr>
      <w:r>
        <w:t xml:space="preserve">Определение формы представления входных и выходных данных. </w:t>
      </w:r>
    </w:p>
    <w:p w:rsidR="00C113F5" w:rsidRDefault="00C113F5" w:rsidP="00C113F5">
      <w:pPr>
        <w:pStyle w:val="a4"/>
      </w:pPr>
      <w:r>
        <w:t xml:space="preserve">Определение семантики и синтаксиса языка. </w:t>
      </w:r>
    </w:p>
    <w:p w:rsidR="00C113F5" w:rsidRDefault="00C113F5" w:rsidP="00C113F5">
      <w:pPr>
        <w:pStyle w:val="a4"/>
      </w:pPr>
      <w:r>
        <w:t xml:space="preserve">Разработка структуры программы. </w:t>
      </w:r>
    </w:p>
    <w:p w:rsidR="00C113F5" w:rsidRDefault="00C113F5" w:rsidP="00C113F5">
      <w:pPr>
        <w:pStyle w:val="a4"/>
      </w:pPr>
      <w:r>
        <w:t xml:space="preserve">Окончательное определение конфигурации технических средств. </w:t>
      </w:r>
    </w:p>
    <w:p w:rsidR="00C113F5" w:rsidRDefault="00C113F5" w:rsidP="00C113F5">
      <w:pPr>
        <w:pStyle w:val="a4"/>
      </w:pPr>
      <w:r>
        <w:t xml:space="preserve">№2 </w:t>
      </w:r>
    </w:p>
    <w:p w:rsidR="00C113F5" w:rsidRDefault="00C113F5" w:rsidP="00C113F5">
      <w:pPr>
        <w:pStyle w:val="a4"/>
      </w:pPr>
      <w:r>
        <w:t xml:space="preserve">Виды конструкторских документов, разрабатываемых на различных стадиях </w:t>
      </w:r>
      <w:proofErr w:type="gramStart"/>
      <w:r>
        <w:t>создания</w:t>
      </w:r>
      <w:proofErr w:type="gramEnd"/>
      <w:r>
        <w:t xml:space="preserve"> АС определяются по ГОСТ 2.102-2013 «Единая система конструкторской документации. Виды и комплектность конструкторских документов». Например, к ним относятся ведомости эскизного и технического проекта, ведомость покупных изделий, пояснительные записки к эскизному, техническому проектам. </w:t>
      </w:r>
    </w:p>
    <w:p w:rsidR="00C113F5" w:rsidRPr="00C113F5" w:rsidRDefault="00C113F5" w:rsidP="00C113F5">
      <w:pPr>
        <w:pStyle w:val="a4"/>
        <w:rPr>
          <w:lang w:val="en-US"/>
        </w:rPr>
      </w:pPr>
      <w:r w:rsidRPr="00C113F5">
        <w:rPr>
          <w:lang w:val="en-US"/>
        </w:rPr>
        <w:t xml:space="preserve">№3 </w:t>
      </w:r>
    </w:p>
    <w:p w:rsidR="00C113F5" w:rsidRPr="00C113F5" w:rsidRDefault="00C113F5" w:rsidP="00C113F5">
      <w:pPr>
        <w:pStyle w:val="a4"/>
        <w:rPr>
          <w:lang w:val="en-US"/>
        </w:rPr>
      </w:pPr>
      <w:r w:rsidRPr="00C113F5">
        <w:rPr>
          <w:lang w:val="en-US"/>
        </w:rPr>
        <w:t xml:space="preserve">1. </w:t>
      </w:r>
      <w:r>
        <w:t>Шрифт</w:t>
      </w:r>
      <w:r w:rsidRPr="00C113F5">
        <w:rPr>
          <w:lang w:val="en-US"/>
        </w:rPr>
        <w:t xml:space="preserve"> – Times New Roman, </w:t>
      </w:r>
    </w:p>
    <w:p w:rsidR="00C113F5" w:rsidRPr="00C113F5" w:rsidRDefault="00C113F5" w:rsidP="00C113F5">
      <w:pPr>
        <w:pStyle w:val="a4"/>
        <w:rPr>
          <w:lang w:val="en-US"/>
        </w:rPr>
      </w:pPr>
      <w:r w:rsidRPr="00C113F5">
        <w:rPr>
          <w:lang w:val="en-US"/>
        </w:rPr>
        <w:t xml:space="preserve">2. </w:t>
      </w:r>
      <w:r>
        <w:t>Размер</w:t>
      </w:r>
      <w:r w:rsidRPr="00C113F5">
        <w:rPr>
          <w:lang w:val="en-US"/>
        </w:rPr>
        <w:t xml:space="preserve"> </w:t>
      </w:r>
      <w:r>
        <w:t>шрифта</w:t>
      </w:r>
      <w:r w:rsidRPr="00C113F5">
        <w:rPr>
          <w:lang w:val="en-US"/>
        </w:rPr>
        <w:t xml:space="preserve"> - 14, </w:t>
      </w:r>
    </w:p>
    <w:p w:rsidR="00C113F5" w:rsidRDefault="00C113F5" w:rsidP="00C113F5">
      <w:pPr>
        <w:pStyle w:val="a4"/>
      </w:pPr>
      <w:r>
        <w:t xml:space="preserve">3. Междустрочный интервал – 1,5, </w:t>
      </w:r>
    </w:p>
    <w:p w:rsidR="00C113F5" w:rsidRDefault="00C113F5" w:rsidP="00C113F5">
      <w:pPr>
        <w:pStyle w:val="a4"/>
      </w:pPr>
      <w:r>
        <w:t xml:space="preserve">4. Не добавлять интервал между абзацами одного стиля (отметить флажок во вкладке «Абзац» на главной панели), </w:t>
      </w:r>
    </w:p>
    <w:p w:rsidR="00C113F5" w:rsidRDefault="00C113F5" w:rsidP="00C113F5">
      <w:pPr>
        <w:pStyle w:val="a4"/>
      </w:pPr>
      <w:r>
        <w:t xml:space="preserve">5. Выравнивание – по ширине, </w:t>
      </w:r>
    </w:p>
    <w:p w:rsidR="00C113F5" w:rsidRDefault="00C113F5" w:rsidP="00C113F5">
      <w:pPr>
        <w:pStyle w:val="a4"/>
      </w:pPr>
      <w:r>
        <w:t xml:space="preserve">6. Абзацный отступ – 1,25, </w:t>
      </w:r>
    </w:p>
    <w:p w:rsidR="00C113F5" w:rsidRDefault="00C113F5" w:rsidP="00C113F5">
      <w:pPr>
        <w:pStyle w:val="a4"/>
      </w:pPr>
      <w:r>
        <w:t xml:space="preserve">7. Поля: верхнее и нижнее по 2 см, левое – 3 см, правое – 1,5 см, </w:t>
      </w:r>
    </w:p>
    <w:p w:rsidR="00C113F5" w:rsidRDefault="00C113F5" w:rsidP="00C113F5">
      <w:pPr>
        <w:pStyle w:val="a4"/>
      </w:pPr>
      <w:r>
        <w:t>8. Нумерация страниц – по центру снизу, номер страницы на титульном листе не ставится, но учитывается.</w:t>
      </w:r>
    </w:p>
    <w:p w:rsidR="000C2022" w:rsidRDefault="00C113F5">
      <w:bookmarkStart w:id="0" w:name="_GoBack"/>
      <w:bookmarkEnd w:id="0"/>
    </w:p>
    <w:sectPr w:rsidR="000C20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62E78"/>
    <w:multiLevelType w:val="hybridMultilevel"/>
    <w:tmpl w:val="C9C2AE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042"/>
    <w:rsid w:val="001A7499"/>
    <w:rsid w:val="00353E73"/>
    <w:rsid w:val="00375E22"/>
    <w:rsid w:val="00A57042"/>
    <w:rsid w:val="00C113F5"/>
    <w:rsid w:val="00C8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4C818"/>
  <w15:chartTrackingRefBased/>
  <w15:docId w15:val="{5F2CCC8F-2BB4-4B64-9FE8-7927B1269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7042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Текст диплома"/>
    <w:basedOn w:val="a"/>
    <w:autoRedefine/>
    <w:uiPriority w:val="34"/>
    <w:qFormat/>
    <w:rsid w:val="00C86C69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a4">
    <w:name w:val="Normal (Web)"/>
    <w:basedOn w:val="a"/>
    <w:uiPriority w:val="99"/>
    <w:semiHidden/>
    <w:unhideWhenUsed/>
    <w:rsid w:val="00C113F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67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Наконечный</dc:creator>
  <cp:keywords/>
  <dc:description/>
  <cp:lastModifiedBy>Павел Наконечный</cp:lastModifiedBy>
  <cp:revision>2</cp:revision>
  <dcterms:created xsi:type="dcterms:W3CDTF">2020-10-08T09:49:00Z</dcterms:created>
  <dcterms:modified xsi:type="dcterms:W3CDTF">2020-10-14T21:16:00Z</dcterms:modified>
</cp:coreProperties>
</file>