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1D56" w14:textId="77777777" w:rsidR="0003556B" w:rsidRPr="00F052C4" w:rsidRDefault="00000000">
      <w:pPr>
        <w:pStyle w:val="Title"/>
        <w:jc w:val="center"/>
        <w:rPr>
          <w:color w:val="auto"/>
        </w:rPr>
      </w:pPr>
      <w:r w:rsidRPr="00F052C4">
        <w:rPr>
          <w:color w:val="auto"/>
        </w:rPr>
        <w:t>CAPSULE PROPOSAL</w:t>
      </w:r>
    </w:p>
    <w:p w14:paraId="7AF142EE" w14:textId="77777777" w:rsidR="0003556B" w:rsidRPr="00F052C4" w:rsidRDefault="00000000">
      <w:r w:rsidRPr="00F052C4">
        <w:t>NAME: Christian Paul Simbulan &amp; Michael Almario</w:t>
      </w:r>
    </w:p>
    <w:p w14:paraId="14A1AABC" w14:textId="77777777" w:rsidR="0003556B" w:rsidRPr="00F052C4" w:rsidRDefault="00000000">
      <w:r w:rsidRPr="00F052C4">
        <w:t>PROGRAM: Bachelor of Science in Computer Science</w:t>
      </w:r>
    </w:p>
    <w:p w14:paraId="33225032" w14:textId="466B6980" w:rsidR="00C4497C" w:rsidRDefault="00000000">
      <w:r w:rsidRPr="00F052C4">
        <w:t xml:space="preserve">WORKING TITLE: </w:t>
      </w:r>
      <w:r w:rsidR="00C4497C" w:rsidRPr="00C4497C">
        <w:t>Predictive Campus Intelligence: Leveraging Random Forest and RAG for Automated Contextual Profiling at ISU Echague</w:t>
      </w:r>
      <w:r w:rsidR="00C4497C">
        <w:t>.</w:t>
      </w:r>
    </w:p>
    <w:p w14:paraId="706DD97E" w14:textId="52D43C83" w:rsidR="0003556B" w:rsidRPr="00F052C4" w:rsidRDefault="00000000">
      <w:r w:rsidRPr="00F052C4">
        <w:rPr>
          <w:b/>
          <w:sz w:val="24"/>
        </w:rPr>
        <w:t>Rationale and Significance:</w:t>
      </w:r>
    </w:p>
    <w:p w14:paraId="413DA358" w14:textId="77777777" w:rsidR="0003556B" w:rsidRPr="00F052C4" w:rsidRDefault="00000000">
      <w:r w:rsidRPr="00F052C4">
        <w:t>The Isabela State University (ISU) Echague Main Campus faces a significant challenge in 'Spatial Disorientation and Information Asymmetry.' Current navigational aids are limited to static maps that fail to provide dynamic, high-value queries, such as the real-time availability of faculty. There is a critical need for a solution that links 'Place' with 'Person' and 'Time'. This project aligns with the University's S.M.A.R.T.E.S.T. goals, specifically Modernizing Student Services and Revitalizing Smart-Green initiatives by digitizing wayfinding.</w:t>
      </w:r>
    </w:p>
    <w:p w14:paraId="74B04873" w14:textId="77777777" w:rsidR="0003556B" w:rsidRPr="00F052C4" w:rsidRDefault="00000000">
      <w:r w:rsidRPr="00F052C4">
        <w:rPr>
          <w:b/>
          <w:sz w:val="24"/>
        </w:rPr>
        <w:t>Proposed Solution:</w:t>
      </w:r>
    </w:p>
    <w:p w14:paraId="29D849AE" w14:textId="77777777" w:rsidR="0003556B" w:rsidRPr="00F052C4" w:rsidRDefault="00000000">
      <w:r w:rsidRPr="00F052C4">
        <w:t>ISU-GeoBot is a web-based intelligent geospatial assistant built on a Unified Database Architecture using Supabase. It addresses the limitations of static maps through three integrated technical layers:</w:t>
      </w:r>
    </w:p>
    <w:p w14:paraId="698F733F" w14:textId="77777777" w:rsidR="0003556B" w:rsidRPr="00F052C4" w:rsidRDefault="00000000">
      <w:pPr>
        <w:pStyle w:val="ListBullet"/>
      </w:pPr>
      <w:r w:rsidRPr="00F052C4">
        <w:t>Unified Geospatial-Vector Engine: Utilizing PostgreSQL with pgvector and PostGIS to store campus coordinates and vectorized university data in a single repository for seamless semantic search.</w:t>
      </w:r>
    </w:p>
    <w:p w14:paraId="3F452C53" w14:textId="77777777" w:rsidR="0003556B" w:rsidRPr="00F052C4" w:rsidRDefault="00000000">
      <w:pPr>
        <w:pStyle w:val="ListBullet"/>
      </w:pPr>
      <w:r w:rsidRPr="00F052C4">
        <w:t>LLM-Driven Information Extraction: A Zero-Shot Extraction Pipeline using Groq-hosted Llama-3 models with Structured Prompt Engineering to convert unstructured OCR text from memos into structured JSON metadata.</w:t>
      </w:r>
    </w:p>
    <w:p w14:paraId="5BC25055" w14:textId="77777777" w:rsidR="0003556B" w:rsidRPr="00F052C4" w:rsidRDefault="00000000">
      <w:pPr>
        <w:pStyle w:val="ListBullet"/>
      </w:pPr>
      <w:r w:rsidRPr="00F052C4">
        <w:t>Automated Contextual Profiler (ACP): A Random Forest classification algorithm that predicts real-time subject status (e.g., In-Class, In-Office) by mining temporal features and extracted schedule data.</w:t>
      </w:r>
    </w:p>
    <w:p w14:paraId="4890A119" w14:textId="49248F5D" w:rsidR="0003556B" w:rsidRPr="00F052C4" w:rsidRDefault="00000000">
      <w:pPr>
        <w:pStyle w:val="ListBullet"/>
      </w:pPr>
      <w:r w:rsidRPr="00F052C4">
        <w:t xml:space="preserve">Spatial-Clustering Visualization: Implementation of K-Means Clustering to group campus coordinates into 'Human-Centric Zones' for hyper-localized navigation tips (e.g., 'Near the </w:t>
      </w:r>
      <w:r w:rsidR="003B68D5">
        <w:t>College of medicine</w:t>
      </w:r>
      <w:r w:rsidRPr="00F052C4">
        <w:t>).</w:t>
      </w:r>
    </w:p>
    <w:p w14:paraId="6F811C36" w14:textId="77777777" w:rsidR="0003556B" w:rsidRPr="00F052C4" w:rsidRDefault="00000000">
      <w:r w:rsidRPr="00F052C4">
        <w:rPr>
          <w:b/>
          <w:sz w:val="24"/>
        </w:rPr>
        <w:t>Differentiation: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556B" w:rsidRPr="00F052C4" w14:paraId="755CA725" w14:textId="77777777">
        <w:tc>
          <w:tcPr>
            <w:tcW w:w="2880" w:type="dxa"/>
          </w:tcPr>
          <w:p w14:paraId="4724458B" w14:textId="77777777" w:rsidR="0003556B" w:rsidRPr="00F052C4" w:rsidRDefault="00000000">
            <w:r w:rsidRPr="00F052C4">
              <w:t>Feature</w:t>
            </w:r>
          </w:p>
        </w:tc>
        <w:tc>
          <w:tcPr>
            <w:tcW w:w="2880" w:type="dxa"/>
          </w:tcPr>
          <w:p w14:paraId="558CBE23" w14:textId="77777777" w:rsidR="0003556B" w:rsidRPr="00F052C4" w:rsidRDefault="00000000">
            <w:r w:rsidRPr="00F052C4">
              <w:t>Standard Maps</w:t>
            </w:r>
          </w:p>
        </w:tc>
        <w:tc>
          <w:tcPr>
            <w:tcW w:w="2880" w:type="dxa"/>
          </w:tcPr>
          <w:p w14:paraId="136719FC" w14:textId="77777777" w:rsidR="0003556B" w:rsidRPr="00F052C4" w:rsidRDefault="00000000">
            <w:r w:rsidRPr="00F052C4">
              <w:t>ISU-GeoBot (Proposed)</w:t>
            </w:r>
          </w:p>
        </w:tc>
      </w:tr>
      <w:tr w:rsidR="0003556B" w:rsidRPr="00F052C4" w14:paraId="206C750C" w14:textId="77777777">
        <w:tc>
          <w:tcPr>
            <w:tcW w:w="2880" w:type="dxa"/>
          </w:tcPr>
          <w:p w14:paraId="7E852508" w14:textId="77777777" w:rsidR="0003556B" w:rsidRPr="00F052C4" w:rsidRDefault="00000000">
            <w:r w:rsidRPr="00F052C4">
              <w:t>Data Logic</w:t>
            </w:r>
          </w:p>
        </w:tc>
        <w:tc>
          <w:tcPr>
            <w:tcW w:w="2880" w:type="dxa"/>
          </w:tcPr>
          <w:p w14:paraId="54EAA801" w14:textId="77777777" w:rsidR="0003556B" w:rsidRPr="00F052C4" w:rsidRDefault="00000000">
            <w:r w:rsidRPr="00F052C4">
              <w:t>Static GPS</w:t>
            </w:r>
          </w:p>
        </w:tc>
        <w:tc>
          <w:tcPr>
            <w:tcW w:w="2880" w:type="dxa"/>
          </w:tcPr>
          <w:p w14:paraId="493C1132" w14:textId="77777777" w:rsidR="0003556B" w:rsidRPr="00F052C4" w:rsidRDefault="00000000">
            <w:r w:rsidRPr="00F052C4">
              <w:t>Hybrid AI (LLM + Data Mining)</w:t>
            </w:r>
          </w:p>
        </w:tc>
      </w:tr>
      <w:tr w:rsidR="0003556B" w:rsidRPr="00F052C4" w14:paraId="773D19EA" w14:textId="77777777">
        <w:tc>
          <w:tcPr>
            <w:tcW w:w="2880" w:type="dxa"/>
          </w:tcPr>
          <w:p w14:paraId="7BD30494" w14:textId="77777777" w:rsidR="0003556B" w:rsidRPr="00F052C4" w:rsidRDefault="00000000">
            <w:r w:rsidRPr="00F052C4">
              <w:t>Storage</w:t>
            </w:r>
          </w:p>
        </w:tc>
        <w:tc>
          <w:tcPr>
            <w:tcW w:w="2880" w:type="dxa"/>
          </w:tcPr>
          <w:p w14:paraId="69639CF2" w14:textId="77777777" w:rsidR="0003556B" w:rsidRPr="00F052C4" w:rsidRDefault="00000000">
            <w:r w:rsidRPr="00F052C4">
              <w:t>Relational DB</w:t>
            </w:r>
          </w:p>
        </w:tc>
        <w:tc>
          <w:tcPr>
            <w:tcW w:w="2880" w:type="dxa"/>
          </w:tcPr>
          <w:p w14:paraId="2D88E16F" w14:textId="77777777" w:rsidR="0003556B" w:rsidRPr="00F052C4" w:rsidRDefault="00000000">
            <w:r w:rsidRPr="00F052C4">
              <w:t>Unified Vector &amp; Geospatial DB (Supabase)</w:t>
            </w:r>
          </w:p>
        </w:tc>
      </w:tr>
      <w:tr w:rsidR="0003556B" w:rsidRPr="00F052C4" w14:paraId="67DA58F3" w14:textId="77777777">
        <w:tc>
          <w:tcPr>
            <w:tcW w:w="2880" w:type="dxa"/>
          </w:tcPr>
          <w:p w14:paraId="7E1827DB" w14:textId="77777777" w:rsidR="0003556B" w:rsidRPr="00F052C4" w:rsidRDefault="00000000">
            <w:r w:rsidRPr="00F052C4">
              <w:lastRenderedPageBreak/>
              <w:t>Inference</w:t>
            </w:r>
          </w:p>
        </w:tc>
        <w:tc>
          <w:tcPr>
            <w:tcW w:w="2880" w:type="dxa"/>
          </w:tcPr>
          <w:p w14:paraId="7FBDF484" w14:textId="77777777" w:rsidR="0003556B" w:rsidRPr="00F052C4" w:rsidRDefault="00000000">
            <w:r w:rsidRPr="00F052C4">
              <w:t>User-defined</w:t>
            </w:r>
          </w:p>
        </w:tc>
        <w:tc>
          <w:tcPr>
            <w:tcW w:w="2880" w:type="dxa"/>
          </w:tcPr>
          <w:p w14:paraId="355A64D0" w14:textId="77777777" w:rsidR="0003556B" w:rsidRPr="00F052C4" w:rsidRDefault="00000000">
            <w:r w:rsidRPr="00F052C4">
              <w:t>Automated Contextual Profiling (ACP)</w:t>
            </w:r>
          </w:p>
        </w:tc>
      </w:tr>
      <w:tr w:rsidR="0003556B" w:rsidRPr="00F052C4" w14:paraId="242AB093" w14:textId="77777777">
        <w:tc>
          <w:tcPr>
            <w:tcW w:w="2880" w:type="dxa"/>
          </w:tcPr>
          <w:p w14:paraId="3E9356DE" w14:textId="77777777" w:rsidR="0003556B" w:rsidRPr="00F052C4" w:rsidRDefault="00000000">
            <w:r w:rsidRPr="00F052C4">
              <w:t>Hardware Cost</w:t>
            </w:r>
          </w:p>
        </w:tc>
        <w:tc>
          <w:tcPr>
            <w:tcW w:w="2880" w:type="dxa"/>
          </w:tcPr>
          <w:p w14:paraId="35784E67" w14:textId="77777777" w:rsidR="0003556B" w:rsidRPr="00F052C4" w:rsidRDefault="00000000">
            <w:r w:rsidRPr="00F052C4">
              <w:t>High (Kiosks)</w:t>
            </w:r>
          </w:p>
        </w:tc>
        <w:tc>
          <w:tcPr>
            <w:tcW w:w="2880" w:type="dxa"/>
          </w:tcPr>
          <w:p w14:paraId="63649165" w14:textId="77777777" w:rsidR="0003556B" w:rsidRPr="00F052C4" w:rsidRDefault="00000000">
            <w:r w:rsidRPr="00F052C4">
              <w:t>Zero-Cost (Software Inference)</w:t>
            </w:r>
          </w:p>
        </w:tc>
      </w:tr>
    </w:tbl>
    <w:p w14:paraId="14C4CBED" w14:textId="77777777" w:rsidR="0003556B" w:rsidRPr="00F052C4" w:rsidRDefault="00000000">
      <w:r w:rsidRPr="00F052C4">
        <w:rPr>
          <w:b/>
          <w:sz w:val="24"/>
        </w:rPr>
        <w:t>Major Activities:</w:t>
      </w:r>
    </w:p>
    <w:p w14:paraId="5CCFF260" w14:textId="77777777" w:rsidR="0003556B" w:rsidRPr="00F052C4" w:rsidRDefault="00000000">
      <w:pPr>
        <w:pStyle w:val="ListNumber"/>
      </w:pPr>
      <w:r w:rsidRPr="00F052C4">
        <w:t>Data Collection: OCR-to-LLM pipeline for automated digitization of university schedules and memos into Supabase.</w:t>
      </w:r>
    </w:p>
    <w:p w14:paraId="30923E51" w14:textId="77777777" w:rsidR="0003556B" w:rsidRPr="00F052C4" w:rsidRDefault="00000000">
      <w:pPr>
        <w:pStyle w:val="ListNumber"/>
      </w:pPr>
      <w:r w:rsidRPr="00F052C4">
        <w:t>Geospatial Database Construction: Indexing ISU coordinates and applying K-Means Clustering using PostGIS.</w:t>
      </w:r>
    </w:p>
    <w:p w14:paraId="756D8369" w14:textId="77777777" w:rsidR="0003556B" w:rsidRPr="00F052C4" w:rsidRDefault="00000000">
      <w:pPr>
        <w:pStyle w:val="ListNumber"/>
      </w:pPr>
      <w:r w:rsidRPr="00F052C4">
        <w:t>AI Agent Development: Building the RAG pipeline and training the Random Forest model for the ACP.</w:t>
      </w:r>
    </w:p>
    <w:p w14:paraId="0557591F" w14:textId="77777777" w:rsidR="0003556B" w:rsidRPr="00F052C4" w:rsidRDefault="00000000">
      <w:pPr>
        <w:pStyle w:val="ListNumber"/>
      </w:pPr>
      <w:r w:rsidRPr="00F052C4">
        <w:t>Web App Integration: Developing a mobile-responsive frontend using Streamlit.</w:t>
      </w:r>
    </w:p>
    <w:p w14:paraId="0302A50D" w14:textId="77777777" w:rsidR="0003556B" w:rsidRPr="00F052C4" w:rsidRDefault="00000000">
      <w:pPr>
        <w:pStyle w:val="ListNumber"/>
      </w:pPr>
      <w:r w:rsidRPr="00F052C4">
        <w:t>UAT &amp; Deployment: Testing with ISU freshmen and cloud deployment.</w:t>
      </w:r>
    </w:p>
    <w:p w14:paraId="17828C56" w14:textId="77777777" w:rsidR="0003556B" w:rsidRPr="00F052C4" w:rsidRDefault="00000000">
      <w:r w:rsidRPr="00F052C4">
        <w:rPr>
          <w:b/>
          <w:sz w:val="24"/>
        </w:rPr>
        <w:t>Expected Output:</w:t>
      </w:r>
    </w:p>
    <w:p w14:paraId="064E83F5" w14:textId="77777777" w:rsidR="0003556B" w:rsidRPr="00F052C4" w:rsidRDefault="00000000">
      <w:pPr>
        <w:pStyle w:val="ListBullet"/>
      </w:pPr>
      <w:r w:rsidRPr="00F052C4">
        <w:t>ISU-GeoBot Web Application: A fully functional, mobile-responsive web app.</w:t>
      </w:r>
    </w:p>
    <w:p w14:paraId="0D2907C7" w14:textId="77777777" w:rsidR="0003556B" w:rsidRPr="00F052C4" w:rsidRDefault="00000000">
      <w:pPr>
        <w:pStyle w:val="ListBullet"/>
      </w:pPr>
      <w:r w:rsidRPr="00F052C4">
        <w:t>Unified Geospatial Knowledge Base: A structured PostgreSQL/Supabase repository of ISU Echague’s spatial and scheduling data.</w:t>
      </w:r>
    </w:p>
    <w:p w14:paraId="7A1C127D" w14:textId="77777777" w:rsidR="0003556B" w:rsidRPr="00F052C4" w:rsidRDefault="00000000">
      <w:pPr>
        <w:pStyle w:val="ListBullet"/>
      </w:pPr>
      <w:r w:rsidRPr="00F052C4">
        <w:t>Technical Paper: A manuscript detailing the ACP algorithm's accuracy and the efficacy of LLM-driven information extraction.</w:t>
      </w:r>
    </w:p>
    <w:sectPr w:rsidR="0003556B" w:rsidRPr="00F05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02714">
    <w:abstractNumId w:val="8"/>
  </w:num>
  <w:num w:numId="2" w16cid:durableId="987589420">
    <w:abstractNumId w:val="6"/>
  </w:num>
  <w:num w:numId="3" w16cid:durableId="919557180">
    <w:abstractNumId w:val="5"/>
  </w:num>
  <w:num w:numId="4" w16cid:durableId="685138411">
    <w:abstractNumId w:val="4"/>
  </w:num>
  <w:num w:numId="5" w16cid:durableId="1517383131">
    <w:abstractNumId w:val="7"/>
  </w:num>
  <w:num w:numId="6" w16cid:durableId="969363866">
    <w:abstractNumId w:val="3"/>
  </w:num>
  <w:num w:numId="7" w16cid:durableId="349836089">
    <w:abstractNumId w:val="2"/>
  </w:num>
  <w:num w:numId="8" w16cid:durableId="266813983">
    <w:abstractNumId w:val="1"/>
  </w:num>
  <w:num w:numId="9" w16cid:durableId="4529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6B"/>
    <w:rsid w:val="0006063C"/>
    <w:rsid w:val="0015074B"/>
    <w:rsid w:val="0029639D"/>
    <w:rsid w:val="00326F90"/>
    <w:rsid w:val="003B68D5"/>
    <w:rsid w:val="00856629"/>
    <w:rsid w:val="00AA1D8D"/>
    <w:rsid w:val="00B47730"/>
    <w:rsid w:val="00B76EEE"/>
    <w:rsid w:val="00C4497C"/>
    <w:rsid w:val="00CB0664"/>
    <w:rsid w:val="00F05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705E9"/>
  <w14:defaultImageDpi w14:val="300"/>
  <w15:docId w15:val="{D2CC5241-B7C9-41D2-9118-F6914C07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Paul Simbulan</cp:lastModifiedBy>
  <cp:revision>4</cp:revision>
  <dcterms:created xsi:type="dcterms:W3CDTF">2013-12-23T23:15:00Z</dcterms:created>
  <dcterms:modified xsi:type="dcterms:W3CDTF">2026-01-29T06:57:00Z</dcterms:modified>
  <cp:category/>
</cp:coreProperties>
</file>