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D88A" w14:textId="37115CFC" w:rsidR="001C1975" w:rsidRDefault="001C1975" w:rsidP="001C1975">
      <w:pPr>
        <w:jc w:val="center"/>
        <w:rPr>
          <w:b/>
          <w:bCs/>
          <w:i/>
          <w:iCs/>
          <w:sz w:val="28"/>
          <w:szCs w:val="28"/>
          <w:lang w:val="ru-RU"/>
        </w:rPr>
      </w:pPr>
      <w:r w:rsidRPr="001C1975">
        <w:rPr>
          <w:b/>
          <w:bCs/>
          <w:i/>
          <w:iCs/>
          <w:sz w:val="28"/>
          <w:szCs w:val="28"/>
          <w:lang w:val="ru-RU"/>
        </w:rPr>
        <w:t>Свойства определителя</w:t>
      </w:r>
    </w:p>
    <w:p w14:paraId="19EC3992" w14:textId="157BBA40" w:rsid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Определитель матрицы равен определителю транспонированной матрицы</w:t>
      </w:r>
      <w:r>
        <w:rPr>
          <w:lang w:val="ru-RU"/>
        </w:rPr>
        <w:t>.</w:t>
      </w:r>
    </w:p>
    <w:p w14:paraId="29A0EC5F" w14:textId="332C04EC" w:rsidR="001C1975" w:rsidRP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Общий множитель какой-либо строки (столбца) определителя можно выносить за знак определителя</w:t>
      </w:r>
      <w:r>
        <w:rPr>
          <w:lang w:val="ru-RU"/>
        </w:rPr>
        <w:t>.</w:t>
      </w:r>
    </w:p>
    <w:p w14:paraId="1897BADE" w14:textId="23B0AE64" w:rsidR="001C1975" w:rsidRP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Определитель не меняется, если к какой-либо его строке прибавить другую строку, умноженную на любое число (аналогичное свойство справедливо и для столбцов)</w:t>
      </w:r>
      <w:r w:rsidRPr="001C1975">
        <w:rPr>
          <w:lang w:val="ru-RU"/>
        </w:rPr>
        <w:t>.</w:t>
      </w:r>
    </w:p>
    <w:p w14:paraId="60ACA805" w14:textId="031B5697" w:rsid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Определитель не меняется, если к какой-либо его строке прибавить линейную комбинацию других его строк. Аналогичное свойство справедливо и для столбцов.</w:t>
      </w:r>
    </w:p>
    <w:p w14:paraId="4AD5A0CB" w14:textId="193FEE9B" w:rsidR="001C1975" w:rsidRP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Если какая-либо строка определителя есть линейная комбинация других его строк, то определитель равен нулю. Аналогичное свойство справедливо и для столбцов.</w:t>
      </w:r>
    </w:p>
    <w:p w14:paraId="71837667" w14:textId="4407D219" w:rsidR="001C1975" w:rsidRP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Определитель меняет знак на противоположный при перестановке каких-либо двух его строк (столбцов)</w:t>
      </w:r>
      <w:r w:rsidRPr="001C1975">
        <w:rPr>
          <w:lang w:val="ru-RU"/>
        </w:rPr>
        <w:t>.</w:t>
      </w:r>
    </w:p>
    <w:p w14:paraId="44B0152C" w14:textId="77777777" w:rsidR="001C1975" w:rsidRP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Если элементы -той строки определителя представляют собой суммы двух слагаемых, то такой определитель равен сумме двух определителей, у одного из которых -тая строка составлена из первых слагаемых, а у другого из вторых. Аналогичное</w:t>
      </w:r>
      <w:r w:rsidRPr="001C1975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ru-RU"/>
        </w:rPr>
        <w:t xml:space="preserve"> </w:t>
      </w:r>
      <w:r w:rsidRPr="001C1975">
        <w:rPr>
          <w:lang w:val="ru-RU"/>
        </w:rPr>
        <w:t>свойство справедливо и для столбцов.</w:t>
      </w:r>
    </w:p>
    <w:p w14:paraId="366FDAAE" w14:textId="7CAA1423" w:rsidR="001C1975" w:rsidRP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Если определитель содержит нулевую строку (столбец), то он равен нулю</w:t>
      </w:r>
      <w:r w:rsidRPr="001C1975">
        <w:rPr>
          <w:lang w:val="ru-RU"/>
        </w:rPr>
        <w:t>.</w:t>
      </w:r>
    </w:p>
    <w:p w14:paraId="00E75FBD" w14:textId="6DEA8633" w:rsid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Если определитель содержит две одинаковых строки (столбца), то он равен нулю</w:t>
      </w:r>
      <w:r>
        <w:rPr>
          <w:lang w:val="ru-RU"/>
        </w:rPr>
        <w:t>.</w:t>
      </w:r>
    </w:p>
    <w:p w14:paraId="57B90AF4" w14:textId="77777777" w:rsidR="001C1975" w:rsidRDefault="001C1975" w:rsidP="001C1975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>Если определитель содержит две пропорциональных строки (столбца), то он равен нулю</w:t>
      </w:r>
      <w:r w:rsidRPr="001C1975">
        <w:rPr>
          <w:lang w:val="ru-RU"/>
        </w:rPr>
        <w:t>.</w:t>
      </w:r>
    </w:p>
    <w:p w14:paraId="54178441" w14:textId="77777777" w:rsidR="0038644D" w:rsidRDefault="001C1975" w:rsidP="0038644D">
      <w:pPr>
        <w:pStyle w:val="a3"/>
        <w:numPr>
          <w:ilvl w:val="0"/>
          <w:numId w:val="1"/>
        </w:numPr>
        <w:rPr>
          <w:lang w:val="ru-RU"/>
        </w:rPr>
      </w:pPr>
      <w:r w:rsidRPr="001C1975">
        <w:rPr>
          <w:lang w:val="ru-RU"/>
        </w:rPr>
        <w:t xml:space="preserve">Теорема Лапласа: </w:t>
      </w:r>
      <w:r w:rsidRPr="001C1975">
        <w:rPr>
          <w:lang w:val="ru-RU"/>
        </w:rPr>
        <w:t>Определитель матрицы A равен сумме всех произведений элементов какой-либо его строки (столбца) на соответствующие алгебраические дополнения этих элементов</w:t>
      </w:r>
      <w:r>
        <w:rPr>
          <w:lang w:val="ru-RU"/>
        </w:rPr>
        <w:t>.</w:t>
      </w:r>
    </w:p>
    <w:p w14:paraId="6B06435C" w14:textId="66E8880D" w:rsidR="0038644D" w:rsidRPr="0038644D" w:rsidRDefault="0038644D" w:rsidP="0038644D">
      <w:pPr>
        <w:pStyle w:val="a3"/>
        <w:numPr>
          <w:ilvl w:val="0"/>
          <w:numId w:val="1"/>
        </w:numPr>
        <w:rPr>
          <w:lang w:val="ru-RU"/>
        </w:rPr>
      </w:pPr>
      <w:r w:rsidRPr="0038644D">
        <w:rPr>
          <w:lang w:val="ru-RU"/>
        </w:rPr>
        <w:t xml:space="preserve">Теорема аннулирования: </w:t>
      </w:r>
      <w:r w:rsidRPr="0038644D">
        <w:rPr>
          <w:lang w:val="ru-RU"/>
        </w:rPr>
        <w:t>Сумма всех произведений элементов одной строки определителя на соответствующие алгебраические дополнения другой его строки равна нулю</w:t>
      </w:r>
      <w:r w:rsidRPr="0038644D">
        <w:rPr>
          <w:lang w:val="ru-RU"/>
        </w:rPr>
        <w:t xml:space="preserve">. </w:t>
      </w:r>
      <w:r w:rsidRPr="0038644D">
        <w:rPr>
          <w:lang w:val="ru-RU"/>
        </w:rPr>
        <w:t>Аналогичное свойство справедливо для столбцов.</w:t>
      </w:r>
    </w:p>
    <w:p w14:paraId="3029105B" w14:textId="58997501" w:rsidR="001C1975" w:rsidRPr="009C21EA" w:rsidRDefault="0038644D" w:rsidP="001C1975">
      <w:pPr>
        <w:pStyle w:val="a3"/>
        <w:numPr>
          <w:ilvl w:val="0"/>
          <w:numId w:val="1"/>
        </w:numPr>
        <w:rPr>
          <w:lang w:val="ru-RU"/>
        </w:rPr>
      </w:pPr>
      <w:r w:rsidRPr="0038644D">
        <w:rPr>
          <w:lang w:val="ru-RU"/>
        </w:rPr>
        <w:t>Определитель произведения двух матриц A и B одинакового порядка равен произведению определителей этих матриц</w:t>
      </w:r>
      <w:r>
        <w:rPr>
          <w:lang w:val="ru-RU"/>
        </w:rPr>
        <w:t>.</w:t>
      </w:r>
    </w:p>
    <w:sectPr w:rsidR="001C1975" w:rsidRPr="009C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5620"/>
    <w:multiLevelType w:val="hybridMultilevel"/>
    <w:tmpl w:val="931E7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75"/>
    <w:rsid w:val="001C1975"/>
    <w:rsid w:val="0038644D"/>
    <w:rsid w:val="009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8D38E"/>
  <w15:chartTrackingRefBased/>
  <w15:docId w15:val="{42530E0E-56C1-0041-B858-8B7EE083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975"/>
    <w:pPr>
      <w:ind w:left="720"/>
      <w:contextualSpacing/>
    </w:pPr>
  </w:style>
  <w:style w:type="character" w:customStyle="1" w:styleId="apple-converted-space">
    <w:name w:val="apple-converted-space"/>
    <w:basedOn w:val="a0"/>
    <w:rsid w:val="001C1975"/>
  </w:style>
  <w:style w:type="character" w:customStyle="1" w:styleId="nolink">
    <w:name w:val="nolink"/>
    <w:basedOn w:val="a0"/>
    <w:rsid w:val="001C1975"/>
  </w:style>
  <w:style w:type="character" w:customStyle="1" w:styleId="mi">
    <w:name w:val="mi"/>
    <w:basedOn w:val="a0"/>
    <w:rsid w:val="001C1975"/>
  </w:style>
  <w:style w:type="character" w:customStyle="1" w:styleId="mjxassistivemathml">
    <w:name w:val="mjx_assistive_mathml"/>
    <w:basedOn w:val="a0"/>
    <w:rsid w:val="001C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</cp:revision>
  <dcterms:created xsi:type="dcterms:W3CDTF">2022-01-14T20:33:00Z</dcterms:created>
  <dcterms:modified xsi:type="dcterms:W3CDTF">2022-01-14T20:41:00Z</dcterms:modified>
</cp:coreProperties>
</file>