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76C1" w14:textId="28D1D004" w:rsidR="00C53664" w:rsidRDefault="00C53664" w:rsidP="00C53664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C53664">
        <w:rPr>
          <w:b/>
          <w:bCs/>
          <w:i/>
          <w:iCs/>
          <w:sz w:val="28"/>
          <w:szCs w:val="28"/>
          <w:lang w:val="ru-RU"/>
        </w:rPr>
        <w:t>Имидж политического лидера</w:t>
      </w:r>
    </w:p>
    <w:p w14:paraId="1425EDDE" w14:textId="0CB1954B" w:rsidR="00C53664" w:rsidRPr="00C53664" w:rsidRDefault="00C53664" w:rsidP="00C53664">
      <w:r w:rsidRPr="00C53664">
        <w:t xml:space="preserve">Политический имидж </w:t>
      </w:r>
      <w:r>
        <w:rPr>
          <w:rFonts w:ascii="Calibri" w:hAnsi="Calibri" w:cs="Calibri"/>
        </w:rPr>
        <w:t>–</w:t>
      </w:r>
      <w:r>
        <w:rPr>
          <w:lang w:val="ru-RU"/>
        </w:rPr>
        <w:t xml:space="preserve"> </w:t>
      </w:r>
      <w:r w:rsidRPr="00C53664">
        <w:t>это сложившийся в массовом сознании и имеющий характер стереотипа эмоционально окрашенный образ политического лидера.</w:t>
      </w:r>
    </w:p>
    <w:sectPr w:rsidR="00C53664" w:rsidRPr="00C5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64"/>
    <w:rsid w:val="00C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C01FA"/>
  <w15:chartTrackingRefBased/>
  <w15:docId w15:val="{95BB4CD4-34B2-0D4B-8896-B7BFCA2D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2021-09-29T17:20:00Z</dcterms:created>
  <dcterms:modified xsi:type="dcterms:W3CDTF">2021-09-29T17:30:00Z</dcterms:modified>
</cp:coreProperties>
</file>