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FF7D" w14:textId="77777777" w:rsidR="007E653F" w:rsidRPr="00B7112A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0825B18" w14:textId="77777777" w:rsidR="007E653F" w:rsidRPr="00B7112A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3ED64CA" w14:textId="77777777" w:rsidR="007E653F" w:rsidRPr="00B7112A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5404E49" w14:textId="77777777" w:rsidR="007E653F" w:rsidRPr="00B7112A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5F080323" w14:textId="77777777" w:rsidR="007E653F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6D2D88" w14:textId="77777777" w:rsidR="007E653F" w:rsidRPr="00B7112A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788FBF" w14:textId="77777777" w:rsidR="007E653F" w:rsidRPr="00B7112A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02F8E53" w14:textId="77777777" w:rsidR="007E653F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B73A3E6" w14:textId="77777777" w:rsidR="007E653F" w:rsidRPr="00B7112A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638CAA" w14:textId="77777777" w:rsidR="007E653F" w:rsidRPr="00B7112A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2C184361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9DDB01D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BA1424" w14:textId="77777777" w:rsidR="007E653F" w:rsidRPr="00B7112A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A3671E" w14:textId="3F1C03A3" w:rsidR="007E653F" w:rsidRPr="001011E6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1011E6" w:rsidRPr="001011E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</w:p>
    <w:p w14:paraId="48B7D306" w14:textId="77777777" w:rsidR="007E653F" w:rsidRPr="00733911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«Программирование на языке Ассемблера»</w:t>
      </w:r>
    </w:p>
    <w:p w14:paraId="4F2760F3" w14:textId="77777777" w:rsidR="007E653F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BF26F7" w14:textId="77777777" w:rsidR="007E653F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469FA8" w14:textId="77777777" w:rsidR="007E653F" w:rsidRPr="00B7112A" w:rsidRDefault="007E653F" w:rsidP="007E653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7C646" w14:textId="77777777" w:rsidR="007E653F" w:rsidRPr="008577BE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7339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5C2E47E4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688D535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685B38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080750C" w14:textId="77777777" w:rsidR="007E653F" w:rsidRPr="00B7112A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171105" w14:textId="77777777" w:rsidR="007E653F" w:rsidRPr="00B7112A" w:rsidRDefault="007E653F" w:rsidP="007E653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2EF4C77B" w14:textId="77777777" w:rsidR="007E653F" w:rsidRDefault="007E653F" w:rsidP="007E653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7F958B47" w14:textId="77777777" w:rsidR="007E653F" w:rsidRPr="00733911" w:rsidRDefault="007E653F" w:rsidP="007E653F">
      <w:pPr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Туровец Н.О.</w:t>
      </w:r>
    </w:p>
    <w:p w14:paraId="270D1B94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CE7CF1D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0156EA" w14:textId="77777777" w:rsidR="007E653F" w:rsidRDefault="007E653F" w:rsidP="007E653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701E81" w14:textId="77777777" w:rsidR="007E653F" w:rsidRPr="00B7112A" w:rsidRDefault="007E653F" w:rsidP="007E653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024F305B" w14:textId="77777777" w:rsidR="007E653F" w:rsidRDefault="007E653F" w:rsidP="007E65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Цель работы:</w:t>
      </w:r>
    </w:p>
    <w:p w14:paraId="71FF53DB" w14:textId="4186146B" w:rsidR="007E653F" w:rsidRDefault="001011E6" w:rsidP="007E653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Ознакомиться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ним.</w:t>
      </w:r>
    </w:p>
    <w:p w14:paraId="70979F13" w14:textId="77777777" w:rsidR="001011E6" w:rsidRPr="00C9095F" w:rsidRDefault="001011E6" w:rsidP="007E65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40F4F0" w14:textId="77777777" w:rsidR="007E653F" w:rsidRPr="00292321" w:rsidRDefault="007E653F" w:rsidP="007E65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Вариант задания:</w:t>
      </w:r>
    </w:p>
    <w:p w14:paraId="73F5BCA1" w14:textId="1E9CB91C" w:rsidR="007E653F" w:rsidRDefault="001011E6" w:rsidP="007E653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Ввести массив чисел с плавающей точкой на 10 элементов. Вычислить среднее значение элементов массива.</w:t>
      </w:r>
    </w:p>
    <w:p w14:paraId="7D76225D" w14:textId="77777777" w:rsidR="001011E6" w:rsidRPr="001A542B" w:rsidRDefault="001011E6" w:rsidP="007E653F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55254F0" w14:textId="77777777" w:rsidR="007E653F" w:rsidRPr="00BF123C" w:rsidRDefault="007E653F" w:rsidP="007E653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2D00E5E5" w14:textId="6D865648" w:rsidR="001011E6" w:rsidRDefault="001011E6" w:rsidP="001011E6">
      <w:pPr>
        <w:pStyle w:val="NormalWeb"/>
      </w:pPr>
      <w:r>
        <w:rPr>
          <w:sz w:val="28"/>
          <w:szCs w:val="28"/>
        </w:rPr>
        <w:t xml:space="preserve">Написание программы полностью на языке ассемблера допустимо только для небольших программ. На практике используют совмещенные варианты со- здания программ, которые требуют сочетания ассемблера и более высоких язы- ков программирования: </w:t>
      </w:r>
    </w:p>
    <w:p w14:paraId="16805A89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-- основная часть программы пишется на языке высокого уровня, а на ассем- блере пишутся отдельные процедуры, которые должны осуществлять управле- ние нижнего уровня и(или) иметь высокую производительность; </w:t>
      </w:r>
    </w:p>
    <w:p w14:paraId="551DF32A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-- ассемблерная программа использует библиотечные средства языков высо- кого уровня. </w:t>
      </w:r>
    </w:p>
    <w:p w14:paraId="79067157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В данной лабораторной работе выполняется создание основной програм- мы на языке С\С++, а часть связанная с вычислениями на математическом со- процессоре лежит на ассемблерной процедуре. </w:t>
      </w:r>
    </w:p>
    <w:p w14:paraId="073703B4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Для выполнения работы требуется рассмотреть следующие элементы языка ассемблера и операционной системы: </w:t>
      </w:r>
    </w:p>
    <w:p w14:paraId="6495D5D9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1. </w:t>
      </w:r>
      <w:r>
        <w:rPr>
          <w:rFonts w:ascii="Times New Roman,Italic" w:hAnsi="Times New Roman,Italic"/>
          <w:sz w:val="28"/>
          <w:szCs w:val="28"/>
        </w:rPr>
        <w:t xml:space="preserve">Соглашения об объединении программных модулей. </w:t>
      </w:r>
    </w:p>
    <w:p w14:paraId="6339CE48" w14:textId="449ACB27" w:rsidR="001011E6" w:rsidRDefault="001011E6" w:rsidP="001011E6">
      <w:pPr>
        <w:pStyle w:val="NormalWeb"/>
      </w:pPr>
      <w:r>
        <w:rPr>
          <w:sz w:val="28"/>
          <w:szCs w:val="28"/>
        </w:rPr>
        <w:t xml:space="preserve">Связь ассемблерных модулей с языками высокого уровня требует следующих соглашений, которые сильно зависят от применяемых компиляторов и операционной системы: </w:t>
      </w:r>
    </w:p>
    <w:p w14:paraId="3DA4AF9A" w14:textId="3FEF4869" w:rsidR="001011E6" w:rsidRDefault="001011E6" w:rsidP="001011E6">
      <w:pPr>
        <w:pStyle w:val="NormalWeb"/>
      </w:pPr>
      <w:r>
        <w:rPr>
          <w:sz w:val="28"/>
          <w:szCs w:val="28"/>
        </w:rPr>
        <w:t>-- Согласование вызовов.</w:t>
      </w:r>
      <w:r>
        <w:rPr>
          <w:sz w:val="28"/>
          <w:szCs w:val="28"/>
        </w:rPr>
        <w:br/>
        <w:t>Вызов процедуры и возврат из нее в головную программу должны быть</w:t>
      </w:r>
      <w:r w:rsidR="00506A8C" w:rsidRPr="00506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согласованы друг с другом.</w:t>
      </w:r>
      <w:r>
        <w:rPr>
          <w:sz w:val="28"/>
          <w:szCs w:val="28"/>
        </w:rPr>
        <w:br/>
        <w:t xml:space="preserve">В DOS вызываемая процедура может находиться: </w:t>
      </w:r>
    </w:p>
    <w:p w14:paraId="71F1717F" w14:textId="77777777" w:rsidR="001011E6" w:rsidRDefault="001011E6" w:rsidP="001011E6">
      <w:pPr>
        <w:pStyle w:val="NormalWeb"/>
      </w:pPr>
      <w:r>
        <w:rPr>
          <w:sz w:val="28"/>
          <w:szCs w:val="28"/>
        </w:rPr>
        <w:lastRenderedPageBreak/>
        <w:t>- в том же сегменте, что и команда вызова, при этом вызов называется близ- ким или внутрисегментным (</w:t>
      </w:r>
      <w:r>
        <w:rPr>
          <w:rFonts w:ascii="Courier New" w:hAnsi="Courier New" w:cs="Courier New"/>
          <w:sz w:val="28"/>
          <w:szCs w:val="28"/>
        </w:rPr>
        <w:t>NEAR</w:t>
      </w:r>
      <w:r>
        <w:rPr>
          <w:sz w:val="28"/>
          <w:szCs w:val="28"/>
        </w:rPr>
        <w:t>), адрес возврата занимает слово и возврат из процедуры должен быть тоже близким (</w:t>
      </w:r>
      <w:r>
        <w:rPr>
          <w:rFonts w:ascii="Courier New" w:hAnsi="Courier New" w:cs="Courier New"/>
          <w:sz w:val="28"/>
          <w:szCs w:val="28"/>
        </w:rPr>
        <w:t>RETN</w:t>
      </w:r>
      <w:r>
        <w:rPr>
          <w:sz w:val="28"/>
          <w:szCs w:val="28"/>
        </w:rPr>
        <w:t xml:space="preserve">), </w:t>
      </w:r>
    </w:p>
    <w:p w14:paraId="569C0B13" w14:textId="77777777" w:rsidR="001011E6" w:rsidRDefault="001011E6" w:rsidP="001011E6">
      <w:pPr>
        <w:pStyle w:val="NormalWeb"/>
      </w:pPr>
      <w:r>
        <w:rPr>
          <w:sz w:val="28"/>
          <w:szCs w:val="28"/>
        </w:rPr>
        <w:t>- в другом сегменте, тогда вызов называется дальним или межсегментным (</w:t>
      </w:r>
      <w:r>
        <w:rPr>
          <w:rFonts w:ascii="Courier New" w:hAnsi="Courier New" w:cs="Courier New"/>
          <w:sz w:val="28"/>
          <w:szCs w:val="28"/>
        </w:rPr>
        <w:t>FAR</w:t>
      </w:r>
      <w:r>
        <w:rPr>
          <w:sz w:val="28"/>
          <w:szCs w:val="28"/>
        </w:rPr>
        <w:t>), адрес возврата занимает двойное слово и возврат из процедуры должен быть тоже дальним (</w:t>
      </w:r>
      <w:r>
        <w:rPr>
          <w:rFonts w:ascii="Courier New" w:hAnsi="Courier New" w:cs="Courier New"/>
          <w:sz w:val="28"/>
          <w:szCs w:val="28"/>
        </w:rPr>
        <w:t>RETF</w:t>
      </w:r>
      <w:r>
        <w:rPr>
          <w:sz w:val="28"/>
          <w:szCs w:val="28"/>
        </w:rPr>
        <w:t xml:space="preserve">). </w:t>
      </w:r>
    </w:p>
    <w:p w14:paraId="3B61AE25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Поэтому при объединении программных модулей, написанных на языках С и ассемблера, эти модули должны использовать одну и ту же модель памяти. </w:t>
      </w:r>
    </w:p>
    <w:p w14:paraId="2D629DE8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В Windows используется односегментная модель памяти </w:t>
      </w:r>
      <w:r>
        <w:rPr>
          <w:rFonts w:ascii="Courier New" w:hAnsi="Courier New" w:cs="Courier New"/>
          <w:sz w:val="28"/>
          <w:szCs w:val="28"/>
        </w:rPr>
        <w:t>FLAT</w:t>
      </w:r>
      <w:r>
        <w:rPr>
          <w:sz w:val="28"/>
          <w:szCs w:val="28"/>
        </w:rPr>
        <w:t xml:space="preserve">, в которой все вызовы по типу являются близкими и согласование вызовов упрощается. </w:t>
      </w:r>
    </w:p>
    <w:p w14:paraId="0F4C7E66" w14:textId="669D66B1" w:rsidR="001011E6" w:rsidRDefault="001011E6" w:rsidP="001011E6">
      <w:pPr>
        <w:pStyle w:val="NormalWeb"/>
      </w:pPr>
      <w:r>
        <w:rPr>
          <w:sz w:val="28"/>
          <w:szCs w:val="28"/>
        </w:rPr>
        <w:t>-- Согласование имен.</w:t>
      </w:r>
      <w:r>
        <w:rPr>
          <w:sz w:val="28"/>
          <w:szCs w:val="28"/>
        </w:rPr>
        <w:br/>
        <w:t>Согласование имен требуется для того, чтобы компоновщик мог собрать</w:t>
      </w:r>
      <w:r w:rsidR="00506A8C" w:rsidRPr="00506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исполняемый модуль. Проблемы согласования имен следующие:</w:t>
      </w:r>
      <w:r>
        <w:rPr>
          <w:sz w:val="28"/>
          <w:szCs w:val="28"/>
        </w:rPr>
        <w:br/>
        <w:t xml:space="preserve">- автоматическое добавление в конце имени процедуры строки </w:t>
      </w:r>
      <w:r>
        <w:rPr>
          <w:rFonts w:ascii="Courier New" w:hAnsi="Courier New" w:cs="Courier New"/>
          <w:sz w:val="28"/>
          <w:szCs w:val="28"/>
        </w:rPr>
        <w:t>@N</w:t>
      </w:r>
      <w:r>
        <w:rPr>
          <w:sz w:val="28"/>
          <w:szCs w:val="28"/>
        </w:rPr>
        <w:t xml:space="preserve">, где </w:t>
      </w:r>
      <w:r>
        <w:rPr>
          <w:rFonts w:ascii="Courier New" w:hAnsi="Courier New" w:cs="Courier New"/>
          <w:sz w:val="28"/>
          <w:szCs w:val="28"/>
        </w:rPr>
        <w:t xml:space="preserve">N </w:t>
      </w:r>
      <w:r>
        <w:rPr>
          <w:sz w:val="28"/>
          <w:szCs w:val="28"/>
        </w:rPr>
        <w:t>– количество передаваемых в стек параметров.</w:t>
      </w:r>
      <w:r>
        <w:rPr>
          <w:sz w:val="28"/>
          <w:szCs w:val="28"/>
        </w:rPr>
        <w:br/>
        <w:t>-автоматическое добавление символа «_» (подчеркивание) перед именем</w:t>
      </w:r>
      <w:r w:rsidR="00506A8C" w:rsidRPr="00506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(например, MASM генерирует подчеркивание автоматически, а TASM этого не делает). </w:t>
      </w:r>
    </w:p>
    <w:p w14:paraId="0499BC64" w14:textId="77777777" w:rsidR="001011E6" w:rsidRDefault="001011E6" w:rsidP="001011E6">
      <w:pPr>
        <w:pStyle w:val="NormalWeb"/>
      </w:pPr>
      <w:r>
        <w:rPr>
          <w:sz w:val="28"/>
          <w:szCs w:val="28"/>
        </w:rPr>
        <w:t xml:space="preserve">- согласование заглавных и прописных букв (язык C автоматически различает регистр, а для TASM нужно использовать ключ </w:t>
      </w:r>
      <w:r>
        <w:rPr>
          <w:rFonts w:ascii="Courier New" w:hAnsi="Courier New" w:cs="Courier New"/>
          <w:sz w:val="28"/>
          <w:szCs w:val="28"/>
        </w:rPr>
        <w:t>/ml</w:t>
      </w:r>
      <w:r>
        <w:rPr>
          <w:sz w:val="28"/>
          <w:szCs w:val="28"/>
        </w:rPr>
        <w:t xml:space="preserve">, чтобы различать пропис- ные и заглавные буквы). </w:t>
      </w:r>
    </w:p>
    <w:p w14:paraId="6AED2CC6" w14:textId="13E9FD8F" w:rsidR="00506A8C" w:rsidRDefault="001011E6" w:rsidP="00506A8C">
      <w:pPr>
        <w:pStyle w:val="NormalWeb"/>
      </w:pPr>
      <w:r>
        <w:rPr>
          <w:sz w:val="28"/>
          <w:szCs w:val="28"/>
        </w:rPr>
        <w:t xml:space="preserve">- автоматическое добавление к концу имени перегружаемой функции в С++ некоторой строки для того, чтобы эти функции различались при компоновке – для исключения этой проблемы нужно использовать модификатор </w:t>
      </w:r>
      <w:r>
        <w:rPr>
          <w:rFonts w:ascii="Courier New" w:hAnsi="Courier New" w:cs="Courier New"/>
          <w:sz w:val="28"/>
          <w:szCs w:val="28"/>
        </w:rPr>
        <w:t>extern</w:t>
      </w:r>
      <w:r w:rsidR="00506A8C" w:rsidRPr="00506A8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506A8C">
        <w:rPr>
          <w:rFonts w:ascii="Courier New" w:hAnsi="Courier New" w:cs="Courier New"/>
          <w:sz w:val="28"/>
          <w:szCs w:val="28"/>
        </w:rPr>
        <w:t>"С"</w:t>
      </w:r>
      <w:r w:rsidR="00506A8C">
        <w:rPr>
          <w:sz w:val="28"/>
          <w:szCs w:val="28"/>
        </w:rPr>
        <w:t>.</w:t>
      </w:r>
      <w:r w:rsidR="00506A8C">
        <w:rPr>
          <w:sz w:val="28"/>
          <w:szCs w:val="28"/>
        </w:rPr>
        <w:br/>
        <w:t xml:space="preserve">Чтобы обеспечить доступ к глобальным переменным при объединении </w:t>
      </w:r>
    </w:p>
    <w:p w14:paraId="2C58C584" w14:textId="21702B9C" w:rsidR="00506A8C" w:rsidRDefault="00506A8C" w:rsidP="00506A8C">
      <w:pPr>
        <w:pStyle w:val="NormalWeb"/>
      </w:pPr>
      <w:r>
        <w:rPr>
          <w:sz w:val="28"/>
          <w:szCs w:val="28"/>
        </w:rPr>
        <w:t>модулей, необходимо выполнить следующие требования:</w:t>
      </w:r>
      <w:r>
        <w:rPr>
          <w:sz w:val="28"/>
          <w:szCs w:val="28"/>
        </w:rPr>
        <w:br/>
        <w:t>- если процедура на языке ассемблера вызывается из программы на языке</w:t>
      </w:r>
      <w:r w:rsidRPr="00506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C\С++, то такая процедура в языке ассемблера должна быть описана как </w:t>
      </w:r>
      <w:r>
        <w:rPr>
          <w:rFonts w:ascii="Courier New" w:hAnsi="Courier New" w:cs="Courier New"/>
          <w:sz w:val="28"/>
          <w:szCs w:val="28"/>
        </w:rPr>
        <w:t>PUBLIC</w:t>
      </w:r>
      <w:r>
        <w:rPr>
          <w:sz w:val="28"/>
          <w:szCs w:val="28"/>
        </w:rPr>
        <w:t xml:space="preserve">; </w:t>
      </w:r>
    </w:p>
    <w:p w14:paraId="649E32B7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- если переменная объявлена в программе на языке ассемблера, то в програм- ме на ассемблере она должна иметь атрибут </w:t>
      </w:r>
      <w:r>
        <w:rPr>
          <w:rFonts w:ascii="Courier New" w:hAnsi="Courier New" w:cs="Courier New"/>
          <w:sz w:val="28"/>
          <w:szCs w:val="28"/>
        </w:rPr>
        <w:t>PUBLIC</w:t>
      </w:r>
      <w:r>
        <w:rPr>
          <w:sz w:val="28"/>
          <w:szCs w:val="28"/>
        </w:rPr>
        <w:t xml:space="preserve">, а в программе на С\С++ – </w:t>
      </w:r>
      <w:r>
        <w:rPr>
          <w:rFonts w:ascii="Courier New" w:hAnsi="Courier New" w:cs="Courier New"/>
          <w:sz w:val="28"/>
          <w:szCs w:val="28"/>
        </w:rPr>
        <w:t>extern</w:t>
      </w:r>
      <w:r>
        <w:rPr>
          <w:sz w:val="28"/>
          <w:szCs w:val="28"/>
        </w:rPr>
        <w:t xml:space="preserve">; </w:t>
      </w:r>
    </w:p>
    <w:p w14:paraId="240C878D" w14:textId="77777777" w:rsidR="00506A8C" w:rsidRDefault="00506A8C" w:rsidP="00506A8C">
      <w:pPr>
        <w:pStyle w:val="NormalWeb"/>
      </w:pPr>
      <w:r>
        <w:rPr>
          <w:sz w:val="28"/>
          <w:szCs w:val="28"/>
        </w:rPr>
        <w:lastRenderedPageBreak/>
        <w:t xml:space="preserve">- если переменная объявлена в программе на C\С++, то в программе на ассем- блере она должна иметь атрибут </w:t>
      </w:r>
      <w:r>
        <w:rPr>
          <w:rFonts w:ascii="Courier New" w:hAnsi="Courier New" w:cs="Courier New"/>
          <w:sz w:val="28"/>
          <w:szCs w:val="28"/>
        </w:rPr>
        <w:t>EXTRN</w:t>
      </w:r>
      <w:r>
        <w:rPr>
          <w:sz w:val="28"/>
          <w:szCs w:val="28"/>
        </w:rPr>
        <w:t xml:space="preserve">. </w:t>
      </w:r>
    </w:p>
    <w:p w14:paraId="0FB8E360" w14:textId="77777777" w:rsidR="00506A8C" w:rsidRDefault="00506A8C" w:rsidP="00506A8C">
      <w:pPr>
        <w:pStyle w:val="NormalWeb"/>
      </w:pPr>
      <w:r>
        <w:rPr>
          <w:sz w:val="28"/>
          <w:szCs w:val="28"/>
        </w:rPr>
        <w:t>-- Согласование параметров.</w:t>
      </w:r>
      <w:r>
        <w:rPr>
          <w:sz w:val="28"/>
          <w:szCs w:val="28"/>
        </w:rPr>
        <w:br/>
        <w:t xml:space="preserve">Для стыковки ассемблерных процедур с головной программой следует </w:t>
      </w:r>
    </w:p>
    <w:p w14:paraId="42F7815D" w14:textId="12B111C5" w:rsidR="00506A8C" w:rsidRDefault="00506A8C" w:rsidP="00506A8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знать правила передачи параметров (см. таблицу 5).</w:t>
      </w:r>
    </w:p>
    <w:p w14:paraId="2E037C99" w14:textId="292644D3" w:rsidR="00506A8C" w:rsidRDefault="00506A8C" w:rsidP="00506A8C">
      <w:pPr>
        <w:pStyle w:val="NormalWeb"/>
      </w:pPr>
      <w:r>
        <w:rPr>
          <w:noProof/>
        </w:rPr>
        <w:drawing>
          <wp:inline distT="0" distB="0" distL="0" distR="0" wp14:anchorId="3C2B0BE6" wp14:editId="79EC5E0C">
            <wp:extent cx="5731510" cy="205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C206" w14:textId="54220D24" w:rsidR="00506A8C" w:rsidRDefault="00506A8C" w:rsidP="00506A8C">
      <w:pPr>
        <w:pStyle w:val="NormalWeb"/>
      </w:pPr>
      <w:r>
        <w:rPr>
          <w:sz w:val="28"/>
          <w:szCs w:val="28"/>
        </w:rPr>
        <w:t>Язык С использует следующие правила формирования параметров:</w:t>
      </w:r>
      <w:r>
        <w:rPr>
          <w:sz w:val="28"/>
          <w:szCs w:val="28"/>
        </w:rPr>
        <w:br/>
        <w:t>-- параметры помещаются в стек в порядке обратном их записи в списке параметров;</w:t>
      </w:r>
      <w:r>
        <w:rPr>
          <w:sz w:val="28"/>
          <w:szCs w:val="28"/>
        </w:rPr>
        <w:br/>
        <w:t xml:space="preserve">-- удаление параметров из стека выполняет вызывающая программа. </w:t>
      </w:r>
    </w:p>
    <w:p w14:paraId="7B4B3CDD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При этом запись вызова функции: </w:t>
      </w:r>
    </w:p>
    <w:p w14:paraId="106ADE94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some_proc(a, b, c, d, e)</w:t>
      </w:r>
    </w:p>
    <w:p w14:paraId="6EE983A4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превращается в следующий ассемблерный код: </w:t>
      </w:r>
    </w:p>
    <w:p w14:paraId="0F6C2D68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e</w:t>
      </w:r>
    </w:p>
    <w:p w14:paraId="4416A7F4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d</w:t>
      </w:r>
    </w:p>
    <w:p w14:paraId="343605D2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с</w:t>
      </w:r>
    </w:p>
    <w:p w14:paraId="178A1C63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b</w:t>
      </w:r>
    </w:p>
    <w:p w14:paraId="286FC64D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a</w:t>
      </w:r>
    </w:p>
    <w:p w14:paraId="6317449F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call some_proc</w:t>
      </w:r>
    </w:p>
    <w:p w14:paraId="0EB08100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add sp,10   ; освободить стек от параметров</w:t>
      </w:r>
    </w:p>
    <w:p w14:paraId="24518C6E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Вызываемая таким образом процедура может формироваться так: </w:t>
      </w:r>
    </w:p>
    <w:p w14:paraId="678530F9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some_proc proc</w:t>
      </w:r>
    </w:p>
    <w:p w14:paraId="5F197308" w14:textId="119FBFC9" w:rsidR="00506A8C" w:rsidRP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bp</w:t>
      </w:r>
    </w:p>
    <w:p w14:paraId="6E5EEA85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bp,sp</w:t>
      </w:r>
    </w:p>
    <w:p w14:paraId="4A57F0BE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a equ [bp+4]</w:t>
      </w:r>
    </w:p>
    <w:p w14:paraId="2ABB8FC0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b equ [bp+6]</w:t>
      </w:r>
    </w:p>
    <w:p w14:paraId="788693B6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с equ [bp+8]</w:t>
      </w:r>
    </w:p>
    <w:p w14:paraId="5DDD9A96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d equ [bp+10]</w:t>
      </w:r>
    </w:p>
    <w:p w14:paraId="198054DF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e equ [bp+12]</w:t>
      </w:r>
    </w:p>
    <w:p w14:paraId="6B44A376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433FC567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bp</w:t>
      </w:r>
    </w:p>
    <w:p w14:paraId="0084CAAD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</w:t>
      </w:r>
    </w:p>
    <w:p w14:paraId="0160028D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some_proc endp</w:t>
      </w:r>
    </w:p>
    <w:p w14:paraId="5B4E9B70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создать стековый кадр</w:t>
      </w:r>
    </w:p>
    <w:p w14:paraId="71ADF036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простой доступ к параметру</w:t>
      </w:r>
    </w:p>
    <w:p w14:paraId="38E53503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исполняемый код процедуры</w:t>
      </w:r>
    </w:p>
    <w:p w14:paraId="4C2F956C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Ассемблеры поддерживают и такой формат вызова при помощи услож- ненной формы директивы </w:t>
      </w:r>
      <w:r>
        <w:rPr>
          <w:rFonts w:ascii="Courier New" w:hAnsi="Courier New" w:cs="Courier New"/>
          <w:sz w:val="28"/>
          <w:szCs w:val="28"/>
        </w:rPr>
        <w:t xml:space="preserve">proc </w:t>
      </w:r>
      <w:r>
        <w:rPr>
          <w:sz w:val="28"/>
          <w:szCs w:val="28"/>
        </w:rPr>
        <w:t xml:space="preserve">с указанием языка С: </w:t>
      </w:r>
    </w:p>
    <w:p w14:paraId="58842833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.model small,с</w:t>
      </w:r>
    </w:p>
    <w:p w14:paraId="61070FCE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some_proc proc near uses si di, a:word, b:word</w:t>
      </w:r>
    </w:p>
    <w:p w14:paraId="66F64586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local x:word, y:word</w:t>
      </w:r>
    </w:p>
    <w:p w14:paraId="10D610E8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7F5344FB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388A53EF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</w:t>
      </w:r>
    </w:p>
    <w:p w14:paraId="25BE7AC2" w14:textId="19160B27" w:rsidR="00506A8C" w:rsidRDefault="00506A8C" w:rsidP="00506A8C">
      <w:pPr>
        <w:pStyle w:val="NormalWeb"/>
      </w:pPr>
      <w:r>
        <w:rPr>
          <w:rFonts w:ascii="Courier New" w:hAnsi="Courier New" w:cs="Courier New"/>
        </w:rPr>
        <w:t>some_proc endp</w:t>
      </w:r>
      <w:r>
        <w:rPr>
          <w:rFonts w:ascii="Courier New" w:hAnsi="Courier New" w:cs="Courier New"/>
        </w:rPr>
        <w:br/>
      </w:r>
      <w:r>
        <w:rPr>
          <w:sz w:val="28"/>
          <w:szCs w:val="28"/>
        </w:rPr>
        <w:t xml:space="preserve">Функции </w:t>
      </w:r>
      <w:r>
        <w:rPr>
          <w:rFonts w:ascii="Courier New" w:hAnsi="Courier New" w:cs="Courier New"/>
          <w:sz w:val="28"/>
          <w:szCs w:val="28"/>
        </w:rPr>
        <w:t xml:space="preserve">some_proc </w:t>
      </w:r>
      <w:r>
        <w:rPr>
          <w:sz w:val="28"/>
          <w:szCs w:val="28"/>
        </w:rPr>
        <w:t xml:space="preserve">соответствует следующий прототип в С програм- ме: </w:t>
      </w:r>
    </w:p>
    <w:p w14:paraId="17783B52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 some_proc(int a, int b);</w:t>
      </w:r>
    </w:p>
    <w:p w14:paraId="7A888044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При входе в ассемблерную процедуру в стеке будут сохранены регистры </w:t>
      </w:r>
      <w:r>
        <w:rPr>
          <w:rFonts w:ascii="Courier New" w:hAnsi="Courier New" w:cs="Courier New"/>
          <w:sz w:val="28"/>
          <w:szCs w:val="28"/>
        </w:rPr>
        <w:t xml:space="preserve">SI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DI </w:t>
      </w:r>
      <w:r>
        <w:rPr>
          <w:sz w:val="28"/>
          <w:szCs w:val="28"/>
        </w:rPr>
        <w:t xml:space="preserve">и размещены локальные переменные </w:t>
      </w:r>
      <w:r>
        <w:rPr>
          <w:rFonts w:ascii="Courier New" w:hAnsi="Courier New" w:cs="Courier New"/>
          <w:sz w:val="28"/>
          <w:szCs w:val="28"/>
        </w:rPr>
        <w:t xml:space="preserve">х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у</w:t>
      </w:r>
      <w:r>
        <w:rPr>
          <w:sz w:val="28"/>
          <w:szCs w:val="28"/>
        </w:rPr>
        <w:t xml:space="preserve">. Доступ к этим данным ор- ганизуется с помощью адресации по базе с использованием регистра </w:t>
      </w:r>
      <w:r>
        <w:rPr>
          <w:rFonts w:ascii="Courier New" w:hAnsi="Courier New" w:cs="Courier New"/>
          <w:sz w:val="28"/>
          <w:szCs w:val="28"/>
        </w:rPr>
        <w:t>ВР</w:t>
      </w:r>
      <w:r>
        <w:rPr>
          <w:sz w:val="28"/>
          <w:szCs w:val="28"/>
        </w:rPr>
        <w:t xml:space="preserve">. При этом нет необходимости вычислять смещения вручную, поскольку ассемблер автоматически генерирует макроподстановки типа: </w:t>
      </w:r>
    </w:p>
    <w:p w14:paraId="61ADBBD8" w14:textId="77777777" w:rsidR="00506A8C" w:rsidRDefault="00506A8C" w:rsidP="00506A8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a EQU &lt;WORD PTR [bp+6]&gt;</w:t>
      </w:r>
    </w:p>
    <w:p w14:paraId="610C3325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поэтому в тексте программы в качестве операндов можно использовать имена локальных переменных и передаваемых параметров. </w:t>
      </w:r>
    </w:p>
    <w:p w14:paraId="2C12FEF0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По команде </w:t>
      </w:r>
      <w:r>
        <w:rPr>
          <w:rFonts w:ascii="Courier New" w:hAnsi="Courier New" w:cs="Courier New"/>
          <w:sz w:val="28"/>
          <w:szCs w:val="28"/>
        </w:rPr>
        <w:t xml:space="preserve">RET </w:t>
      </w:r>
      <w:r>
        <w:rPr>
          <w:sz w:val="28"/>
          <w:szCs w:val="28"/>
        </w:rPr>
        <w:t xml:space="preserve">автоматически генерируются команды восстановления регистров </w:t>
      </w:r>
      <w:r>
        <w:rPr>
          <w:rFonts w:ascii="Courier New" w:hAnsi="Courier New" w:cs="Courier New"/>
          <w:sz w:val="28"/>
          <w:szCs w:val="28"/>
        </w:rPr>
        <w:t>SI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DI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ВР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SP </w:t>
      </w:r>
      <w:r>
        <w:rPr>
          <w:sz w:val="28"/>
          <w:szCs w:val="28"/>
        </w:rPr>
        <w:t xml:space="preserve">и затем только выполняется возврат в вызывающую программу. </w:t>
      </w:r>
    </w:p>
    <w:p w14:paraId="6FCB17A0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В ассемблерной процедуре можно свободно использовать регистры 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BX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CX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DX</w:t>
      </w:r>
      <w:r>
        <w:rPr>
          <w:sz w:val="28"/>
          <w:szCs w:val="28"/>
        </w:rPr>
        <w:t xml:space="preserve">. Остальные регистры должны быть сохранены (например, в стеке), а затем восстановлены. </w:t>
      </w:r>
    </w:p>
    <w:p w14:paraId="5D56382E" w14:textId="77777777" w:rsidR="00506A8C" w:rsidRDefault="00506A8C" w:rsidP="00506A8C">
      <w:pPr>
        <w:pStyle w:val="NormalWeb"/>
      </w:pPr>
      <w:r>
        <w:rPr>
          <w:sz w:val="28"/>
          <w:szCs w:val="28"/>
        </w:rPr>
        <w:lastRenderedPageBreak/>
        <w:t xml:space="preserve">Возвращаемое из процедуры значение обычно передается в регистре </w:t>
      </w:r>
      <w:r>
        <w:rPr>
          <w:rFonts w:ascii="Courier New" w:hAnsi="Courier New" w:cs="Courier New"/>
          <w:sz w:val="28"/>
          <w:szCs w:val="28"/>
        </w:rPr>
        <w:t>АХ</w:t>
      </w:r>
      <w:r>
        <w:rPr>
          <w:sz w:val="28"/>
          <w:szCs w:val="28"/>
        </w:rPr>
        <w:t xml:space="preserve">. Если возвращаемый результат не умещается в одном регистре, то такие данные передаются через </w:t>
      </w:r>
      <w:r>
        <w:rPr>
          <w:rFonts w:ascii="Courier New" w:hAnsi="Courier New" w:cs="Courier New"/>
          <w:sz w:val="28"/>
          <w:szCs w:val="28"/>
        </w:rPr>
        <w:t>DX:AX</w:t>
      </w:r>
      <w:r>
        <w:rPr>
          <w:sz w:val="28"/>
          <w:szCs w:val="28"/>
        </w:rPr>
        <w:t xml:space="preserve">, а если результат число с плавающей запятой, то через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. </w:t>
      </w:r>
    </w:p>
    <w:p w14:paraId="4FB61BA5" w14:textId="77777777" w:rsidR="00506A8C" w:rsidRDefault="00506A8C" w:rsidP="00506A8C">
      <w:pPr>
        <w:pStyle w:val="NormalWeb"/>
      </w:pPr>
      <w:r>
        <w:rPr>
          <w:sz w:val="28"/>
          <w:szCs w:val="28"/>
        </w:rPr>
        <w:t xml:space="preserve">Ниже приведен пример, где головная программа для DOS написана на языке С и находится в файле </w:t>
      </w:r>
      <w:r>
        <w:rPr>
          <w:rFonts w:ascii="Courier New" w:hAnsi="Courier New" w:cs="Courier New"/>
          <w:sz w:val="28"/>
          <w:szCs w:val="28"/>
        </w:rPr>
        <w:t>C_ASM.C</w:t>
      </w:r>
      <w:r>
        <w:rPr>
          <w:sz w:val="28"/>
          <w:szCs w:val="28"/>
        </w:rPr>
        <w:t xml:space="preserve">, а вызываемая процедура написана на языке ассемблера и находится в файле </w:t>
      </w:r>
      <w:r>
        <w:rPr>
          <w:rFonts w:ascii="Courier New" w:hAnsi="Courier New" w:cs="Courier New"/>
          <w:sz w:val="28"/>
          <w:szCs w:val="28"/>
        </w:rPr>
        <w:t>С_ASM.ASM</w:t>
      </w:r>
      <w:r>
        <w:rPr>
          <w:sz w:val="28"/>
          <w:szCs w:val="28"/>
        </w:rPr>
        <w:t xml:space="preserve">. </w:t>
      </w:r>
    </w:p>
    <w:p w14:paraId="31F5C2FB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C_ASM.C</w:t>
      </w:r>
    </w:p>
    <w:p w14:paraId="3C45D60D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5E31736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extern "C" void asm_proc(int *i1, int *i2, unsigned long l1);</w:t>
      </w:r>
    </w:p>
    <w:p w14:paraId="2A254FF3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void main(void)</w:t>
      </w:r>
    </w:p>
    <w:p w14:paraId="7478D7B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F8A1C2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int i=5, j=7;</w:t>
      </w:r>
    </w:p>
    <w:p w14:paraId="0F626952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unsigned long l=0x12345678;</w:t>
      </w:r>
    </w:p>
    <w:p w14:paraId="4D6F1A19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printf("i=%d; j=%d; l=%lx\n", i, j, l);</w:t>
      </w:r>
    </w:p>
    <w:p w14:paraId="3A490A79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asm_proc(&amp;i, &amp;j, l);</w:t>
      </w:r>
    </w:p>
    <w:p w14:paraId="1F23922F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printf("i=%d; j=%d; l=%lx\n", i, j, l);</w:t>
      </w:r>
    </w:p>
    <w:p w14:paraId="32ABE0D4" w14:textId="77777777" w:rsidR="00132B2B" w:rsidRDefault="00132B2B" w:rsidP="00132B2B">
      <w:pPr>
        <w:pStyle w:val="NormalWeb"/>
      </w:pPr>
      <w:r>
        <w:rPr>
          <w:rFonts w:ascii="Courier New" w:hAnsi="Courier New" w:cs="Courier New"/>
        </w:rPr>
        <w:t xml:space="preserve">} </w:t>
      </w:r>
    </w:p>
    <w:p w14:paraId="06DCF0FF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С_ASM.ASM</w:t>
      </w:r>
    </w:p>
    <w:p w14:paraId="65162127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.model small</w:t>
      </w:r>
    </w:p>
    <w:p w14:paraId="1D02D00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.code</w:t>
      </w:r>
    </w:p>
    <w:p w14:paraId="0FF4585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PUBLIC C asm_proc</w:t>
      </w:r>
    </w:p>
    <w:p w14:paraId="2BEED93A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asm_proc PROC near</w:t>
      </w:r>
    </w:p>
    <w:p w14:paraId="05106010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bp</w:t>
      </w:r>
    </w:p>
    <w:p w14:paraId="6041FF0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bp,sp</w:t>
      </w:r>
    </w:p>
    <w:p w14:paraId="5EE2B39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si di</w:t>
      </w:r>
    </w:p>
    <w:p w14:paraId="3A10C38F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si,[bp+4]</w:t>
      </w:r>
    </w:p>
    <w:p w14:paraId="302B09A9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di,[bp+6]</w:t>
      </w:r>
    </w:p>
    <w:p w14:paraId="7E1E6185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bx,[bp+8]</w:t>
      </w:r>
    </w:p>
    <w:p w14:paraId="6E90364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ax,[bp+10]</w:t>
      </w:r>
    </w:p>
    <w:p w14:paraId="2D804C71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cx,[si]</w:t>
      </w:r>
    </w:p>
    <w:p w14:paraId="2E015981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xchg cx,[di]</w:t>
      </w:r>
    </w:p>
    <w:p w14:paraId="04D36429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[si],cx</w:t>
      </w:r>
    </w:p>
    <w:p w14:paraId="3CB63882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di si</w:t>
      </w:r>
    </w:p>
    <w:p w14:paraId="35A2B53C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bp</w:t>
      </w:r>
    </w:p>
    <w:p w14:paraId="3E0F88C0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</w:t>
      </w:r>
    </w:p>
    <w:p w14:paraId="74FE124D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asm_proc endp</w:t>
      </w:r>
    </w:p>
    <w:p w14:paraId="52110B0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72E123DF" w14:textId="77777777" w:rsidR="00132B2B" w:rsidRDefault="00132B2B" w:rsidP="00132B2B">
      <w:pPr>
        <w:pStyle w:val="NormalWeb"/>
      </w:pPr>
      <w:r>
        <w:rPr>
          <w:sz w:val="28"/>
          <w:szCs w:val="28"/>
        </w:rPr>
        <w:t xml:space="preserve">Пример головной программы </w:t>
      </w:r>
      <w:r>
        <w:rPr>
          <w:rFonts w:ascii="Courier New" w:hAnsi="Courier New" w:cs="Courier New"/>
          <w:sz w:val="28"/>
          <w:szCs w:val="28"/>
        </w:rPr>
        <w:t xml:space="preserve">WIN_ASM.CPP </w:t>
      </w:r>
      <w:r>
        <w:rPr>
          <w:sz w:val="28"/>
          <w:szCs w:val="28"/>
        </w:rPr>
        <w:t xml:space="preserve">и ассемблерного модуля </w:t>
      </w:r>
      <w:r>
        <w:rPr>
          <w:rFonts w:ascii="Courier New" w:hAnsi="Courier New" w:cs="Courier New"/>
          <w:sz w:val="28"/>
          <w:szCs w:val="28"/>
        </w:rPr>
        <w:t xml:space="preserve">WIN_ASM.ASM </w:t>
      </w:r>
      <w:r>
        <w:rPr>
          <w:sz w:val="28"/>
          <w:szCs w:val="28"/>
        </w:rPr>
        <w:t xml:space="preserve">для Windows: </w:t>
      </w:r>
    </w:p>
    <w:p w14:paraId="422A066A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WIN_ASM.CPP</w:t>
      </w:r>
    </w:p>
    <w:p w14:paraId="6144F9A1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2E298F9F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>using namespace std;</w:t>
      </w:r>
    </w:p>
    <w:p w14:paraId="0B77A374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extern "C" int MAS_PROC (int *, int);</w:t>
      </w:r>
    </w:p>
    <w:p w14:paraId="07C640B5" w14:textId="77777777" w:rsidR="00132B2B" w:rsidRDefault="00132B2B" w:rsidP="00132B2B">
      <w:pPr>
        <w:pStyle w:val="NormalWeb"/>
      </w:pPr>
      <w:r>
        <w:rPr>
          <w:rFonts w:ascii="Courier New" w:hAnsi="Courier New" w:cs="Courier New"/>
        </w:rPr>
        <w:t xml:space="preserve">int main() { </w:t>
      </w:r>
    </w:p>
    <w:p w14:paraId="5BAD0FA2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int *mas, n, k;</w:t>
      </w:r>
    </w:p>
    <w:p w14:paraId="193D9651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system("chcp 1251");</w:t>
      </w:r>
    </w:p>
    <w:p w14:paraId="6ABC5A72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system("cls");</w:t>
      </w:r>
    </w:p>
    <w:p w14:paraId="56E6AA05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cout &lt;&lt; "Введите размер массива: ";</w:t>
      </w:r>
    </w:p>
    <w:p w14:paraId="6A155D27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cin &gt;&gt; n;</w:t>
      </w:r>
    </w:p>
    <w:p w14:paraId="50A38B1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mas = new int[n];</w:t>
      </w:r>
    </w:p>
    <w:p w14:paraId="2D1CD19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cout &lt;&lt; "Введите элементы массива: " &lt;&lt; endl;</w:t>
      </w:r>
    </w:p>
    <w:p w14:paraId="61358E3B" w14:textId="21289D9B" w:rsidR="00132B2B" w:rsidRP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for(int i=0; i&lt;n; i++)</w:t>
      </w:r>
    </w:p>
    <w:p w14:paraId="5E9E69AA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E487EBD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cout &lt;&lt; "mas[" &lt;&lt; i &lt;&lt;"]= ";</w:t>
      </w:r>
    </w:p>
    <w:p w14:paraId="3E330CA6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cin &gt;&gt; mas[i];</w:t>
      </w:r>
    </w:p>
    <w:p w14:paraId="47791D09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C5BCF3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k = MAS_PROC(mas, n);</w:t>
      </w:r>
    </w:p>
    <w:p w14:paraId="39294ED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cout &lt;&lt; mas[1] &lt;&lt; "*2= " &lt;&lt; k;</w:t>
      </w:r>
    </w:p>
    <w:p w14:paraId="00C364FB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cin.get(); cin.get();</w:t>
      </w:r>
    </w:p>
    <w:p w14:paraId="6305ABDA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6B9EACA6" w14:textId="77777777" w:rsidR="00132B2B" w:rsidRDefault="00132B2B" w:rsidP="00132B2B">
      <w:pPr>
        <w:pStyle w:val="NormalWeb"/>
      </w:pPr>
      <w:r>
        <w:rPr>
          <w:rFonts w:ascii="Courier New" w:hAnsi="Courier New" w:cs="Courier New"/>
        </w:rPr>
        <w:t xml:space="preserve">} </w:t>
      </w:r>
    </w:p>
    <w:p w14:paraId="41525B8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WIN_ASM.ASM</w:t>
      </w:r>
    </w:p>
    <w:p w14:paraId="0F8E5ABC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.586</w:t>
      </w:r>
    </w:p>
    <w:p w14:paraId="633B881B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.MODEL FLAT, C</w:t>
      </w:r>
    </w:p>
    <w:p w14:paraId="7DE15B48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.CODE</w:t>
      </w:r>
    </w:p>
    <w:p w14:paraId="4977D370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MAS_PROC PROC C mas:dword, n:dword</w:t>
      </w:r>
    </w:p>
    <w:p w14:paraId="14F75A50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esi,mas</w:t>
      </w:r>
    </w:p>
    <w:p w14:paraId="705074B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eax,[esi+4]</w:t>
      </w:r>
    </w:p>
    <w:p w14:paraId="599B9A61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shl eax, 1</w:t>
      </w:r>
    </w:p>
    <w:p w14:paraId="417E50BB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</w:t>
      </w:r>
    </w:p>
    <w:p w14:paraId="25EBF971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MAS_PROC ENDP</w:t>
      </w:r>
    </w:p>
    <w:p w14:paraId="68CD1FEB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04E593C" w14:textId="77777777" w:rsidR="00132B2B" w:rsidRDefault="00132B2B" w:rsidP="00132B2B">
      <w:pPr>
        <w:pStyle w:val="NormalWeb"/>
      </w:pPr>
      <w:r>
        <w:rPr>
          <w:sz w:val="28"/>
          <w:szCs w:val="28"/>
        </w:rPr>
        <w:t xml:space="preserve">2. </w:t>
      </w:r>
      <w:r>
        <w:rPr>
          <w:rFonts w:ascii="Times New Roman,Italic" w:hAnsi="Times New Roman,Italic"/>
          <w:sz w:val="28"/>
          <w:szCs w:val="28"/>
        </w:rPr>
        <w:t xml:space="preserve">Встроенный ассемблер. </w:t>
      </w:r>
    </w:p>
    <w:p w14:paraId="78C2049F" w14:textId="77777777" w:rsidR="00132B2B" w:rsidRDefault="00132B2B" w:rsidP="00132B2B">
      <w:pPr>
        <w:pStyle w:val="NormalWeb"/>
      </w:pPr>
      <w:r>
        <w:rPr>
          <w:sz w:val="28"/>
          <w:szCs w:val="28"/>
        </w:rPr>
        <w:t xml:space="preserve">Встроенный ассемблер – вставка ассемблерного кода непосредственно в код программы на языке высокого уровня. Использование встроенного ассем- блера позволяет создавать программы более быстро, используя небольшие фрагменты кода без выполнения выше изложенных требований по сборке про- екта. </w:t>
      </w:r>
    </w:p>
    <w:p w14:paraId="46383FF2" w14:textId="77777777" w:rsidR="00132B2B" w:rsidRDefault="00132B2B" w:rsidP="00132B2B">
      <w:pPr>
        <w:pStyle w:val="NormalWeb"/>
      </w:pPr>
      <w:r>
        <w:rPr>
          <w:sz w:val="28"/>
          <w:szCs w:val="28"/>
        </w:rPr>
        <w:t xml:space="preserve">Любую ассемблерную команду можно записать в виде: </w:t>
      </w:r>
    </w:p>
    <w:p w14:paraId="76FA0E3D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аsm код_операции операнды ;</w:t>
      </w:r>
    </w:p>
    <w:p w14:paraId="72012681" w14:textId="77777777" w:rsidR="00132B2B" w:rsidRDefault="00132B2B" w:rsidP="00132B2B">
      <w:pPr>
        <w:pStyle w:val="NormalWeb"/>
      </w:pPr>
      <w:r>
        <w:rPr>
          <w:sz w:val="28"/>
          <w:szCs w:val="28"/>
        </w:rPr>
        <w:lastRenderedPageBreak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asm </w:t>
      </w:r>
      <w:r>
        <w:rPr>
          <w:sz w:val="28"/>
          <w:szCs w:val="28"/>
        </w:rPr>
        <w:t xml:space="preserve">– оператор встроенной команды ассемблера (для компиляторов C++ от Microsoft используется ключевое слово </w:t>
      </w:r>
      <w:r>
        <w:rPr>
          <w:rFonts w:ascii="Courier New" w:hAnsi="Courier New" w:cs="Courier New"/>
          <w:sz w:val="28"/>
          <w:szCs w:val="28"/>
        </w:rPr>
        <w:t>_asm</w:t>
      </w:r>
      <w:r>
        <w:rPr>
          <w:sz w:val="28"/>
          <w:szCs w:val="28"/>
        </w:rPr>
        <w:t xml:space="preserve">); </w:t>
      </w:r>
    </w:p>
    <w:p w14:paraId="312F15E1" w14:textId="77777777" w:rsidR="00132B2B" w:rsidRDefault="00132B2B" w:rsidP="00132B2B">
      <w:pPr>
        <w:pStyle w:val="NormalWeb"/>
      </w:pPr>
      <w:r>
        <w:rPr>
          <w:sz w:val="28"/>
          <w:szCs w:val="28"/>
        </w:rPr>
        <w:t xml:space="preserve">-- код_операции – команду языка ассемблера (например, </w:t>
      </w:r>
      <w:r>
        <w:rPr>
          <w:rFonts w:ascii="Courier New" w:hAnsi="Courier New" w:cs="Courier New"/>
          <w:sz w:val="28"/>
          <w:szCs w:val="28"/>
        </w:rPr>
        <w:t>mov</w:t>
      </w:r>
      <w:r>
        <w:rPr>
          <w:sz w:val="28"/>
          <w:szCs w:val="28"/>
        </w:rPr>
        <w:t xml:space="preserve">); -- операнды – операнды команды (например, 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bx</w:t>
      </w:r>
      <w:r>
        <w:rPr>
          <w:sz w:val="28"/>
          <w:szCs w:val="28"/>
        </w:rPr>
        <w:t xml:space="preserve">). </w:t>
      </w:r>
    </w:p>
    <w:p w14:paraId="76672BAE" w14:textId="77777777" w:rsidR="00132B2B" w:rsidRDefault="00132B2B" w:rsidP="00132B2B">
      <w:pPr>
        <w:pStyle w:val="NormalWeb"/>
      </w:pPr>
      <w:r>
        <w:rPr>
          <w:sz w:val="28"/>
          <w:szCs w:val="28"/>
        </w:rPr>
        <w:t xml:space="preserve">Если с помощью одного слова </w:t>
      </w:r>
      <w:r>
        <w:rPr>
          <w:rFonts w:ascii="Courier New" w:hAnsi="Courier New" w:cs="Courier New"/>
          <w:sz w:val="28"/>
          <w:szCs w:val="28"/>
        </w:rPr>
        <w:t xml:space="preserve">asm </w:t>
      </w:r>
      <w:r>
        <w:rPr>
          <w:sz w:val="28"/>
          <w:szCs w:val="28"/>
        </w:rPr>
        <w:t xml:space="preserve">необходимо задать много ассемблер- ных команд, то они заключаются в фигурные скобки. Комментарии можно за- писывать только в форме, принятой в языке С++. </w:t>
      </w:r>
    </w:p>
    <w:p w14:paraId="6F03B555" w14:textId="04D80CD3" w:rsidR="00132B2B" w:rsidRDefault="00132B2B" w:rsidP="00132B2B">
      <w:pPr>
        <w:pStyle w:val="NormalWeb"/>
      </w:pPr>
      <w:r>
        <w:rPr>
          <w:sz w:val="28"/>
          <w:szCs w:val="28"/>
        </w:rPr>
        <w:t>В программе на языке С++, использующей ассемблерные команды, ино- гданеобходимозадатьдирективу</w:t>
      </w:r>
      <w:r>
        <w:rPr>
          <w:rFonts w:ascii="Courier New" w:hAnsi="Courier New" w:cs="Courier New"/>
          <w:sz w:val="28"/>
          <w:szCs w:val="28"/>
        </w:rPr>
        <w:t>#pragma inline</w:t>
      </w:r>
      <w:r>
        <w:rPr>
          <w:sz w:val="28"/>
          <w:szCs w:val="28"/>
        </w:rPr>
        <w:t>–эта</w:t>
      </w:r>
      <w:r w:rsidR="001C7A99" w:rsidRPr="001C7A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директива</w:t>
      </w:r>
      <w:r w:rsidR="001C7A99" w:rsidRPr="001C7A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сообщает компилятору, что программа содержит внутренний ассемблерный код, что важ- но при оптимизации программы. </w:t>
      </w:r>
    </w:p>
    <w:p w14:paraId="7C507948" w14:textId="77777777" w:rsidR="00132B2B" w:rsidRDefault="00132B2B" w:rsidP="00132B2B">
      <w:pPr>
        <w:pStyle w:val="NormalWeb"/>
      </w:pPr>
      <w:r>
        <w:rPr>
          <w:sz w:val="28"/>
          <w:szCs w:val="28"/>
        </w:rPr>
        <w:t xml:space="preserve">Ниже приведен пример программы на языке C++ с использованием встроенного ассемблера. </w:t>
      </w:r>
    </w:p>
    <w:p w14:paraId="3649C5A7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&lt;iostream.h&gt;</w:t>
      </w:r>
    </w:p>
    <w:p w14:paraId="4730734E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#pragma inline</w:t>
      </w:r>
    </w:p>
    <w:p w14:paraId="28C456CC" w14:textId="77777777" w:rsidR="00132B2B" w:rsidRDefault="00132B2B" w:rsidP="00132B2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void main(void)</w:t>
      </w:r>
    </w:p>
    <w:p w14:paraId="16CF1632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1933723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int a=10, b=20, c;</w:t>
      </w:r>
    </w:p>
    <w:p w14:paraId="27B6EB52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cout &lt;&lt; " a= " &lt;&lt; a &lt;&lt; " b= " &lt;&lt; b &lt;&lt; "\n";</w:t>
      </w:r>
    </w:p>
    <w:p w14:paraId="2F6E65B5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asm mov ax,10; // в ax значение 10</w:t>
      </w:r>
    </w:p>
    <w:p w14:paraId="39409E15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asm mul a;     // умножение ax = ax * a</w:t>
      </w:r>
    </w:p>
    <w:p w14:paraId="7EFD507C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 = _AX;</w:t>
      </w:r>
    </w:p>
    <w:p w14:paraId="5705A27A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cout &lt;&lt; "c=" &lt;&lt; c &lt;&lt; "\n";</w:t>
      </w:r>
    </w:p>
    <w:p w14:paraId="0E36FEDC" w14:textId="77777777" w:rsidR="001C7A99" w:rsidRDefault="001C7A99" w:rsidP="001C7A99">
      <w:pPr>
        <w:pStyle w:val="NormalWeb"/>
      </w:pPr>
      <w:r>
        <w:rPr>
          <w:rFonts w:ascii="Courier New" w:hAnsi="Courier New" w:cs="Courier New"/>
        </w:rPr>
        <w:t xml:space="preserve">asm { </w:t>
      </w:r>
    </w:p>
    <w:p w14:paraId="6EDBFDE8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mov  ax,a</w:t>
      </w:r>
    </w:p>
    <w:p w14:paraId="08A8B222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mov  bx,b</w:t>
      </w:r>
    </w:p>
    <w:p w14:paraId="4AC677C6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xchg ax,bx</w:t>
      </w:r>
    </w:p>
    <w:p w14:paraId="3AEDD453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mov  a,ax</w:t>
      </w:r>
    </w:p>
    <w:p w14:paraId="50F7557C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mov  b,bx</w:t>
      </w:r>
    </w:p>
    <w:p w14:paraId="3B974E03" w14:textId="77777777" w:rsidR="001C7A99" w:rsidRDefault="001C7A99" w:rsidP="001C7A99">
      <w:pPr>
        <w:pStyle w:val="NormalWeb"/>
      </w:pPr>
      <w:r>
        <w:rPr>
          <w:rFonts w:ascii="Courier New" w:hAnsi="Courier New" w:cs="Courier New"/>
        </w:rPr>
        <w:t xml:space="preserve">} </w:t>
      </w:r>
    </w:p>
    <w:p w14:paraId="3698AC5F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cout &lt;&lt; " a= " &lt;&lt; a &lt;&lt; " b= " &lt;&lt; b &lt;&lt; "\n";</w:t>
      </w:r>
    </w:p>
    <w:p w14:paraId="1A1985D7" w14:textId="77777777" w:rsidR="001C7A99" w:rsidRDefault="001C7A99" w:rsidP="001C7A99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304DF7" w14:textId="77777777" w:rsidR="001C7A99" w:rsidRDefault="001C7A99" w:rsidP="001C7A99">
      <w:pPr>
        <w:pStyle w:val="NormalWeb"/>
      </w:pPr>
      <w:r>
        <w:rPr>
          <w:sz w:val="28"/>
          <w:szCs w:val="28"/>
        </w:rPr>
        <w:t xml:space="preserve">В командах встроенного ассемблера можно свободно использовать пере- менные из языка высокого уровня, так как они автоматически преобразуются в соответствующие выражения. </w:t>
      </w:r>
    </w:p>
    <w:p w14:paraId="382BD3CC" w14:textId="77777777" w:rsidR="001C7A99" w:rsidRDefault="001C7A99" w:rsidP="001C7A99">
      <w:pPr>
        <w:pStyle w:val="NormalWeb"/>
      </w:pPr>
      <w:r>
        <w:rPr>
          <w:sz w:val="28"/>
          <w:szCs w:val="28"/>
        </w:rPr>
        <w:t xml:space="preserve">3. </w:t>
      </w:r>
      <w:r>
        <w:rPr>
          <w:rFonts w:ascii="Times New Roman,Italic" w:hAnsi="Times New Roman,Italic"/>
          <w:sz w:val="28"/>
          <w:szCs w:val="28"/>
        </w:rPr>
        <w:t xml:space="preserve">Работа с математическим сопроцессором. </w:t>
      </w:r>
    </w:p>
    <w:p w14:paraId="04691580" w14:textId="77777777" w:rsidR="001C7A99" w:rsidRDefault="001C7A99" w:rsidP="001C7A99">
      <w:pPr>
        <w:pStyle w:val="NormalWeb"/>
      </w:pPr>
      <w:r>
        <w:rPr>
          <w:sz w:val="28"/>
          <w:szCs w:val="28"/>
        </w:rPr>
        <w:lastRenderedPageBreak/>
        <w:t xml:space="preserve">В процессорах Intel операции с плавающей запятой выполняет специаль- ный математический сопроцессор (FPU), который имеет собственные регистры и собственный набор команд. </w:t>
      </w:r>
    </w:p>
    <w:p w14:paraId="4E6A818D" w14:textId="77777777" w:rsidR="001C7A99" w:rsidRDefault="001C7A99" w:rsidP="001C7A99">
      <w:pPr>
        <w:pStyle w:val="NormalWeb"/>
      </w:pPr>
      <w:r>
        <w:rPr>
          <w:sz w:val="28"/>
          <w:szCs w:val="28"/>
        </w:rPr>
        <w:t xml:space="preserve">Сопроцессор может выполнять операции с разными типами данных, в том числе и с данными с плавающей запятой (см. таблицу 6). </w:t>
      </w:r>
    </w:p>
    <w:p w14:paraId="18DCF7AF" w14:textId="0BAAD9FD" w:rsidR="001011E6" w:rsidRDefault="001C7A99" w:rsidP="001011E6">
      <w:pPr>
        <w:pStyle w:val="NormalWeb"/>
      </w:pPr>
      <w:r>
        <w:rPr>
          <w:noProof/>
        </w:rPr>
        <w:drawing>
          <wp:inline distT="0" distB="0" distL="0" distR="0" wp14:anchorId="347984D2" wp14:editId="78EF7B71">
            <wp:extent cx="5731510" cy="2876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4C0D" w14:textId="3F13D0C7" w:rsidR="00607B6C" w:rsidRDefault="007E653F" w:rsidP="00607B6C">
      <w:pPr>
        <w:pStyle w:val="NormalWeb"/>
      </w:pPr>
      <w:r>
        <w:rPr>
          <w:rFonts w:ascii="Courier New" w:hAnsi="Courier New" w:cs="Courier New"/>
        </w:rPr>
        <w:t xml:space="preserve"> </w:t>
      </w:r>
      <w:r w:rsidR="00607B6C">
        <w:rPr>
          <w:sz w:val="28"/>
          <w:szCs w:val="28"/>
        </w:rPr>
        <w:t xml:space="preserve">Сопроцессор выполняет все вычисления в 80-ти битном расширенном формате, а 32-х и 64-х битные числа используются для обмена данными с основным процессором и памятью. </w:t>
      </w:r>
    </w:p>
    <w:p w14:paraId="27745036" w14:textId="77777777" w:rsidR="00607B6C" w:rsidRDefault="00607B6C" w:rsidP="00607B6C">
      <w:pPr>
        <w:pStyle w:val="NormalWeb"/>
      </w:pPr>
      <w:r>
        <w:rPr>
          <w:sz w:val="28"/>
          <w:szCs w:val="28"/>
        </w:rPr>
        <w:t>В математическом сопроцессоре есть следующие регистры:</w:t>
      </w:r>
      <w:r>
        <w:rPr>
          <w:sz w:val="28"/>
          <w:szCs w:val="28"/>
        </w:rPr>
        <w:br/>
        <w:t xml:space="preserve">-- регистры данных (R0 – R7) – не доступны по именам, а рассматриваются как стек, вершина которого называется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или просто </w:t>
      </w:r>
      <w:r>
        <w:rPr>
          <w:rFonts w:ascii="Courier New" w:hAnsi="Courier New" w:cs="Courier New"/>
          <w:sz w:val="28"/>
          <w:szCs w:val="28"/>
        </w:rPr>
        <w:t>ST</w:t>
      </w:r>
      <w:r>
        <w:rPr>
          <w:sz w:val="28"/>
          <w:szCs w:val="28"/>
        </w:rPr>
        <w:t xml:space="preserve">, а следующие </w:t>
      </w:r>
    </w:p>
    <w:p w14:paraId="3435F804" w14:textId="77777777" w:rsidR="00607B6C" w:rsidRDefault="00607B6C" w:rsidP="00607B6C">
      <w:pPr>
        <w:pStyle w:val="NormalWeb"/>
      </w:pPr>
      <w:r>
        <w:rPr>
          <w:sz w:val="28"/>
          <w:szCs w:val="28"/>
        </w:rPr>
        <w:t xml:space="preserve">элементы – </w:t>
      </w:r>
      <w:r>
        <w:rPr>
          <w:rFonts w:ascii="Courier New" w:hAnsi="Courier New" w:cs="Courier New"/>
          <w:sz w:val="28"/>
          <w:szCs w:val="28"/>
        </w:rPr>
        <w:t>ST(1)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ST(2) </w:t>
      </w:r>
      <w:r>
        <w:rPr>
          <w:sz w:val="28"/>
          <w:szCs w:val="28"/>
        </w:rPr>
        <w:t xml:space="preserve">и т.д. до </w:t>
      </w:r>
      <w:r>
        <w:rPr>
          <w:rFonts w:ascii="Courier New" w:hAnsi="Courier New" w:cs="Courier New"/>
          <w:sz w:val="28"/>
          <w:szCs w:val="28"/>
        </w:rPr>
        <w:t>ST(7)</w:t>
      </w:r>
      <w:r>
        <w:rPr>
          <w:sz w:val="28"/>
          <w:szCs w:val="28"/>
        </w:rPr>
        <w:t xml:space="preserve">. -- регистр состояний </w:t>
      </w:r>
      <w:r>
        <w:rPr>
          <w:rFonts w:ascii="Courier New" w:hAnsi="Courier New" w:cs="Courier New"/>
          <w:sz w:val="28"/>
          <w:szCs w:val="28"/>
        </w:rPr>
        <w:t xml:space="preserve">SR </w:t>
      </w:r>
      <w:r>
        <w:rPr>
          <w:sz w:val="28"/>
          <w:szCs w:val="28"/>
        </w:rPr>
        <w:t xml:space="preserve">(см. рисунок 2). </w:t>
      </w:r>
    </w:p>
    <w:p w14:paraId="15788779" w14:textId="77777777" w:rsidR="00607B6C" w:rsidRDefault="00607B6C" w:rsidP="00607B6C">
      <w:pPr>
        <w:pStyle w:val="NormalWeb"/>
      </w:pPr>
      <w:r>
        <w:rPr>
          <w:rFonts w:ascii="Courier New" w:hAnsi="Courier New" w:cs="Courier New"/>
        </w:rPr>
        <w:t xml:space="preserve">15 14 13 12 11 10 9 8 7 6 5 4 3 2 1 0 B C3 TOP TOP TOP C2 C1 C0 ES SF PE UE OE ZE DE IE </w:t>
      </w:r>
    </w:p>
    <w:p w14:paraId="4BF1F483" w14:textId="77777777" w:rsidR="00607B6C" w:rsidRDefault="00607B6C" w:rsidP="00607B6C">
      <w:pPr>
        <w:pStyle w:val="NormalWeb"/>
      </w:pPr>
      <w:r>
        <w:rPr>
          <w:sz w:val="28"/>
          <w:szCs w:val="28"/>
        </w:rPr>
        <w:t xml:space="preserve">Рисунок 2 – Формат регистра состояний </w:t>
      </w:r>
    </w:p>
    <w:p w14:paraId="1C3E3157" w14:textId="77777777" w:rsidR="00607B6C" w:rsidRDefault="00607B6C" w:rsidP="00607B6C">
      <w:pPr>
        <w:pStyle w:val="NormalWeb"/>
      </w:pPr>
      <w:r>
        <w:rPr>
          <w:sz w:val="28"/>
          <w:szCs w:val="28"/>
        </w:rPr>
        <w:t>Важные флаги регистра состояний: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С3 </w:t>
      </w:r>
      <w:r>
        <w:rPr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С0 </w:t>
      </w:r>
      <w:r>
        <w:rPr>
          <w:sz w:val="28"/>
          <w:szCs w:val="28"/>
        </w:rPr>
        <w:t xml:space="preserve">– результат выполнения предыдущей команды, используются для </w:t>
      </w:r>
    </w:p>
    <w:p w14:paraId="6C9E4C1B" w14:textId="095A9272" w:rsidR="00607B6C" w:rsidRDefault="00607B6C" w:rsidP="00607B6C">
      <w:pPr>
        <w:pStyle w:val="NormalWeb"/>
      </w:pPr>
      <w:r>
        <w:rPr>
          <w:sz w:val="28"/>
          <w:szCs w:val="28"/>
        </w:rPr>
        <w:lastRenderedPageBreak/>
        <w:t>условных переходов;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ТОР </w:t>
      </w:r>
      <w:r>
        <w:rPr>
          <w:sz w:val="28"/>
          <w:szCs w:val="28"/>
        </w:rPr>
        <w:t>– номер регистра данных, который в настоящий момент является вершиной стека.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ES </w:t>
      </w:r>
      <w:r>
        <w:rPr>
          <w:sz w:val="28"/>
          <w:szCs w:val="28"/>
        </w:rPr>
        <w:t>– общий флаг ошибки;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SF </w:t>
      </w:r>
      <w:r>
        <w:rPr>
          <w:sz w:val="28"/>
          <w:szCs w:val="28"/>
        </w:rPr>
        <w:t>– ошибка стека;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UE </w:t>
      </w:r>
      <w:r>
        <w:rPr>
          <w:sz w:val="28"/>
          <w:szCs w:val="28"/>
        </w:rPr>
        <w:t>– флаг антипереполнения;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ОЕ </w:t>
      </w:r>
      <w:r>
        <w:rPr>
          <w:sz w:val="28"/>
          <w:szCs w:val="28"/>
        </w:rPr>
        <w:t>– флаг переполнения;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ZE </w:t>
      </w:r>
      <w:r>
        <w:rPr>
          <w:sz w:val="28"/>
          <w:szCs w:val="28"/>
        </w:rPr>
        <w:t>– флаг деления на ноль;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IE </w:t>
      </w:r>
      <w:r>
        <w:rPr>
          <w:sz w:val="28"/>
          <w:szCs w:val="28"/>
        </w:rPr>
        <w:t xml:space="preserve">– флаг недопустимой операции. </w:t>
      </w:r>
    </w:p>
    <w:p w14:paraId="0FDAA937" w14:textId="77777777" w:rsidR="00607B6C" w:rsidRDefault="00607B6C" w:rsidP="00607B6C">
      <w:pPr>
        <w:pStyle w:val="NormalWeb"/>
      </w:pPr>
      <w:r>
        <w:rPr>
          <w:sz w:val="28"/>
          <w:szCs w:val="28"/>
        </w:rPr>
        <w:t xml:space="preserve">-- регистр управления </w:t>
      </w:r>
      <w:r>
        <w:rPr>
          <w:rFonts w:ascii="Courier New" w:hAnsi="Courier New" w:cs="Courier New"/>
          <w:sz w:val="28"/>
          <w:szCs w:val="28"/>
        </w:rPr>
        <w:t xml:space="preserve">CR </w:t>
      </w:r>
      <w:r>
        <w:rPr>
          <w:sz w:val="28"/>
          <w:szCs w:val="28"/>
        </w:rPr>
        <w:t>(см. рисунок 3).</w:t>
      </w:r>
      <w:r>
        <w:rPr>
          <w:sz w:val="28"/>
          <w:szCs w:val="28"/>
        </w:rPr>
        <w:br/>
      </w:r>
      <w:r>
        <w:rPr>
          <w:rFonts w:ascii="Courier New" w:hAnsi="Courier New" w:cs="Courier New"/>
        </w:rPr>
        <w:t xml:space="preserve">15 14 13 12 11 10 9 8 7 6 5 4 3 2 1 0 </w:t>
      </w:r>
    </w:p>
    <w:p w14:paraId="529A4AC4" w14:textId="77777777" w:rsidR="00607B6C" w:rsidRDefault="00607B6C" w:rsidP="00607B6C">
      <w:pPr>
        <w:pStyle w:val="NormalWeb"/>
      </w:pPr>
      <w:r>
        <w:rPr>
          <w:rFonts w:ascii="Courier New" w:hAnsi="Courier New" w:cs="Courier New"/>
        </w:rPr>
        <w:t xml:space="preserve">IC RC RC PC PC PM UM OM ZM DM IM </w:t>
      </w:r>
    </w:p>
    <w:p w14:paraId="04332C5B" w14:textId="77777777" w:rsidR="00607B6C" w:rsidRDefault="00607B6C" w:rsidP="00607B6C">
      <w:pPr>
        <w:pStyle w:val="NormalWeb"/>
      </w:pPr>
      <w:r>
        <w:rPr>
          <w:sz w:val="28"/>
          <w:szCs w:val="28"/>
        </w:rPr>
        <w:t xml:space="preserve">Рисунок 3 – Формат регистра управления </w:t>
      </w:r>
    </w:p>
    <w:p w14:paraId="1B5D4762" w14:textId="77777777" w:rsidR="00844070" w:rsidRDefault="00607B6C" w:rsidP="00844070">
      <w:pPr>
        <w:pStyle w:val="NormalWeb"/>
      </w:pPr>
      <w:r>
        <w:rPr>
          <w:sz w:val="28"/>
          <w:szCs w:val="28"/>
        </w:rPr>
        <w:t>Важные флаги регистра состояний: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RC </w:t>
      </w:r>
      <w:r>
        <w:rPr>
          <w:sz w:val="28"/>
          <w:szCs w:val="28"/>
        </w:rPr>
        <w:t>– управление округлением (0 – к ближайшему числу, 1 – к отрицательной бесконечности, 2 – к положительной бесконечности, 3 – к нулю).</w:t>
      </w:r>
      <w:r>
        <w:rPr>
          <w:sz w:val="28"/>
          <w:szCs w:val="28"/>
        </w:rPr>
        <w:br/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PC </w:t>
      </w:r>
      <w:r>
        <w:rPr>
          <w:sz w:val="28"/>
          <w:szCs w:val="28"/>
        </w:rPr>
        <w:t>– управление точностью результатов команд (</w:t>
      </w:r>
      <w:r>
        <w:rPr>
          <w:rFonts w:ascii="Courier New" w:hAnsi="Courier New" w:cs="Courier New"/>
          <w:sz w:val="28"/>
          <w:szCs w:val="28"/>
        </w:rPr>
        <w:t>FADD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FSUB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FSUBR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FMUL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FDIV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FDIVR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FSQRT</w:t>
      </w:r>
      <w:r>
        <w:rPr>
          <w:sz w:val="28"/>
          <w:szCs w:val="28"/>
        </w:rPr>
        <w:t>): 0 – одинарная точность (32-х битные числа), 2 – двойная точность (64-х битные), 3 – расширенная точность (80-ти битные).</w:t>
      </w:r>
      <w:r>
        <w:rPr>
          <w:sz w:val="28"/>
          <w:szCs w:val="28"/>
        </w:rPr>
        <w:br/>
        <w:t>- биты 0 – 5 – маскируют соответствующие исключения – если маскирующий бит установлен, то исключения не происходит, а результат вызвавшей его команды определяется правилами для каждого исключения специально.</w:t>
      </w:r>
      <w:r>
        <w:rPr>
          <w:sz w:val="28"/>
          <w:szCs w:val="28"/>
        </w:rPr>
        <w:br/>
        <w:t xml:space="preserve">-- регистр тегов </w:t>
      </w:r>
      <w:r>
        <w:rPr>
          <w:rFonts w:ascii="Courier New" w:hAnsi="Courier New" w:cs="Courier New"/>
          <w:sz w:val="28"/>
          <w:szCs w:val="28"/>
        </w:rPr>
        <w:t xml:space="preserve">TW </w:t>
      </w:r>
      <w:r>
        <w:rPr>
          <w:sz w:val="28"/>
          <w:szCs w:val="28"/>
        </w:rPr>
        <w:t>– описывает текущее состояние каждого регистра дан- ных (биты 15 - 14 описывают регистр R7, 13 - 12 — R6 и т.д.): 00 – регистр со- держит число, 01 – ноль, 10 – нечисло (бесконечность, денормализованное число, неподдерживаемое число), 11 – регистр пуст.</w:t>
      </w:r>
      <w:r>
        <w:rPr>
          <w:sz w:val="28"/>
          <w:szCs w:val="28"/>
        </w:rPr>
        <w:br/>
        <w:t xml:space="preserve">-- регистры </w:t>
      </w:r>
      <w:r>
        <w:rPr>
          <w:rFonts w:ascii="Courier New" w:hAnsi="Courier New" w:cs="Courier New"/>
          <w:sz w:val="28"/>
          <w:szCs w:val="28"/>
        </w:rPr>
        <w:t xml:space="preserve">FIP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FDP </w:t>
      </w:r>
      <w:r>
        <w:rPr>
          <w:sz w:val="28"/>
          <w:szCs w:val="28"/>
        </w:rPr>
        <w:t xml:space="preserve">содержат адрес последней выполненной команды и адрес ее операнда соответственно (используются в обработчиках исключений </w:t>
      </w:r>
      <w:r w:rsidR="00844070">
        <w:rPr>
          <w:sz w:val="28"/>
          <w:szCs w:val="28"/>
        </w:rPr>
        <w:t>для анализа вызвавшей его команды).</w:t>
      </w:r>
      <w:r w:rsidR="00844070">
        <w:rPr>
          <w:sz w:val="28"/>
          <w:szCs w:val="28"/>
        </w:rPr>
        <w:br/>
        <w:t xml:space="preserve">Команды математического сопроцессора делят на следующие группы: </w:t>
      </w:r>
    </w:p>
    <w:p w14:paraId="648849A6" w14:textId="77777777" w:rsidR="00844070" w:rsidRDefault="00844070" w:rsidP="00844070">
      <w:pPr>
        <w:pStyle w:val="NormalWeb"/>
      </w:pPr>
      <w:r>
        <w:rPr>
          <w:sz w:val="28"/>
          <w:szCs w:val="28"/>
        </w:rPr>
        <w:t xml:space="preserve">-- команды управления сопроцессором: </w:t>
      </w:r>
    </w:p>
    <w:p w14:paraId="5B7E5758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FINCSTP </w:t>
      </w:r>
      <w:r>
        <w:rPr>
          <w:sz w:val="28"/>
          <w:szCs w:val="28"/>
        </w:rPr>
        <w:t xml:space="preserve">– увеличить указатель вершины стека (если ТОР было равно 7, то оно обнуляется). </w:t>
      </w:r>
    </w:p>
    <w:p w14:paraId="18E9B658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lastRenderedPageBreak/>
        <w:t xml:space="preserve">FDECSTP </w:t>
      </w:r>
      <w:r>
        <w:rPr>
          <w:sz w:val="28"/>
          <w:szCs w:val="28"/>
        </w:rPr>
        <w:t xml:space="preserve">– уменьшить указатель вершины стека (если ТОР было равно 0, то оно устанавливается в 7). </w:t>
      </w:r>
    </w:p>
    <w:p w14:paraId="70C80109" w14:textId="3B943F81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>FFREE операнд</w:t>
      </w:r>
      <w:r>
        <w:rPr>
          <w:sz w:val="28"/>
          <w:szCs w:val="28"/>
        </w:rPr>
        <w:t>–освободитьрегистрданных</w:t>
      </w:r>
      <w:r>
        <w:rPr>
          <w:rFonts w:ascii="Courier New" w:hAnsi="Courier New" w:cs="Courier New"/>
          <w:sz w:val="28"/>
          <w:szCs w:val="28"/>
        </w:rPr>
        <w:t>ST(n)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FINIT </w:t>
      </w:r>
      <w:r>
        <w:rPr>
          <w:sz w:val="28"/>
          <w:szCs w:val="28"/>
        </w:rPr>
        <w:t>– инициализировать FPU.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FCLEX </w:t>
      </w:r>
      <w:r>
        <w:rPr>
          <w:sz w:val="28"/>
          <w:szCs w:val="28"/>
        </w:rPr>
        <w:t>– обнулить флаги исключений.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FSTCW приемник </w:t>
      </w:r>
      <w:r>
        <w:rPr>
          <w:sz w:val="28"/>
          <w:szCs w:val="28"/>
        </w:rPr>
        <w:t xml:space="preserve">– сохранить регистр </w:t>
      </w:r>
      <w:r>
        <w:rPr>
          <w:rFonts w:ascii="Courier New" w:hAnsi="Courier New" w:cs="Courier New"/>
          <w:sz w:val="28"/>
          <w:szCs w:val="28"/>
        </w:rPr>
        <w:t xml:space="preserve">CR </w:t>
      </w:r>
      <w:r>
        <w:rPr>
          <w:sz w:val="28"/>
          <w:szCs w:val="28"/>
        </w:rPr>
        <w:t>в приемник (16-битная перемен</w:t>
      </w:r>
      <w:r>
        <w:rPr>
          <w:sz w:val="28"/>
          <w:szCs w:val="28"/>
          <w:lang w:val="ru-RU"/>
        </w:rPr>
        <w:t>на</w:t>
      </w:r>
      <w:r>
        <w:rPr>
          <w:sz w:val="28"/>
          <w:szCs w:val="28"/>
        </w:rPr>
        <w:t>я).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FLDCW источник </w:t>
      </w:r>
      <w:r>
        <w:rPr>
          <w:sz w:val="28"/>
          <w:szCs w:val="28"/>
        </w:rPr>
        <w:t xml:space="preserve">– загрузить регистр </w:t>
      </w:r>
      <w:r>
        <w:rPr>
          <w:rFonts w:ascii="Courier New" w:hAnsi="Courier New" w:cs="Courier New"/>
          <w:sz w:val="28"/>
          <w:szCs w:val="28"/>
        </w:rPr>
        <w:t xml:space="preserve">CR </w:t>
      </w:r>
      <w:r>
        <w:rPr>
          <w:sz w:val="28"/>
          <w:szCs w:val="28"/>
        </w:rPr>
        <w:t>из источника (16-битная переменная)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FSAVE приемник </w:t>
      </w:r>
      <w:r>
        <w:rPr>
          <w:sz w:val="28"/>
          <w:szCs w:val="28"/>
        </w:rPr>
        <w:t xml:space="preserve">– сохранить состояние FPU в область памяти размером 94 или 108 байт, в зависимости от разрядности операндов и инициализирует FPU аналогично команде FINIT. </w:t>
      </w:r>
    </w:p>
    <w:p w14:paraId="43DCB4C0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FRSTOR источник </w:t>
      </w:r>
      <w:r>
        <w:rPr>
          <w:sz w:val="28"/>
          <w:szCs w:val="28"/>
        </w:rPr>
        <w:t xml:space="preserve">– восстановить состояние FPU. </w:t>
      </w:r>
    </w:p>
    <w:p w14:paraId="050EF49B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FWAIT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WAIT</w:t>
      </w:r>
      <w:r>
        <w:rPr>
          <w:sz w:val="28"/>
          <w:szCs w:val="28"/>
        </w:rPr>
        <w:t xml:space="preserve">) – ожидание готовности сопроцессора (эту команду можно указывать в критических ситуациях после команд FPU, чтобы убедиться, что возможные исключения будут обработаны). </w:t>
      </w:r>
    </w:p>
    <w:p w14:paraId="29CAA365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FNOP </w:t>
      </w:r>
      <w:r>
        <w:rPr>
          <w:sz w:val="28"/>
          <w:szCs w:val="28"/>
        </w:rPr>
        <w:t xml:space="preserve">– отсутствие операции. </w:t>
      </w:r>
    </w:p>
    <w:p w14:paraId="5DEB1F4C" w14:textId="77777777" w:rsidR="00844070" w:rsidRDefault="00844070" w:rsidP="00844070">
      <w:pPr>
        <w:pStyle w:val="NormalWeb"/>
      </w:pPr>
      <w:r>
        <w:rPr>
          <w:sz w:val="28"/>
          <w:szCs w:val="28"/>
        </w:rPr>
        <w:t xml:space="preserve">-- команды пересылки данных: </w:t>
      </w:r>
    </w:p>
    <w:p w14:paraId="201C9D00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FLD источник </w:t>
      </w:r>
      <w:r>
        <w:rPr>
          <w:sz w:val="28"/>
          <w:szCs w:val="28"/>
        </w:rPr>
        <w:t xml:space="preserve">– загрузить вещественное число в стек – помещает содер- жимое источника (32-х, 64-х или 80-ми битная переменная или </w:t>
      </w:r>
      <w:r>
        <w:rPr>
          <w:rFonts w:ascii="Courier New" w:hAnsi="Courier New" w:cs="Courier New"/>
          <w:sz w:val="28"/>
          <w:szCs w:val="28"/>
        </w:rPr>
        <w:t>ST(n)</w:t>
      </w:r>
      <w:r>
        <w:rPr>
          <w:sz w:val="28"/>
          <w:szCs w:val="28"/>
        </w:rPr>
        <w:t xml:space="preserve">) и уменьшает </w:t>
      </w:r>
      <w:r>
        <w:rPr>
          <w:rFonts w:ascii="Courier New" w:hAnsi="Courier New" w:cs="Courier New"/>
          <w:sz w:val="28"/>
          <w:szCs w:val="28"/>
        </w:rPr>
        <w:t xml:space="preserve">ТОР </w:t>
      </w:r>
      <w:r>
        <w:rPr>
          <w:sz w:val="28"/>
          <w:szCs w:val="28"/>
        </w:rPr>
        <w:t xml:space="preserve">на 1. Команда </w:t>
      </w:r>
      <w:r>
        <w:rPr>
          <w:rFonts w:ascii="Courier New" w:hAnsi="Courier New" w:cs="Courier New"/>
          <w:sz w:val="28"/>
          <w:szCs w:val="28"/>
        </w:rPr>
        <w:t xml:space="preserve">FLD ST(0) </w:t>
      </w:r>
      <w:r>
        <w:rPr>
          <w:sz w:val="28"/>
          <w:szCs w:val="28"/>
        </w:rPr>
        <w:t xml:space="preserve">делает копию вершины стека. </w:t>
      </w:r>
    </w:p>
    <w:p w14:paraId="04BFBC2E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FST приемник </w:t>
      </w:r>
      <w:r>
        <w:rPr>
          <w:sz w:val="28"/>
          <w:szCs w:val="28"/>
        </w:rPr>
        <w:t xml:space="preserve">– скопировать вещественное число из стека – копирует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в приемник (32- или 64-битную переменную или пустой </w:t>
      </w:r>
      <w:r>
        <w:rPr>
          <w:rFonts w:ascii="Courier New" w:hAnsi="Courier New" w:cs="Courier New"/>
          <w:sz w:val="28"/>
          <w:szCs w:val="28"/>
        </w:rPr>
        <w:t>ST(n)</w:t>
      </w:r>
      <w:r>
        <w:rPr>
          <w:sz w:val="28"/>
          <w:szCs w:val="28"/>
        </w:rPr>
        <w:t xml:space="preserve">). </w:t>
      </w:r>
    </w:p>
    <w:p w14:paraId="4AA2E682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FSTP приемник </w:t>
      </w:r>
      <w:r>
        <w:rPr>
          <w:sz w:val="28"/>
          <w:szCs w:val="28"/>
        </w:rPr>
        <w:t xml:space="preserve">– считать вещественное число из стека – копирует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в приемник (32-, 64- или 80-битную переменную или пустой </w:t>
      </w:r>
      <w:r>
        <w:rPr>
          <w:rFonts w:ascii="Courier New" w:hAnsi="Courier New" w:cs="Courier New"/>
          <w:sz w:val="28"/>
          <w:szCs w:val="28"/>
        </w:rPr>
        <w:t>ST(n)</w:t>
      </w:r>
      <w:r>
        <w:rPr>
          <w:sz w:val="28"/>
          <w:szCs w:val="28"/>
        </w:rPr>
        <w:t xml:space="preserve">), а затем выталкивает число из стека (помечает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как пустой и увеличивает </w:t>
      </w:r>
      <w:r>
        <w:rPr>
          <w:rFonts w:ascii="Courier New" w:hAnsi="Courier New" w:cs="Courier New"/>
          <w:sz w:val="28"/>
          <w:szCs w:val="28"/>
        </w:rPr>
        <w:t xml:space="preserve">ТОР </w:t>
      </w:r>
      <w:r>
        <w:rPr>
          <w:sz w:val="28"/>
          <w:szCs w:val="28"/>
        </w:rPr>
        <w:t xml:space="preserve">на один). </w:t>
      </w:r>
    </w:p>
    <w:p w14:paraId="6671F319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FILD источник </w:t>
      </w:r>
      <w:r>
        <w:rPr>
          <w:sz w:val="28"/>
          <w:szCs w:val="28"/>
        </w:rPr>
        <w:t xml:space="preserve">– загрузить целое число в стек – преобразовывает целое число со знаком из источника (16-, 32- или 64-битная переменная) в веществен- ный формат, помещает на вершину стека и уменьшает </w:t>
      </w:r>
      <w:r>
        <w:rPr>
          <w:rFonts w:ascii="Courier New" w:hAnsi="Courier New" w:cs="Courier New"/>
          <w:sz w:val="28"/>
          <w:szCs w:val="28"/>
        </w:rPr>
        <w:t xml:space="preserve">ТОР </w:t>
      </w:r>
      <w:r>
        <w:rPr>
          <w:sz w:val="28"/>
          <w:szCs w:val="28"/>
        </w:rPr>
        <w:t xml:space="preserve">на 1. </w:t>
      </w:r>
    </w:p>
    <w:p w14:paraId="3C87F92C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lastRenderedPageBreak/>
        <w:t xml:space="preserve">FIST приемник </w:t>
      </w:r>
      <w:r>
        <w:rPr>
          <w:sz w:val="28"/>
          <w:szCs w:val="28"/>
        </w:rPr>
        <w:t xml:space="preserve">– скопировать целое число из стека – преобразовывает число из вершины стека в целое со знаком и записывает его в приемник (16- или 32-битная переменная). </w:t>
      </w:r>
    </w:p>
    <w:p w14:paraId="0499FE54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FISTP приемник </w:t>
      </w:r>
      <w:r>
        <w:rPr>
          <w:sz w:val="28"/>
          <w:szCs w:val="28"/>
        </w:rPr>
        <w:t xml:space="preserve">– считать целое число из стека – преобразовывает число из вершины стека в целое со знаком и записывает его в (16-, 32- или 64-битная переменная), а затем выталкивает число из стека. </w:t>
      </w:r>
    </w:p>
    <w:p w14:paraId="22BE8F8B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FBLD источник </w:t>
      </w:r>
      <w:r>
        <w:rPr>
          <w:sz w:val="28"/>
          <w:szCs w:val="28"/>
        </w:rPr>
        <w:t xml:space="preserve">– загрузить десятичное число в стек – преобразовывает BCD число из источника (80-битная переменная в памяти), помещает в верши- ну стека и уменьшает </w:t>
      </w:r>
      <w:r>
        <w:rPr>
          <w:rFonts w:ascii="Courier New" w:hAnsi="Courier New" w:cs="Courier New"/>
          <w:sz w:val="28"/>
          <w:szCs w:val="28"/>
        </w:rPr>
        <w:t xml:space="preserve">ТОР </w:t>
      </w:r>
      <w:r>
        <w:rPr>
          <w:sz w:val="28"/>
          <w:szCs w:val="28"/>
        </w:rPr>
        <w:t xml:space="preserve">на 1. </w:t>
      </w:r>
    </w:p>
    <w:p w14:paraId="039595BA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FBSTP приемник </w:t>
      </w:r>
      <w:r>
        <w:rPr>
          <w:sz w:val="28"/>
          <w:szCs w:val="28"/>
        </w:rPr>
        <w:t xml:space="preserve">– считать десятичное число из стека – преобразовывает число из вершины стека в 80-битное упакованное десятичное, записывает его в приемник (80-битная переменная) и выталкивает это число из стека. </w:t>
      </w:r>
    </w:p>
    <w:p w14:paraId="1C9DA5F6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FXCH приемник </w:t>
      </w:r>
      <w:r>
        <w:rPr>
          <w:sz w:val="28"/>
          <w:szCs w:val="28"/>
        </w:rPr>
        <w:t xml:space="preserve">– обменять местами два регистра стека – обмен местами содержимого регистра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и источника (регистр </w:t>
      </w:r>
      <w:r>
        <w:rPr>
          <w:rFonts w:ascii="Courier New" w:hAnsi="Courier New" w:cs="Courier New"/>
          <w:sz w:val="28"/>
          <w:szCs w:val="28"/>
        </w:rPr>
        <w:t>ST(n)</w:t>
      </w:r>
      <w:r>
        <w:rPr>
          <w:sz w:val="28"/>
          <w:szCs w:val="28"/>
        </w:rPr>
        <w:t xml:space="preserve">), если операнд не указан, обменивается содержимое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ST(1)</w:t>
      </w:r>
      <w:r>
        <w:rPr>
          <w:sz w:val="28"/>
          <w:szCs w:val="28"/>
        </w:rPr>
        <w:t xml:space="preserve">. </w:t>
      </w:r>
    </w:p>
    <w:p w14:paraId="66F49A58" w14:textId="77777777" w:rsidR="00844070" w:rsidRDefault="00844070" w:rsidP="00844070">
      <w:pPr>
        <w:pStyle w:val="NormalWeb"/>
      </w:pPr>
      <w:r>
        <w:rPr>
          <w:sz w:val="28"/>
          <w:szCs w:val="28"/>
        </w:rPr>
        <w:t xml:space="preserve">-- команды базовой арифметики: </w:t>
      </w:r>
    </w:p>
    <w:p w14:paraId="39E6F720" w14:textId="399F091C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FADD приемник,источник </w:t>
      </w:r>
      <w:r>
        <w:rPr>
          <w:sz w:val="28"/>
          <w:szCs w:val="28"/>
        </w:rPr>
        <w:t>– сложение вещественных чисел:</w:t>
      </w:r>
      <w:r>
        <w:rPr>
          <w:sz w:val="28"/>
          <w:szCs w:val="28"/>
        </w:rPr>
        <w:br/>
        <w:t xml:space="preserve">a) </w:t>
      </w:r>
      <w:r>
        <w:rPr>
          <w:rFonts w:ascii="Courier New" w:hAnsi="Courier New" w:cs="Courier New"/>
          <w:sz w:val="28"/>
          <w:szCs w:val="28"/>
        </w:rPr>
        <w:t xml:space="preserve">FADD источник </w:t>
      </w:r>
      <w:r>
        <w:rPr>
          <w:sz w:val="28"/>
          <w:szCs w:val="28"/>
        </w:rPr>
        <w:t xml:space="preserve">– когда источником является 32- или 64-битная переменная, а приемником –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b) </w:t>
      </w:r>
      <w:r>
        <w:rPr>
          <w:rFonts w:ascii="Courier New" w:hAnsi="Courier New" w:cs="Courier New"/>
          <w:sz w:val="28"/>
          <w:szCs w:val="28"/>
        </w:rPr>
        <w:t>FADD ST(0),ST(n)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FADD ST(n),ST(0) </w:t>
      </w:r>
      <w:r>
        <w:rPr>
          <w:sz w:val="28"/>
          <w:szCs w:val="28"/>
        </w:rPr>
        <w:t>– когда источник и приемник заданы явно в виде регистров FPU;</w:t>
      </w:r>
      <w:r>
        <w:rPr>
          <w:sz w:val="28"/>
          <w:szCs w:val="28"/>
        </w:rPr>
        <w:br/>
        <w:t xml:space="preserve">c) </w:t>
      </w:r>
      <w:r>
        <w:rPr>
          <w:rFonts w:ascii="Courier New" w:hAnsi="Courier New" w:cs="Courier New"/>
          <w:sz w:val="28"/>
          <w:szCs w:val="28"/>
        </w:rPr>
        <w:t>FADD</w:t>
      </w:r>
      <w:r>
        <w:rPr>
          <w:sz w:val="28"/>
          <w:szCs w:val="28"/>
        </w:rPr>
        <w:t>(без</w:t>
      </w:r>
      <w:r w:rsidR="002B150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операндов)–эквивалентно</w:t>
      </w:r>
      <w:r>
        <w:rPr>
          <w:rFonts w:ascii="Courier New" w:hAnsi="Courier New" w:cs="Courier New"/>
          <w:sz w:val="28"/>
          <w:szCs w:val="28"/>
        </w:rPr>
        <w:t>FADD ST(0),ST(1)</w:t>
      </w:r>
      <w:r>
        <w:rPr>
          <w:sz w:val="28"/>
          <w:szCs w:val="28"/>
        </w:rPr>
        <w:t xml:space="preserve">. </w:t>
      </w:r>
    </w:p>
    <w:p w14:paraId="50824061" w14:textId="2E5DE62D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FADDP приемник,источник </w:t>
      </w:r>
      <w:r>
        <w:rPr>
          <w:sz w:val="28"/>
          <w:szCs w:val="28"/>
        </w:rPr>
        <w:t>– сложение с выталкиванием из стека:</w:t>
      </w:r>
      <w:r>
        <w:rPr>
          <w:sz w:val="28"/>
          <w:szCs w:val="28"/>
        </w:rPr>
        <w:br/>
        <w:t xml:space="preserve">a) </w:t>
      </w:r>
      <w:r>
        <w:rPr>
          <w:rFonts w:ascii="Courier New" w:hAnsi="Courier New" w:cs="Courier New"/>
          <w:sz w:val="28"/>
          <w:szCs w:val="28"/>
        </w:rPr>
        <w:t xml:space="preserve">FADDP ST(n),ST(0) </w:t>
      </w:r>
      <w:r>
        <w:rPr>
          <w:sz w:val="28"/>
          <w:szCs w:val="28"/>
        </w:rPr>
        <w:t>– когда источник и приемник заданы явно в виде регистров FPU;</w:t>
      </w:r>
      <w:r>
        <w:rPr>
          <w:sz w:val="28"/>
          <w:szCs w:val="28"/>
        </w:rPr>
        <w:br/>
        <w:t>b)</w:t>
      </w:r>
      <w:r>
        <w:rPr>
          <w:rFonts w:ascii="Courier New" w:hAnsi="Courier New" w:cs="Courier New"/>
          <w:sz w:val="28"/>
          <w:szCs w:val="28"/>
        </w:rPr>
        <w:t>FADDP</w:t>
      </w:r>
      <w:r>
        <w:rPr>
          <w:sz w:val="28"/>
          <w:szCs w:val="28"/>
        </w:rPr>
        <w:t>(безоперандов)–эквивалентно</w:t>
      </w:r>
      <w:r>
        <w:rPr>
          <w:rFonts w:ascii="Courier New" w:hAnsi="Courier New" w:cs="Courier New"/>
          <w:sz w:val="28"/>
          <w:szCs w:val="28"/>
        </w:rPr>
        <w:t>FADDP ST(1),ST(0)</w:t>
      </w:r>
      <w:r>
        <w:rPr>
          <w:sz w:val="28"/>
          <w:szCs w:val="28"/>
        </w:rPr>
        <w:t xml:space="preserve">. </w:t>
      </w:r>
    </w:p>
    <w:p w14:paraId="2FECA8EC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>FIADD источник</w:t>
      </w:r>
      <w:r>
        <w:rPr>
          <w:sz w:val="28"/>
          <w:szCs w:val="28"/>
        </w:rPr>
        <w:t xml:space="preserve">–сложениецелыхчисел,когдаисточникомявляется16- или 32-битная переменная, содержащая целое число, а приемником –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. </w:t>
      </w:r>
    </w:p>
    <w:p w14:paraId="25193DDA" w14:textId="77777777" w:rsidR="00844070" w:rsidRDefault="00844070" w:rsidP="00844070">
      <w:pPr>
        <w:pStyle w:val="NormalWeb"/>
      </w:pPr>
      <w:r>
        <w:rPr>
          <w:sz w:val="28"/>
          <w:szCs w:val="28"/>
        </w:rPr>
        <w:t xml:space="preserve">Варианты задания операндов для ниже перечисленных команд аналогич- ны выше перечисленным ситуациям задания операндов для команд сложения (с учетом выполняемых действий). </w:t>
      </w:r>
    </w:p>
    <w:p w14:paraId="54669F0C" w14:textId="777777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lastRenderedPageBreak/>
        <w:t xml:space="preserve">FSUB приемник,источник </w:t>
      </w:r>
      <w:r>
        <w:rPr>
          <w:sz w:val="28"/>
          <w:szCs w:val="28"/>
        </w:rPr>
        <w:t xml:space="preserve">– вычитание вещественных чисел. </w:t>
      </w:r>
    </w:p>
    <w:p w14:paraId="7FF07ACE" w14:textId="07DF5B18" w:rsidR="00844070" w:rsidRDefault="00B46B8B" w:rsidP="00B46B8B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FSUBP</w:t>
      </w:r>
      <w:r>
        <w:rPr>
          <w:sz w:val="28"/>
          <w:szCs w:val="28"/>
          <w:lang w:val="ru-RU"/>
        </w:rPr>
        <w:t xml:space="preserve"> </w:t>
      </w:r>
      <w:r w:rsidR="00844070">
        <w:rPr>
          <w:sz w:val="28"/>
          <w:szCs w:val="28"/>
        </w:rPr>
        <w:t xml:space="preserve">приемник,источник – вычитание с выталкиванием из стека: источник–вычитаниецелыхчисел. </w:t>
      </w:r>
    </w:p>
    <w:p w14:paraId="1EB66D7B" w14:textId="77777777" w:rsidR="00B46B8B" w:rsidRPr="00B46B8B" w:rsidRDefault="00B46B8B" w:rsidP="00B46B8B">
      <w:pPr>
        <w:pStyle w:val="HTMLPreformatted"/>
        <w:rPr>
          <w:sz w:val="28"/>
          <w:szCs w:val="28"/>
        </w:rPr>
      </w:pPr>
    </w:p>
    <w:p w14:paraId="47A41CCF" w14:textId="6ECB49E9" w:rsidR="00844070" w:rsidRPr="00B46B8B" w:rsidRDefault="00B46B8B" w:rsidP="00B46B8B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FISUB</w:t>
      </w:r>
      <w:r>
        <w:rPr>
          <w:sz w:val="28"/>
          <w:szCs w:val="28"/>
          <w:lang w:val="ru-RU"/>
        </w:rPr>
        <w:t xml:space="preserve"> </w:t>
      </w:r>
      <w:r w:rsidR="00844070">
        <w:rPr>
          <w:sz w:val="28"/>
          <w:szCs w:val="28"/>
        </w:rPr>
        <w:t xml:space="preserve">приемник,источник – обратное вычитание вещественных чисел (вычитание приемника из источника). </w:t>
      </w:r>
    </w:p>
    <w:p w14:paraId="5E7BB5D0" w14:textId="77777777" w:rsidR="00EE1273" w:rsidRDefault="00844070" w:rsidP="00844070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FSUBRP приемник,источник </w:t>
      </w:r>
      <w:r>
        <w:rPr>
          <w:sz w:val="28"/>
          <w:szCs w:val="28"/>
        </w:rPr>
        <w:t xml:space="preserve">– обратное вычитание с выталкиванием. </w:t>
      </w:r>
    </w:p>
    <w:p w14:paraId="7DF2014B" w14:textId="669ADF77" w:rsidR="00844070" w:rsidRDefault="00844070" w:rsidP="00844070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FISUBR источник </w:t>
      </w:r>
      <w:r>
        <w:rPr>
          <w:sz w:val="28"/>
          <w:szCs w:val="28"/>
        </w:rPr>
        <w:t xml:space="preserve">– обратное вычитание целых чисел. </w:t>
      </w:r>
    </w:p>
    <w:p w14:paraId="4828A11E" w14:textId="6ADA18FD" w:rsidR="00844070" w:rsidRDefault="00844070" w:rsidP="00844070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FMUL приемник,источник </w:t>
      </w:r>
      <w:r>
        <w:rPr>
          <w:sz w:val="28"/>
          <w:szCs w:val="28"/>
        </w:rPr>
        <w:t xml:space="preserve">– умножение вещественных чисел. </w:t>
      </w:r>
      <w:r>
        <w:rPr>
          <w:rFonts w:ascii="Courier New" w:hAnsi="Courier New" w:cs="Courier New"/>
          <w:sz w:val="28"/>
          <w:szCs w:val="28"/>
        </w:rPr>
        <w:t xml:space="preserve">FMULP приемник,источник </w:t>
      </w:r>
      <w:r>
        <w:rPr>
          <w:sz w:val="28"/>
          <w:szCs w:val="28"/>
        </w:rPr>
        <w:t xml:space="preserve">– умножение с выталкиванием из стека. </w:t>
      </w:r>
      <w:r>
        <w:rPr>
          <w:rFonts w:ascii="Courier New" w:hAnsi="Courier New" w:cs="Courier New"/>
          <w:sz w:val="28"/>
          <w:szCs w:val="28"/>
        </w:rPr>
        <w:t>FIMUL источник</w:t>
      </w:r>
      <w:r>
        <w:rPr>
          <w:sz w:val="28"/>
          <w:szCs w:val="28"/>
        </w:rPr>
        <w:t>–умножение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целых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чисел. </w:t>
      </w:r>
    </w:p>
    <w:p w14:paraId="011011E5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FDIV приемник,источник </w:t>
      </w:r>
      <w:r>
        <w:rPr>
          <w:sz w:val="28"/>
          <w:szCs w:val="28"/>
        </w:rPr>
        <w:t xml:space="preserve">– деление вещественных чисел (некоторые ассемблеры безоперандную версию команды </w:t>
      </w:r>
      <w:r>
        <w:rPr>
          <w:rFonts w:ascii="Courier New" w:hAnsi="Courier New" w:cs="Courier New"/>
          <w:sz w:val="28"/>
          <w:szCs w:val="28"/>
        </w:rPr>
        <w:t xml:space="preserve">FDIV </w:t>
      </w:r>
      <w:r>
        <w:rPr>
          <w:sz w:val="28"/>
          <w:szCs w:val="28"/>
        </w:rPr>
        <w:t xml:space="preserve">выполняют как команду </w:t>
      </w:r>
      <w:r>
        <w:rPr>
          <w:rFonts w:ascii="Courier New" w:hAnsi="Courier New" w:cs="Courier New"/>
          <w:sz w:val="28"/>
          <w:szCs w:val="28"/>
        </w:rPr>
        <w:t>FDIVP</w:t>
      </w:r>
      <w:r>
        <w:rPr>
          <w:sz w:val="28"/>
          <w:szCs w:val="28"/>
        </w:rPr>
        <w:t xml:space="preserve">, т.е. безоперандная мнемоника </w:t>
      </w:r>
      <w:r>
        <w:rPr>
          <w:rFonts w:ascii="Courier New" w:hAnsi="Courier New" w:cs="Courier New"/>
          <w:sz w:val="28"/>
          <w:szCs w:val="28"/>
        </w:rPr>
        <w:t xml:space="preserve">FDIV </w:t>
      </w:r>
      <w:r>
        <w:rPr>
          <w:sz w:val="28"/>
          <w:szCs w:val="28"/>
        </w:rPr>
        <w:t xml:space="preserve">выполняет </w:t>
      </w:r>
      <w:r>
        <w:rPr>
          <w:rFonts w:ascii="Courier New" w:hAnsi="Courier New" w:cs="Courier New"/>
          <w:sz w:val="28"/>
          <w:szCs w:val="28"/>
        </w:rPr>
        <w:t xml:space="preserve">ST(1)=ST(1)/ST(0) </w:t>
      </w:r>
      <w:r>
        <w:rPr>
          <w:sz w:val="28"/>
          <w:szCs w:val="28"/>
        </w:rPr>
        <w:t xml:space="preserve">и выталкивает из стека верхний элемент, после чего результат оказывается в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). </w:t>
      </w:r>
    </w:p>
    <w:p w14:paraId="549A143F" w14:textId="7AAFA2AC" w:rsidR="00734E9F" w:rsidRDefault="00734E9F" w:rsidP="00734E9F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FDIVP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приемник,источник </w:t>
      </w:r>
      <w:r>
        <w:rPr>
          <w:sz w:val="28"/>
          <w:szCs w:val="28"/>
        </w:rPr>
        <w:t xml:space="preserve">– деление с выталкиванием из стека. </w:t>
      </w:r>
    </w:p>
    <w:p w14:paraId="565DBF58" w14:textId="72535E94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>FIDIV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источник </w:t>
      </w:r>
      <w:r>
        <w:rPr>
          <w:sz w:val="28"/>
          <w:szCs w:val="28"/>
        </w:rPr>
        <w:t>– деление целых чисел.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FDIVR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приемник,источник </w:t>
      </w:r>
      <w:r>
        <w:rPr>
          <w:sz w:val="28"/>
          <w:szCs w:val="28"/>
        </w:rPr>
        <w:t xml:space="preserve">– обратное деление вещественных чисел. </w:t>
      </w:r>
      <w:r>
        <w:rPr>
          <w:rFonts w:ascii="Courier New" w:hAnsi="Courier New" w:cs="Courier New"/>
          <w:sz w:val="28"/>
          <w:szCs w:val="28"/>
        </w:rPr>
        <w:br/>
        <w:t xml:space="preserve">FDIVRP приемник,источник </w:t>
      </w:r>
      <w:r>
        <w:rPr>
          <w:sz w:val="28"/>
          <w:szCs w:val="28"/>
        </w:rPr>
        <w:t>– обратное деление с выталкиванием из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стека.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FIDIVR источник </w:t>
      </w:r>
      <w:r>
        <w:rPr>
          <w:sz w:val="28"/>
          <w:szCs w:val="28"/>
        </w:rPr>
        <w:t xml:space="preserve">– обратное деление целых чисел. </w:t>
      </w:r>
    </w:p>
    <w:p w14:paraId="658287EE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FABS </w:t>
      </w:r>
      <w:r>
        <w:rPr>
          <w:sz w:val="28"/>
          <w:szCs w:val="28"/>
        </w:rPr>
        <w:t xml:space="preserve">– найти абсолютное значение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. </w:t>
      </w:r>
    </w:p>
    <w:p w14:paraId="5BA5A40E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FCHS </w:t>
      </w:r>
      <w:r>
        <w:rPr>
          <w:sz w:val="28"/>
          <w:szCs w:val="28"/>
        </w:rPr>
        <w:t xml:space="preserve">– изменить знак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. </w:t>
      </w:r>
    </w:p>
    <w:p w14:paraId="7C938AD1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FRNDINT </w:t>
      </w:r>
      <w:r>
        <w:rPr>
          <w:sz w:val="28"/>
          <w:szCs w:val="28"/>
        </w:rPr>
        <w:t xml:space="preserve">– округлить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до целого в соответствии с режимом округ- ления, заданным битами </w:t>
      </w:r>
      <w:r>
        <w:rPr>
          <w:rFonts w:ascii="Courier New" w:hAnsi="Courier New" w:cs="Courier New"/>
          <w:sz w:val="28"/>
          <w:szCs w:val="28"/>
        </w:rPr>
        <w:t>RC</w:t>
      </w:r>
      <w:r>
        <w:rPr>
          <w:sz w:val="28"/>
          <w:szCs w:val="28"/>
        </w:rPr>
        <w:t xml:space="preserve">. </w:t>
      </w:r>
    </w:p>
    <w:p w14:paraId="43417D0B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FSCALE </w:t>
      </w:r>
      <w:r>
        <w:rPr>
          <w:sz w:val="28"/>
          <w:szCs w:val="28"/>
        </w:rPr>
        <w:t xml:space="preserve">– масштабировать по степеням двойки – умножает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на 2 в степени </w:t>
      </w:r>
      <w:r>
        <w:rPr>
          <w:rFonts w:ascii="Courier New" w:hAnsi="Courier New" w:cs="Courier New"/>
          <w:sz w:val="28"/>
          <w:szCs w:val="28"/>
        </w:rPr>
        <w:t xml:space="preserve">ST(1) </w:t>
      </w:r>
      <w:r>
        <w:rPr>
          <w:sz w:val="28"/>
          <w:szCs w:val="28"/>
        </w:rPr>
        <w:t xml:space="preserve">(значение </w:t>
      </w:r>
      <w:r>
        <w:rPr>
          <w:rFonts w:ascii="Courier New" w:hAnsi="Courier New" w:cs="Courier New"/>
          <w:sz w:val="28"/>
          <w:szCs w:val="28"/>
        </w:rPr>
        <w:t xml:space="preserve">ST(1) </w:t>
      </w:r>
      <w:r>
        <w:rPr>
          <w:sz w:val="28"/>
          <w:szCs w:val="28"/>
        </w:rPr>
        <w:t xml:space="preserve">предварительно округляется в сторону нуля до целого числа) и записывает результат в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. </w:t>
      </w:r>
    </w:p>
    <w:p w14:paraId="4266F86C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lastRenderedPageBreak/>
        <w:t xml:space="preserve">FXTRACT </w:t>
      </w:r>
      <w:r>
        <w:rPr>
          <w:sz w:val="28"/>
          <w:szCs w:val="28"/>
        </w:rPr>
        <w:t xml:space="preserve">– извлечь экспоненту и мантиссу из числа в ST(0) (действие, об- ратное </w:t>
      </w:r>
      <w:r>
        <w:rPr>
          <w:rFonts w:ascii="Courier New" w:hAnsi="Courier New" w:cs="Courier New"/>
          <w:sz w:val="28"/>
          <w:szCs w:val="28"/>
        </w:rPr>
        <w:t>FSCALE</w:t>
      </w:r>
      <w:r>
        <w:rPr>
          <w:sz w:val="28"/>
          <w:szCs w:val="28"/>
        </w:rPr>
        <w:t xml:space="preserve">) – разделяет число на мантиссу и экспоненту так, что мантисса оказывается в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, а экспонента – в </w:t>
      </w:r>
      <w:r>
        <w:rPr>
          <w:rFonts w:ascii="Courier New" w:hAnsi="Courier New" w:cs="Courier New"/>
          <w:sz w:val="28"/>
          <w:szCs w:val="28"/>
        </w:rPr>
        <w:t>ST(1)</w:t>
      </w:r>
      <w:r>
        <w:rPr>
          <w:sz w:val="28"/>
          <w:szCs w:val="28"/>
        </w:rPr>
        <w:t xml:space="preserve">. </w:t>
      </w:r>
    </w:p>
    <w:p w14:paraId="03551085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FSQRT </w:t>
      </w:r>
      <w:r>
        <w:rPr>
          <w:sz w:val="28"/>
          <w:szCs w:val="28"/>
        </w:rPr>
        <w:t xml:space="preserve">– извлечь квадратный корень из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, сохраняет результат в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. </w:t>
      </w:r>
    </w:p>
    <w:p w14:paraId="71676427" w14:textId="77777777" w:rsidR="00734E9F" w:rsidRDefault="00734E9F" w:rsidP="00734E9F">
      <w:pPr>
        <w:pStyle w:val="NormalWeb"/>
      </w:pPr>
      <w:r>
        <w:rPr>
          <w:sz w:val="28"/>
          <w:szCs w:val="28"/>
        </w:rPr>
        <w:t xml:space="preserve">-- команды сравнения (основные): </w:t>
      </w:r>
    </w:p>
    <w:p w14:paraId="267A21F6" w14:textId="77777777" w:rsidR="00734E9F" w:rsidRDefault="00734E9F" w:rsidP="00734E9F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FCOM источник </w:t>
      </w:r>
      <w:r>
        <w:rPr>
          <w:sz w:val="28"/>
          <w:szCs w:val="28"/>
        </w:rPr>
        <w:t>– сравнить вещественные числа.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FCOMP источник </w:t>
      </w:r>
      <w:r>
        <w:rPr>
          <w:sz w:val="28"/>
          <w:szCs w:val="28"/>
        </w:rPr>
        <w:t>– сравнить и вытолкнуть из стека.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FCOMPP источник </w:t>
      </w:r>
      <w:r>
        <w:rPr>
          <w:sz w:val="28"/>
          <w:szCs w:val="28"/>
        </w:rPr>
        <w:t xml:space="preserve">– сравнить и вытолкнуть из стека два числа. </w:t>
      </w:r>
    </w:p>
    <w:p w14:paraId="3675933D" w14:textId="77777777" w:rsidR="00734E9F" w:rsidRDefault="00734E9F" w:rsidP="00734E9F">
      <w:pPr>
        <w:pStyle w:val="NormalWeb"/>
      </w:pPr>
      <w:r>
        <w:rPr>
          <w:sz w:val="28"/>
          <w:szCs w:val="28"/>
        </w:rPr>
        <w:t xml:space="preserve">Команды типа </w:t>
      </w:r>
      <w:r>
        <w:rPr>
          <w:rFonts w:ascii="Courier New" w:hAnsi="Courier New" w:cs="Courier New"/>
          <w:sz w:val="28"/>
          <w:szCs w:val="28"/>
        </w:rPr>
        <w:t xml:space="preserve">FCOM </w:t>
      </w:r>
      <w:r>
        <w:rPr>
          <w:sz w:val="28"/>
          <w:szCs w:val="28"/>
        </w:rPr>
        <w:t xml:space="preserve">выполняют сравнение содержимого регистра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с источником (32- или 64-битная переменная или регистр </w:t>
      </w:r>
      <w:r>
        <w:rPr>
          <w:rFonts w:ascii="Courier New" w:hAnsi="Courier New" w:cs="Courier New"/>
          <w:sz w:val="28"/>
          <w:szCs w:val="28"/>
        </w:rPr>
        <w:t>ST(n)</w:t>
      </w:r>
      <w:r>
        <w:rPr>
          <w:sz w:val="28"/>
          <w:szCs w:val="28"/>
        </w:rPr>
        <w:t xml:space="preserve">, если операнд не указан – </w:t>
      </w:r>
      <w:r>
        <w:rPr>
          <w:rFonts w:ascii="Courier New" w:hAnsi="Courier New" w:cs="Courier New"/>
          <w:sz w:val="28"/>
          <w:szCs w:val="28"/>
        </w:rPr>
        <w:t>ST(1)</w:t>
      </w:r>
      <w:r>
        <w:rPr>
          <w:sz w:val="28"/>
          <w:szCs w:val="28"/>
        </w:rPr>
        <w:t xml:space="preserve">) и устанавливают флаги согласно таблице 7. </w:t>
      </w:r>
    </w:p>
    <w:p w14:paraId="4BFD93BA" w14:textId="62478439" w:rsidR="00734E9F" w:rsidRDefault="00AF5C9E" w:rsidP="00844070">
      <w:pPr>
        <w:pStyle w:val="NormalWeb"/>
      </w:pPr>
      <w:r>
        <w:rPr>
          <w:noProof/>
        </w:rPr>
        <w:drawing>
          <wp:inline distT="0" distB="0" distL="0" distR="0" wp14:anchorId="53A214AD" wp14:editId="0870966D">
            <wp:extent cx="5731510" cy="1243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3B29" w14:textId="1BDE6580" w:rsidR="00AF5C9E" w:rsidRDefault="00AF5C9E" w:rsidP="00AF5C9E">
      <w:pPr>
        <w:pStyle w:val="NormalWeb"/>
      </w:pPr>
      <w:r>
        <w:rPr>
          <w:sz w:val="28"/>
          <w:szCs w:val="28"/>
        </w:rPr>
        <w:t xml:space="preserve">После команд сравнения с помощью команд </w:t>
      </w:r>
      <w:r>
        <w:rPr>
          <w:rFonts w:ascii="Courier New" w:hAnsi="Courier New" w:cs="Courier New"/>
          <w:sz w:val="28"/>
          <w:szCs w:val="28"/>
        </w:rPr>
        <w:t xml:space="preserve">FSTSW AX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SAHF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можно перевести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флаги</w:t>
      </w:r>
      <w:r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С3</w:t>
      </w:r>
      <w:r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С2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С0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флаги</w:t>
      </w:r>
      <w:r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ZF</w:t>
      </w:r>
      <w:r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PF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CF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соответственно,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после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чего все условные команды могут использовать этот результат сравнения, как после команды </w:t>
      </w:r>
      <w:r>
        <w:rPr>
          <w:rFonts w:ascii="Courier New" w:hAnsi="Courier New" w:cs="Courier New"/>
          <w:sz w:val="28"/>
          <w:szCs w:val="28"/>
        </w:rPr>
        <w:t>СМР</w:t>
      </w:r>
      <w:r>
        <w:rPr>
          <w:sz w:val="28"/>
          <w:szCs w:val="28"/>
        </w:rPr>
        <w:t xml:space="preserve">. </w:t>
      </w:r>
    </w:p>
    <w:p w14:paraId="00D5711C" w14:textId="71A52EE6" w:rsidR="00AF5C9E" w:rsidRDefault="00AF5C9E" w:rsidP="00AF5C9E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FICOM источник </w:t>
      </w:r>
      <w:r>
        <w:rPr>
          <w:sz w:val="28"/>
          <w:szCs w:val="28"/>
        </w:rPr>
        <w:t>– сравнить целые числа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FICOMP источник</w:t>
      </w:r>
      <w:r>
        <w:rPr>
          <w:sz w:val="28"/>
          <w:szCs w:val="28"/>
        </w:rPr>
        <w:t>–сравнить</w:t>
      </w:r>
      <w:r w:rsidR="00453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целые</w:t>
      </w:r>
      <w:r w:rsidR="00453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числа</w:t>
      </w:r>
      <w:r w:rsidR="00453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 w:rsidR="00453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вытолкнуть</w:t>
      </w:r>
      <w:r w:rsidR="00453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из</w:t>
      </w:r>
      <w:r w:rsidR="00453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стека. </w:t>
      </w:r>
    </w:p>
    <w:p w14:paraId="1760F127" w14:textId="77777777" w:rsidR="00AF5C9E" w:rsidRDefault="00AF5C9E" w:rsidP="00AF5C9E">
      <w:pPr>
        <w:pStyle w:val="NormalWeb"/>
      </w:pPr>
      <w:r>
        <w:rPr>
          <w:sz w:val="28"/>
          <w:szCs w:val="28"/>
        </w:rPr>
        <w:t xml:space="preserve">Команды типа </w:t>
      </w:r>
      <w:r>
        <w:rPr>
          <w:rFonts w:ascii="Courier New" w:hAnsi="Courier New" w:cs="Courier New"/>
          <w:sz w:val="28"/>
          <w:szCs w:val="28"/>
        </w:rPr>
        <w:t xml:space="preserve">FICOM </w:t>
      </w:r>
      <w:r>
        <w:rPr>
          <w:sz w:val="28"/>
          <w:szCs w:val="28"/>
        </w:rPr>
        <w:t xml:space="preserve">сравнивают содержимое регистра ST(0) и источни- ка (16- или 32-битная переменная), причем считается, что источник содержит целое число: </w:t>
      </w:r>
    </w:p>
    <w:p w14:paraId="6E7164E5" w14:textId="75D1A8BF" w:rsidR="00AF5C9E" w:rsidRDefault="00AF5C9E" w:rsidP="00AF5C9E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FTST </w:t>
      </w:r>
      <w:r>
        <w:rPr>
          <w:sz w:val="28"/>
          <w:szCs w:val="28"/>
        </w:rPr>
        <w:t xml:space="preserve">– сравнить </w:t>
      </w:r>
      <w:r>
        <w:rPr>
          <w:rFonts w:ascii="Courier New" w:hAnsi="Courier New" w:cs="Courier New"/>
          <w:sz w:val="28"/>
          <w:szCs w:val="28"/>
        </w:rPr>
        <w:t xml:space="preserve">SP(0) </w:t>
      </w:r>
      <w:r>
        <w:rPr>
          <w:sz w:val="28"/>
          <w:szCs w:val="28"/>
        </w:rPr>
        <w:t xml:space="preserve">с нулем и установить флаги </w:t>
      </w:r>
      <w:r>
        <w:rPr>
          <w:rFonts w:ascii="Courier New" w:hAnsi="Courier New" w:cs="Courier New"/>
          <w:sz w:val="28"/>
          <w:szCs w:val="28"/>
        </w:rPr>
        <w:t>C3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C2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C0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FXAM </w:t>
      </w:r>
      <w:r>
        <w:rPr>
          <w:sz w:val="28"/>
          <w:szCs w:val="28"/>
        </w:rPr>
        <w:t xml:space="preserve">– проанализировать содержимое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>, устанавливает флаги, как указано в таблице 8.</w:t>
      </w:r>
    </w:p>
    <w:p w14:paraId="6CA87A7C" w14:textId="771198B0" w:rsidR="00AF5C9E" w:rsidRDefault="002914F8" w:rsidP="00844070">
      <w:pPr>
        <w:pStyle w:val="NormalWeb"/>
      </w:pPr>
      <w:r>
        <w:rPr>
          <w:noProof/>
        </w:rPr>
        <w:lastRenderedPageBreak/>
        <w:drawing>
          <wp:inline distT="0" distB="0" distL="0" distR="0" wp14:anchorId="791B8F38" wp14:editId="4FC8EC0B">
            <wp:extent cx="5731510" cy="175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131" w14:textId="77777777" w:rsidR="002914F8" w:rsidRDefault="002914F8" w:rsidP="002914F8">
      <w:pPr>
        <w:pStyle w:val="NormalWeb"/>
      </w:pPr>
      <w:r>
        <w:rPr>
          <w:sz w:val="28"/>
          <w:szCs w:val="28"/>
        </w:rPr>
        <w:t xml:space="preserve">-- трансцендентные операции – выполняют операцию над числом, находя- щемся в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>, и обычно сохраняют результат в этом же регистре; для всех тригонометрических команд, операнд считается заданным в радианах и не мо- жет быть больше 2</w:t>
      </w:r>
      <w:r>
        <w:rPr>
          <w:position w:val="12"/>
          <w:sz w:val="18"/>
          <w:szCs w:val="18"/>
        </w:rPr>
        <w:t xml:space="preserve">63 </w:t>
      </w:r>
      <w:r>
        <w:rPr>
          <w:sz w:val="28"/>
          <w:szCs w:val="28"/>
        </w:rPr>
        <w:t>или меньше -2</w:t>
      </w:r>
      <w:r>
        <w:rPr>
          <w:position w:val="12"/>
          <w:sz w:val="18"/>
          <w:szCs w:val="18"/>
        </w:rPr>
        <w:t>63</w:t>
      </w:r>
      <w:r>
        <w:rPr>
          <w:sz w:val="28"/>
          <w:szCs w:val="28"/>
        </w:rPr>
        <w:t xml:space="preserve">. </w:t>
      </w:r>
    </w:p>
    <w:p w14:paraId="55BE18CB" w14:textId="77777777" w:rsidR="002914F8" w:rsidRDefault="002914F8" w:rsidP="002914F8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FPTAN </w:t>
      </w:r>
      <w:r>
        <w:rPr>
          <w:sz w:val="28"/>
          <w:szCs w:val="28"/>
        </w:rPr>
        <w:t>– тангенс (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содержит 1, тангенс в </w:t>
      </w:r>
      <w:r>
        <w:rPr>
          <w:rFonts w:ascii="Courier New" w:hAnsi="Courier New" w:cs="Courier New"/>
          <w:sz w:val="28"/>
          <w:szCs w:val="28"/>
        </w:rPr>
        <w:t>ST(1)</w:t>
      </w:r>
      <w:r>
        <w:rPr>
          <w:sz w:val="28"/>
          <w:szCs w:val="28"/>
        </w:rPr>
        <w:t xml:space="preserve">). Единица помещает- ся в стек для того, чтобы можно было получить котангенс вызовом команды </w:t>
      </w:r>
      <w:r>
        <w:rPr>
          <w:rFonts w:ascii="Courier New" w:hAnsi="Courier New" w:cs="Courier New"/>
          <w:sz w:val="28"/>
          <w:szCs w:val="28"/>
        </w:rPr>
        <w:t xml:space="preserve">FDIVR </w:t>
      </w:r>
      <w:r>
        <w:rPr>
          <w:sz w:val="28"/>
          <w:szCs w:val="28"/>
        </w:rPr>
        <w:t xml:space="preserve">сразу после </w:t>
      </w:r>
      <w:r>
        <w:rPr>
          <w:rFonts w:ascii="Courier New" w:hAnsi="Courier New" w:cs="Courier New"/>
          <w:sz w:val="28"/>
          <w:szCs w:val="28"/>
        </w:rPr>
        <w:t>FPTAN</w:t>
      </w:r>
      <w:r>
        <w:rPr>
          <w:sz w:val="28"/>
          <w:szCs w:val="28"/>
        </w:rPr>
        <w:t xml:space="preserve">. </w:t>
      </w:r>
    </w:p>
    <w:p w14:paraId="78CA1556" w14:textId="77777777" w:rsidR="002914F8" w:rsidRDefault="002914F8" w:rsidP="002914F8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FPATAN </w:t>
      </w:r>
      <w:r>
        <w:rPr>
          <w:sz w:val="28"/>
          <w:szCs w:val="28"/>
        </w:rPr>
        <w:t xml:space="preserve">– арктангенс числа, получаемого при делении </w:t>
      </w:r>
      <w:r>
        <w:rPr>
          <w:rFonts w:ascii="Courier New" w:hAnsi="Courier New" w:cs="Courier New"/>
          <w:sz w:val="28"/>
          <w:szCs w:val="28"/>
        </w:rPr>
        <w:t xml:space="preserve">ST(1) </w:t>
      </w:r>
      <w:r>
        <w:rPr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>ST(0)</w:t>
      </w:r>
      <w:r>
        <w:rPr>
          <w:sz w:val="28"/>
          <w:szCs w:val="28"/>
        </w:rPr>
        <w:t xml:space="preserve">. </w:t>
      </w:r>
    </w:p>
    <w:p w14:paraId="7BA16C2A" w14:textId="77777777" w:rsidR="002914F8" w:rsidRDefault="002914F8" w:rsidP="002914F8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F2XMI </w:t>
      </w:r>
      <w:r>
        <w:rPr>
          <w:sz w:val="28"/>
          <w:szCs w:val="28"/>
        </w:rPr>
        <w:t>– вычисление 2</w:t>
      </w:r>
      <w:r>
        <w:rPr>
          <w:position w:val="12"/>
          <w:sz w:val="18"/>
          <w:szCs w:val="18"/>
        </w:rPr>
        <w:t>х</w:t>
      </w:r>
      <w:r>
        <w:rPr>
          <w:sz w:val="28"/>
          <w:szCs w:val="28"/>
        </w:rPr>
        <w:t xml:space="preserve">-1 (x в ST(0) и должно быть в диапазоне [-1..+1]). </w:t>
      </w:r>
    </w:p>
    <w:p w14:paraId="7ABF850F" w14:textId="77777777" w:rsidR="002914F8" w:rsidRDefault="002914F8" w:rsidP="002914F8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FYL2X </w:t>
      </w:r>
      <w:r>
        <w:rPr>
          <w:sz w:val="28"/>
          <w:szCs w:val="28"/>
        </w:rPr>
        <w:t>– вычисление у*log</w:t>
      </w:r>
      <w:r>
        <w:rPr>
          <w:position w:val="-4"/>
          <w:sz w:val="18"/>
          <w:szCs w:val="18"/>
        </w:rPr>
        <w:t>2</w:t>
      </w:r>
      <w:r>
        <w:rPr>
          <w:sz w:val="28"/>
          <w:szCs w:val="28"/>
        </w:rPr>
        <w:t xml:space="preserve">(x) (x – в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и должно быть неотрицатель- ным, y – в </w:t>
      </w:r>
      <w:r>
        <w:rPr>
          <w:rFonts w:ascii="Courier New" w:hAnsi="Courier New" w:cs="Courier New"/>
          <w:sz w:val="28"/>
          <w:szCs w:val="28"/>
        </w:rPr>
        <w:t>ST(1)</w:t>
      </w:r>
      <w:r>
        <w:rPr>
          <w:sz w:val="28"/>
          <w:szCs w:val="28"/>
        </w:rPr>
        <w:t xml:space="preserve">). </w:t>
      </w:r>
    </w:p>
    <w:p w14:paraId="20608FC1" w14:textId="77777777" w:rsidR="002914F8" w:rsidRDefault="002914F8" w:rsidP="002914F8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FSIN </w:t>
      </w:r>
      <w:r>
        <w:rPr>
          <w:sz w:val="28"/>
          <w:szCs w:val="28"/>
        </w:rPr>
        <w:t xml:space="preserve">– синус. </w:t>
      </w:r>
    </w:p>
    <w:p w14:paraId="3377A9F8" w14:textId="77777777" w:rsidR="002914F8" w:rsidRDefault="002914F8" w:rsidP="002914F8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FCOS </w:t>
      </w:r>
      <w:r>
        <w:rPr>
          <w:sz w:val="28"/>
          <w:szCs w:val="28"/>
        </w:rPr>
        <w:t xml:space="preserve">– косинус. </w:t>
      </w:r>
    </w:p>
    <w:p w14:paraId="10C0542E" w14:textId="77777777" w:rsidR="002914F8" w:rsidRDefault="002914F8" w:rsidP="002914F8">
      <w:pPr>
        <w:pStyle w:val="NormalWeb"/>
      </w:pPr>
      <w:r>
        <w:rPr>
          <w:sz w:val="28"/>
          <w:szCs w:val="28"/>
        </w:rPr>
        <w:t xml:space="preserve">-- команды записи констант – помещают в </w:t>
      </w:r>
      <w:r>
        <w:rPr>
          <w:rFonts w:ascii="Courier New" w:hAnsi="Courier New" w:cs="Courier New"/>
          <w:sz w:val="28"/>
          <w:szCs w:val="28"/>
        </w:rPr>
        <w:t xml:space="preserve">ST(0) </w:t>
      </w:r>
      <w:r>
        <w:rPr>
          <w:sz w:val="28"/>
          <w:szCs w:val="28"/>
        </w:rPr>
        <w:t xml:space="preserve">часто используемую в вы- числениях точную константу: </w:t>
      </w:r>
    </w:p>
    <w:p w14:paraId="3D6A2E52" w14:textId="542639BE" w:rsidR="002914F8" w:rsidRDefault="002914F8" w:rsidP="002914F8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FLD1 </w:t>
      </w:r>
      <w:r>
        <w:rPr>
          <w:sz w:val="28"/>
          <w:szCs w:val="28"/>
        </w:rPr>
        <w:t>– 1,0.</w:t>
      </w:r>
      <w:r w:rsidR="003F30BE" w:rsidRPr="003F30BE">
        <w:rPr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FLDZ </w:t>
      </w:r>
      <w:r>
        <w:rPr>
          <w:sz w:val="28"/>
          <w:szCs w:val="28"/>
        </w:rPr>
        <w:t>– 0,0.</w:t>
      </w:r>
      <w:r w:rsidR="003F30BE" w:rsidRPr="003F30BE">
        <w:rPr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FLDPI </w:t>
      </w:r>
      <w:r>
        <w:rPr>
          <w:sz w:val="28"/>
          <w:szCs w:val="28"/>
        </w:rPr>
        <w:t>– число π.</w:t>
      </w:r>
      <w:r w:rsidR="003F30BE" w:rsidRPr="003F30BE">
        <w:rPr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FLDL2E </w:t>
      </w:r>
      <w:r>
        <w:rPr>
          <w:sz w:val="28"/>
          <w:szCs w:val="28"/>
        </w:rPr>
        <w:t>–</w:t>
      </w:r>
      <w:r w:rsidRPr="003F30BE">
        <w:rPr>
          <w:sz w:val="28"/>
          <w:szCs w:val="28"/>
        </w:rPr>
        <w:t xml:space="preserve"> </w:t>
      </w:r>
      <w:r>
        <w:rPr>
          <w:sz w:val="28"/>
          <w:szCs w:val="28"/>
        </w:rPr>
        <w:t>log</w:t>
      </w:r>
      <w:r>
        <w:rPr>
          <w:position w:val="-4"/>
          <w:sz w:val="18"/>
          <w:szCs w:val="18"/>
        </w:rPr>
        <w:t>2</w:t>
      </w:r>
      <w:r>
        <w:rPr>
          <w:sz w:val="28"/>
          <w:szCs w:val="28"/>
        </w:rPr>
        <w:t xml:space="preserve">(e). </w:t>
      </w:r>
    </w:p>
    <w:p w14:paraId="5CA34058" w14:textId="2E2AFF98" w:rsidR="002914F8" w:rsidRPr="003F30BE" w:rsidRDefault="002914F8" w:rsidP="002914F8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FLDL2T </w:t>
      </w:r>
      <w:r>
        <w:rPr>
          <w:sz w:val="28"/>
          <w:szCs w:val="28"/>
        </w:rPr>
        <w:t>–</w:t>
      </w:r>
      <w:r w:rsidR="003F30BE" w:rsidRPr="007C6B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log</w:t>
      </w:r>
      <w:r>
        <w:rPr>
          <w:position w:val="-4"/>
          <w:sz w:val="18"/>
          <w:szCs w:val="18"/>
        </w:rPr>
        <w:t>2</w:t>
      </w:r>
      <w:r>
        <w:rPr>
          <w:sz w:val="28"/>
          <w:szCs w:val="28"/>
        </w:rPr>
        <w:t>(10).</w:t>
      </w:r>
      <w:r w:rsidR="003F30BE" w:rsidRPr="007C6B00">
        <w:rPr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FLDLN2 </w:t>
      </w:r>
      <w:r>
        <w:rPr>
          <w:sz w:val="28"/>
          <w:szCs w:val="28"/>
        </w:rPr>
        <w:t>–</w:t>
      </w:r>
      <w:r w:rsidR="003F30BE" w:rsidRPr="007C6B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ln(2).</w:t>
      </w:r>
      <w:r w:rsidR="003F30BE" w:rsidRPr="007C6B00">
        <w:rPr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FLDLG2 </w:t>
      </w:r>
      <w:r>
        <w:rPr>
          <w:sz w:val="28"/>
          <w:szCs w:val="28"/>
        </w:rPr>
        <w:t>–</w:t>
      </w:r>
      <w:r w:rsidR="003F30BE" w:rsidRPr="007C6B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lg(2). </w:t>
      </w:r>
    </w:p>
    <w:p w14:paraId="70C4B531" w14:textId="254F2B63" w:rsidR="002914F8" w:rsidRDefault="002914F8" w:rsidP="002914F8">
      <w:pPr>
        <w:pStyle w:val="NormalWeb"/>
      </w:pPr>
      <w:r>
        <w:rPr>
          <w:sz w:val="28"/>
          <w:szCs w:val="28"/>
        </w:rPr>
        <w:t xml:space="preserve">Особенностями использования математического сопроцессора являются: - необходимость инициализации с помощью команды </w:t>
      </w:r>
      <w:r>
        <w:rPr>
          <w:rFonts w:ascii="Courier New" w:hAnsi="Courier New" w:cs="Courier New"/>
          <w:sz w:val="28"/>
          <w:szCs w:val="28"/>
        </w:rPr>
        <w:t xml:space="preserve">FINIT </w:t>
      </w:r>
      <w:r>
        <w:rPr>
          <w:sz w:val="28"/>
          <w:szCs w:val="28"/>
        </w:rPr>
        <w:t>перед использованием;</w:t>
      </w:r>
      <w:r>
        <w:rPr>
          <w:sz w:val="28"/>
          <w:szCs w:val="28"/>
        </w:rPr>
        <w:br/>
        <w:t xml:space="preserve">- параллельная работа процессора Intel 8086 и сопроцессора требуют дополнительной синхронизации, т.к. оба процессора подключены к общей системной шине, например, при работе с памятью: </w:t>
      </w:r>
    </w:p>
    <w:p w14:paraId="4567FA5C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finit</w:t>
      </w:r>
    </w:p>
    <w:p w14:paraId="40FC6214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fld b</w:t>
      </w:r>
    </w:p>
    <w:p w14:paraId="2D4B7E1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fld x</w:t>
      </w:r>
    </w:p>
    <w:p w14:paraId="44323178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loop_start:</w:t>
      </w:r>
    </w:p>
    <w:p w14:paraId="54A0AA00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fcom</w:t>
      </w:r>
    </w:p>
    <w:p w14:paraId="32A6A0E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инициализация сопроцессора</w:t>
      </w:r>
    </w:p>
    <w:p w14:paraId="3D78CFFC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b загрузить в стек</w:t>
      </w:r>
    </w:p>
    <w:p w14:paraId="5ECFC43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ST(0)=b</w:t>
      </w:r>
    </w:p>
    <w:p w14:paraId="63A88C9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x загрузить в стек</w:t>
      </w:r>
    </w:p>
    <w:p w14:paraId="54263F51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ST(0)=x, ST(1)=b</w:t>
      </w:r>
    </w:p>
    <w:p w14:paraId="5A57E4A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метка начала цикла</w:t>
      </w:r>
    </w:p>
    <w:p w14:paraId="78ECFABE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сравнить ST(0) и ST(1)</w:t>
      </w:r>
    </w:p>
    <w:p w14:paraId="0BBC38E5" w14:textId="3AAC29B8" w:rsidR="002914F8" w:rsidRP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копировать регистр состояния в AX</w:t>
      </w:r>
    </w:p>
    <w:p w14:paraId="4EDF64FC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FIST I</w:t>
      </w:r>
    </w:p>
    <w:p w14:paraId="6B31EF6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FWAIT</w:t>
      </w:r>
    </w:p>
    <w:p w14:paraId="75BB77F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AX,I</w:t>
      </w:r>
    </w:p>
    <w:p w14:paraId="33F76973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скопировать число в память I</w:t>
      </w:r>
    </w:p>
    <w:p w14:paraId="3595255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ожидать готовности сопроцессора</w:t>
      </w:r>
    </w:p>
    <w:p w14:paraId="35C635CD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загрузить данные в центральный процессор</w:t>
      </w:r>
    </w:p>
    <w:p w14:paraId="100ABFFC" w14:textId="77777777" w:rsidR="002914F8" w:rsidRDefault="002914F8" w:rsidP="002914F8">
      <w:pPr>
        <w:pStyle w:val="NormalWeb"/>
      </w:pPr>
      <w:r>
        <w:rPr>
          <w:sz w:val="28"/>
          <w:szCs w:val="28"/>
        </w:rPr>
        <w:t xml:space="preserve">Команда </w:t>
      </w:r>
      <w:r>
        <w:rPr>
          <w:rFonts w:ascii="Courier New" w:hAnsi="Courier New" w:cs="Courier New"/>
          <w:sz w:val="28"/>
          <w:szCs w:val="28"/>
        </w:rPr>
        <w:t xml:space="preserve">FWAIT </w:t>
      </w:r>
      <w:r>
        <w:rPr>
          <w:sz w:val="28"/>
          <w:szCs w:val="28"/>
        </w:rPr>
        <w:t xml:space="preserve">приостанавливает работу центрального процессора, ко- торый может загрузить данные в регистр </w:t>
      </w:r>
      <w:r>
        <w:rPr>
          <w:rFonts w:ascii="Courier New" w:hAnsi="Courier New" w:cs="Courier New"/>
          <w:sz w:val="28"/>
          <w:szCs w:val="28"/>
        </w:rPr>
        <w:t xml:space="preserve">AX </w:t>
      </w:r>
      <w:r>
        <w:rPr>
          <w:sz w:val="28"/>
          <w:szCs w:val="28"/>
        </w:rPr>
        <w:t xml:space="preserve">быстрее, чем нужные данные ско- пируются из сопроцессора. В современных процессорах такие операции син- хронизации обычно выполняются автоматически. </w:t>
      </w:r>
    </w:p>
    <w:p w14:paraId="0773D71B" w14:textId="77777777" w:rsidR="002914F8" w:rsidRDefault="002914F8" w:rsidP="002914F8">
      <w:pPr>
        <w:pStyle w:val="NormalWeb"/>
      </w:pPr>
      <w:r>
        <w:rPr>
          <w:sz w:val="28"/>
          <w:szCs w:val="28"/>
        </w:rPr>
        <w:t xml:space="preserve">Пример C программы с использованием встроенных команд сопроцессора для MS Visual Studio приведен ниже: </w:t>
      </w:r>
    </w:p>
    <w:p w14:paraId="020FCEE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вычислить сумму функций</w:t>
      </w:r>
    </w:p>
    <w:p w14:paraId="338107DA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F(x) = sin(x + 1) / (cos(x) + 2)</w:t>
      </w:r>
    </w:p>
    <w:p w14:paraId="7816F5C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на интервале [a, b] с шагом step</w:t>
      </w:r>
    </w:p>
    <w:p w14:paraId="23E0FF3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 w14:paraId="09AB7B95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2B0C91D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23202A0A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 w14:paraId="23F98692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#include &lt;conio.h&gt;</w:t>
      </w:r>
    </w:p>
    <w:p w14:paraId="36AC46B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void main(void)</w:t>
      </w:r>
    </w:p>
    <w:p w14:paraId="0A218C63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136464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double a = -1000, b = 1000, step = 0.0001, x, f;</w:t>
      </w:r>
    </w:p>
    <w:p w14:paraId="36FF3389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int two = 2;</w:t>
      </w:r>
    </w:p>
    <w:p w14:paraId="7768D520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clock_t start, end;</w:t>
      </w:r>
    </w:p>
    <w:p w14:paraId="0BC51BF9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x = a;</w:t>
      </w:r>
    </w:p>
    <w:p w14:paraId="23CECFF0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f = 0;</w:t>
      </w:r>
    </w:p>
    <w:p w14:paraId="500BF1AB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start = clock();</w:t>
      </w:r>
    </w:p>
    <w:p w14:paraId="754311E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_asm {</w:t>
      </w:r>
    </w:p>
    <w:p w14:paraId="29128A29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fstsw ax</w:t>
      </w:r>
    </w:p>
    <w:p w14:paraId="474B060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and ah,01000101b // проверить (биты: 08=С0, 10=C2, 14=C3)</w:t>
      </w:r>
    </w:p>
    <w:p w14:paraId="24344C03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jz loop_end // если x==b, то завершить цикл</w:t>
      </w:r>
    </w:p>
    <w:p w14:paraId="0554CB69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fld1</w:t>
      </w:r>
    </w:p>
    <w:p w14:paraId="210C3717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>fadd x</w:t>
      </w:r>
    </w:p>
    <w:p w14:paraId="6CAA2CD1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fsin</w:t>
      </w:r>
    </w:p>
    <w:p w14:paraId="5786485C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fld x</w:t>
      </w:r>
    </w:p>
    <w:p w14:paraId="5592C3C4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fcos</w:t>
      </w:r>
    </w:p>
    <w:p w14:paraId="7A6D27F1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fiadd two</w:t>
      </w:r>
    </w:p>
    <w:p w14:paraId="48A23E6A" w14:textId="77777777" w:rsidR="002914F8" w:rsidRDefault="002914F8" w:rsidP="002914F8">
      <w:pPr>
        <w:pStyle w:val="NormalWeb"/>
      </w:pPr>
      <w:r>
        <w:rPr>
          <w:rFonts w:ascii="Courier New" w:hAnsi="Courier New" w:cs="Courier New"/>
        </w:rPr>
        <w:t xml:space="preserve">fdiv </w:t>
      </w:r>
    </w:p>
    <w:p w14:paraId="134137B6" w14:textId="77777777" w:rsidR="002914F8" w:rsidRDefault="002914F8" w:rsidP="002914F8">
      <w:pPr>
        <w:pStyle w:val="NormalWeb"/>
      </w:pPr>
      <w:r>
        <w:rPr>
          <w:rFonts w:ascii="Courier New" w:hAnsi="Courier New" w:cs="Courier New"/>
        </w:rPr>
        <w:t xml:space="preserve">fadd f </w:t>
      </w:r>
    </w:p>
    <w:p w14:paraId="4802F45E" w14:textId="77777777" w:rsidR="002914F8" w:rsidRDefault="002914F8" w:rsidP="002914F8">
      <w:pPr>
        <w:pStyle w:val="NormalWeb"/>
      </w:pPr>
      <w:r>
        <w:rPr>
          <w:rFonts w:ascii="Courier New" w:hAnsi="Courier New" w:cs="Courier New"/>
        </w:rPr>
        <w:t xml:space="preserve">fstp f </w:t>
      </w:r>
    </w:p>
    <w:p w14:paraId="34659D48" w14:textId="77777777" w:rsidR="002914F8" w:rsidRDefault="002914F8" w:rsidP="002914F8">
      <w:pPr>
        <w:pStyle w:val="NormalWeb"/>
      </w:pPr>
      <w:r>
        <w:rPr>
          <w:rFonts w:ascii="Courier New" w:hAnsi="Courier New" w:cs="Courier New"/>
        </w:rPr>
        <w:t xml:space="preserve">fadd step </w:t>
      </w:r>
    </w:p>
    <w:p w14:paraId="394F928C" w14:textId="77777777" w:rsidR="002914F8" w:rsidRDefault="002914F8" w:rsidP="002914F8">
      <w:pPr>
        <w:pStyle w:val="NormalWeb"/>
      </w:pPr>
      <w:r>
        <w:rPr>
          <w:rFonts w:ascii="Courier New" w:hAnsi="Courier New" w:cs="Courier New"/>
        </w:rPr>
        <w:t xml:space="preserve">fst x </w:t>
      </w:r>
    </w:p>
    <w:p w14:paraId="3CB5D1F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загрузить константу 1</w:t>
      </w:r>
    </w:p>
    <w:p w14:paraId="2644A0B0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ST(0)=1, ST(1)=x, ST(2)=b</w:t>
      </w:r>
    </w:p>
    <w:p w14:paraId="31D53D01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сложить ST(0) = ST(0) + x</w:t>
      </w:r>
    </w:p>
    <w:p w14:paraId="5C922AA0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ST(0)=1+x, ST(1)=x, ST(2)=b</w:t>
      </w:r>
    </w:p>
    <w:p w14:paraId="6E7A1F1A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вычислить синус ST(0) = sin(ST(0))</w:t>
      </w:r>
    </w:p>
    <w:p w14:paraId="5E08269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ST(0)=sin(1+x), ST(1)=x, ST(2)=b</w:t>
      </w:r>
    </w:p>
    <w:p w14:paraId="79BE9D77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х загрузить в стек</w:t>
      </w:r>
    </w:p>
    <w:p w14:paraId="20ABDA2A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ST(0)=x, ST(1)=sin(1+x), ST(2)=x, ST(3)=b</w:t>
      </w:r>
    </w:p>
    <w:p w14:paraId="7BDD4184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косинус ST(0) = cos(ST(0))</w:t>
      </w:r>
    </w:p>
    <w:p w14:paraId="722750F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ST(0)=cos(x),ST(1)=sin(1+x),ST(2)=x, ST(3)=b</w:t>
      </w:r>
    </w:p>
    <w:p w14:paraId="695B4424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целочисленно сложить ST(0) = ST(0) + two</w:t>
      </w:r>
    </w:p>
    <w:p w14:paraId="6D51FC81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ST(0)=cos(x)+2,ST(1)=sin(1+x),ST(2)=x,ST(3)=b</w:t>
      </w:r>
    </w:p>
    <w:p w14:paraId="7D50E27C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делить ST(1) = ST(1) / ST(0) с выталкиванием</w:t>
      </w:r>
    </w:p>
    <w:p w14:paraId="230DB88B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 аналогично команде fdivp ST(1),ST(0)</w:t>
      </w:r>
    </w:p>
    <w:p w14:paraId="606D6BF5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ST(0)=((sin(1+x)/(cos(x)+2)),ST(1)=x,ST(2)=b</w:t>
      </w:r>
    </w:p>
    <w:p w14:paraId="60D3906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сложить</w:t>
      </w:r>
    </w:p>
    <w:p w14:paraId="2F58EAE3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 = ((sin(1+x)/(cos(x)+2))) + f</w:t>
      </w:r>
    </w:p>
    <w:p w14:paraId="0137C3E9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ST(1) = x, ST(2) = b</w:t>
      </w:r>
    </w:p>
    <w:p w14:paraId="53637305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переместить ST(0) в f</w:t>
      </w:r>
    </w:p>
    <w:p w14:paraId="29407B8F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 = x, ST(1) = b</w:t>
      </w:r>
    </w:p>
    <w:p w14:paraId="29D0DBBE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сложить</w:t>
      </w:r>
    </w:p>
    <w:p w14:paraId="4C8AC3BE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 = x + step, ST(1) = b</w:t>
      </w:r>
    </w:p>
    <w:p w14:paraId="028420F3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cкопировать ST(0) в x</w:t>
      </w:r>
    </w:p>
    <w:p w14:paraId="21F0C459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// ST(0) = x + step, ST(1) = b</w:t>
      </w:r>
    </w:p>
    <w:p w14:paraId="2CA95B69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jmp loop_start // перейти на начало цикла</w:t>
      </w:r>
    </w:p>
    <w:p w14:paraId="782483CA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loop_end:</w:t>
      </w:r>
    </w:p>
    <w:p w14:paraId="2BE0C283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fwait       // синхронизировать</w:t>
      </w:r>
    </w:p>
    <w:p w14:paraId="6892E53E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66716A91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end = clock();</w:t>
      </w:r>
    </w:p>
    <w:p w14:paraId="28121DDC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printf("%f\n", f);</w:t>
      </w:r>
    </w:p>
    <w:p w14:paraId="5A104AF3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printf("\ntime asm %f\n", (double)(end-start)/ CLK_TCK);</w:t>
      </w:r>
    </w:p>
    <w:p w14:paraId="3E1837CD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x = a;</w:t>
      </w:r>
    </w:p>
    <w:p w14:paraId="4221800D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f = 0;</w:t>
      </w:r>
    </w:p>
    <w:p w14:paraId="1A3A3EA1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start = clock();</w:t>
      </w:r>
    </w:p>
    <w:p w14:paraId="47815A0A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while(x &lt;= b)</w:t>
      </w:r>
    </w:p>
    <w:p w14:paraId="48680A46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{</w:t>
      </w:r>
    </w:p>
    <w:p w14:paraId="5A5EF4B2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f += sin(x+1) / (cos(x) + 2);</w:t>
      </w:r>
    </w:p>
    <w:p w14:paraId="07DE45A2" w14:textId="77777777" w:rsidR="002914F8" w:rsidRDefault="002914F8" w:rsidP="002914F8">
      <w:pPr>
        <w:pStyle w:val="NormalWeb"/>
      </w:pPr>
      <w:r>
        <w:rPr>
          <w:rFonts w:ascii="Courier New" w:hAnsi="Courier New" w:cs="Courier New"/>
        </w:rPr>
        <w:t xml:space="preserve">x += step; }; </w:t>
      </w:r>
    </w:p>
    <w:p w14:paraId="7521F9B7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end = clock();</w:t>
      </w:r>
    </w:p>
    <w:p w14:paraId="3375E595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printf("%f\n", f);</w:t>
      </w:r>
    </w:p>
    <w:p w14:paraId="4CF54198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printf("\ntime c</w:t>
      </w:r>
    </w:p>
    <w:p w14:paraId="77E25475" w14:textId="77777777" w:rsidR="002914F8" w:rsidRDefault="002914F8" w:rsidP="002914F8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getch();</w:t>
      </w:r>
    </w:p>
    <w:p w14:paraId="40CF1074" w14:textId="77777777" w:rsidR="002914F8" w:rsidRDefault="002914F8" w:rsidP="002914F8">
      <w:pPr>
        <w:pStyle w:val="NormalWeb"/>
      </w:pPr>
      <w:r>
        <w:rPr>
          <w:rFonts w:ascii="Courier New" w:hAnsi="Courier New" w:cs="Courier New"/>
        </w:rPr>
        <w:t xml:space="preserve">} </w:t>
      </w:r>
    </w:p>
    <w:p w14:paraId="0C13E102" w14:textId="0F85D095" w:rsidR="007E653F" w:rsidRDefault="002914F8" w:rsidP="00B71C2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%f\n", (double)(end-start)/ CLK_TCK);</w:t>
      </w:r>
    </w:p>
    <w:p w14:paraId="1B9F9609" w14:textId="77777777" w:rsidR="00B71C2E" w:rsidRPr="00B71C2E" w:rsidRDefault="00B71C2E" w:rsidP="00B71C2E">
      <w:pPr>
        <w:pStyle w:val="HTMLPreformatted"/>
        <w:rPr>
          <w:sz w:val="24"/>
          <w:szCs w:val="24"/>
        </w:rPr>
      </w:pPr>
    </w:p>
    <w:p w14:paraId="60C779E5" w14:textId="20240AD9" w:rsidR="003A214C" w:rsidRDefault="007E653F" w:rsidP="003A214C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</w:t>
      </w:r>
      <w:r w:rsidRPr="003A214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программы</w:t>
      </w:r>
      <w:r w:rsidRPr="003A214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21C0DC1C" w14:textId="77777777" w:rsidR="007C6B00" w:rsidRPr="006B3454" w:rsidRDefault="007C6B00" w:rsidP="003A214C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F9C4186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>#include &lt;iostream&gt;</w:t>
      </w:r>
    </w:p>
    <w:p w14:paraId="088A8AC6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pragma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 xml:space="preserve"> inline</w:t>
      </w:r>
    </w:p>
    <w:p w14:paraId="45FA8048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 xml:space="preserve"> n 10</w:t>
      </w:r>
    </w:p>
    <w:p w14:paraId="36182665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5785BB2B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>using namespace std;</w:t>
      </w:r>
    </w:p>
    <w:p w14:paraId="406A4F97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497C2E12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)</w:t>
      </w:r>
    </w:p>
    <w:p w14:paraId="3C0036B1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>{</w:t>
      </w:r>
    </w:p>
    <w:p w14:paraId="6F3EE915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int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;</w:t>
      </w:r>
    </w:p>
    <w:p w14:paraId="5B80C117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float* array = new float[n], ten = 10.0, result = 0.0;</w:t>
      </w:r>
    </w:p>
    <w:p w14:paraId="757C6FEF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41DF2932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cout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&lt;&lt; "Enter elements of the array: " &lt;&lt;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;</w:t>
      </w:r>
    </w:p>
    <w:p w14:paraId="293C494B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for(</w:t>
      </w:r>
      <w:proofErr w:type="spellStart"/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= 0;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++)</w:t>
      </w:r>
    </w:p>
    <w:p w14:paraId="08D48BD4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D0505BA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cout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&lt;&lt; "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array[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 xml:space="preserve">" &lt;&lt;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&lt;&lt; "] = ";</w:t>
      </w:r>
    </w:p>
    <w:p w14:paraId="24B995E0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cin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&gt;&gt; array[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];</w:t>
      </w:r>
    </w:p>
    <w:p w14:paraId="7EB77C07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while(</w:t>
      </w:r>
      <w:proofErr w:type="spellStart"/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cin.fail</w:t>
      </w:r>
      <w:proofErr w:type="spellEnd"/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())    //if input is incorrect</w:t>
      </w:r>
    </w:p>
    <w:p w14:paraId="601E0796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7B15E6D2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cin.clear</w:t>
      </w:r>
      <w:proofErr w:type="spellEnd"/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();    //reset</w:t>
      </w:r>
    </w:p>
    <w:p w14:paraId="1245049F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cin.ignore</w:t>
      </w:r>
      <w:proofErr w:type="spellEnd"/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(100, '\n');    //clear the buffer</w:t>
      </w:r>
    </w:p>
    <w:p w14:paraId="7CCF04D3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cout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&lt;&lt; "Entered value isn't a number, try again: ";</w:t>
      </w:r>
    </w:p>
    <w:p w14:paraId="2CF91448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cin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&gt;&gt; array[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];</w:t>
      </w:r>
    </w:p>
    <w:p w14:paraId="6A8BCAEC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377D7983" w14:textId="731EF810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63AB6CE8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_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asm</w:t>
      </w:r>
      <w:proofErr w:type="spellEnd"/>
    </w:p>
    <w:p w14:paraId="427DE3B6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2959861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ecx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ecx</w:t>
      </w:r>
      <w:proofErr w:type="spellEnd"/>
    </w:p>
    <w:p w14:paraId="7003A437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mov cx, n</w:t>
      </w:r>
    </w:p>
    <w:p w14:paraId="56BFD03C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17A46A30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finit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   //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initialise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a floating-point unit (FPU)</w:t>
      </w:r>
    </w:p>
    <w:p w14:paraId="198A657E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mov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eax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, array</w:t>
      </w:r>
    </w:p>
    <w:p w14:paraId="6D645322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fld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ten    //push ten -&gt; 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ST(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2)</w:t>
      </w:r>
    </w:p>
    <w:p w14:paraId="3CD640AE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fld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result    //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ST(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1)</w:t>
      </w:r>
    </w:p>
    <w:p w14:paraId="027C1A79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6E103D77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calc_mean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:</w:t>
      </w:r>
    </w:p>
    <w:p w14:paraId="0012F034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fadd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eax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]   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 xml:space="preserve"> //add the element to ST(0)</w:t>
      </w:r>
    </w:p>
    <w:p w14:paraId="7195A991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1597261A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add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eax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, 4    //move to the next element</w:t>
      </w:r>
    </w:p>
    <w:p w14:paraId="629D6F76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4CC9EEAA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cx, 0</w:t>
      </w:r>
    </w:p>
    <w:p w14:paraId="79D5BFB4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dec cx</w:t>
      </w:r>
    </w:p>
    <w:p w14:paraId="18285554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5E5E3195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jnz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calc_mean</w:t>
      </w:r>
      <w:proofErr w:type="spellEnd"/>
    </w:p>
    <w:p w14:paraId="5EA11890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65383AAE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fdiv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ST(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0), ST(1)</w:t>
      </w:r>
    </w:p>
    <w:p w14:paraId="39301468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fst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result    //copy from 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ST(</w:t>
      </w:r>
      <w:proofErr w:type="gramEnd"/>
      <w:r w:rsidRPr="003A214C">
        <w:rPr>
          <w:rFonts w:ascii="Courier New" w:eastAsia="Times New Roman" w:hAnsi="Courier New" w:cs="Courier New"/>
          <w:lang w:val="en-US" w:eastAsia="ru-RU"/>
        </w:rPr>
        <w:t>0) to variable</w:t>
      </w:r>
    </w:p>
    <w:p w14:paraId="048BA28A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BE749EB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730BA8A4" w14:textId="229839B2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cout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&lt;&lt; </w:t>
      </w:r>
      <w:proofErr w:type="spellStart"/>
      <w:r w:rsidR="00A21201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="00A21201">
        <w:rPr>
          <w:rFonts w:ascii="Courier New" w:eastAsia="Times New Roman" w:hAnsi="Courier New" w:cs="Courier New"/>
          <w:lang w:val="en-US" w:eastAsia="ru-RU"/>
        </w:rPr>
        <w:t xml:space="preserve"> &lt;&lt; </w:t>
      </w:r>
      <w:r w:rsidRPr="003A214C">
        <w:rPr>
          <w:rFonts w:ascii="Courier New" w:eastAsia="Times New Roman" w:hAnsi="Courier New" w:cs="Courier New"/>
          <w:lang w:val="en-US" w:eastAsia="ru-RU"/>
        </w:rPr>
        <w:t xml:space="preserve">"The arithmetic mean: " &lt;&lt; result &lt;&lt;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 xml:space="preserve"> &lt;&lt; </w:t>
      </w:r>
      <w:proofErr w:type="spellStart"/>
      <w:r w:rsidRPr="003A214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3A214C">
        <w:rPr>
          <w:rFonts w:ascii="Courier New" w:eastAsia="Times New Roman" w:hAnsi="Courier New" w:cs="Courier New"/>
          <w:lang w:val="en-US" w:eastAsia="ru-RU"/>
        </w:rPr>
        <w:t>;</w:t>
      </w:r>
    </w:p>
    <w:p w14:paraId="2151878D" w14:textId="77777777" w:rsidR="003A214C" w:rsidRPr="003A214C" w:rsidRDefault="003A214C" w:rsidP="003A214C">
      <w:pPr>
        <w:rPr>
          <w:rFonts w:ascii="Courier New" w:eastAsia="Times New Roman" w:hAnsi="Courier New" w:cs="Courier New"/>
          <w:lang w:val="en-US" w:eastAsia="ru-RU"/>
        </w:rPr>
      </w:pPr>
    </w:p>
    <w:p w14:paraId="4FC9FC52" w14:textId="77777777" w:rsidR="003A214C" w:rsidRPr="00646397" w:rsidRDefault="003A214C" w:rsidP="003A214C">
      <w:pPr>
        <w:rPr>
          <w:rFonts w:ascii="Courier New" w:eastAsia="Times New Roman" w:hAnsi="Courier New" w:cs="Courier New"/>
          <w:lang w:val="ru-RU" w:eastAsia="ru-RU"/>
        </w:rPr>
      </w:pPr>
      <w:r w:rsidRPr="003A214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3A214C">
        <w:rPr>
          <w:rFonts w:ascii="Courier New" w:eastAsia="Times New Roman" w:hAnsi="Courier New" w:cs="Courier New"/>
          <w:lang w:val="en-US" w:eastAsia="ru-RU"/>
        </w:rPr>
        <w:t>delete</w:t>
      </w:r>
      <w:r w:rsidRPr="00646397">
        <w:rPr>
          <w:rFonts w:ascii="Courier New" w:eastAsia="Times New Roman" w:hAnsi="Courier New" w:cs="Courier New"/>
          <w:lang w:val="ru-RU" w:eastAsia="ru-RU"/>
        </w:rPr>
        <w:t>[</w:t>
      </w:r>
      <w:proofErr w:type="gramEnd"/>
      <w:r w:rsidRPr="00646397">
        <w:rPr>
          <w:rFonts w:ascii="Courier New" w:eastAsia="Times New Roman" w:hAnsi="Courier New" w:cs="Courier New"/>
          <w:lang w:val="ru-RU" w:eastAsia="ru-RU"/>
        </w:rPr>
        <w:t xml:space="preserve">] </w:t>
      </w:r>
      <w:r w:rsidRPr="003A214C">
        <w:rPr>
          <w:rFonts w:ascii="Courier New" w:eastAsia="Times New Roman" w:hAnsi="Courier New" w:cs="Courier New"/>
          <w:lang w:val="en-US" w:eastAsia="ru-RU"/>
        </w:rPr>
        <w:t>array</w:t>
      </w:r>
      <w:r w:rsidRPr="00646397">
        <w:rPr>
          <w:rFonts w:ascii="Courier New" w:eastAsia="Times New Roman" w:hAnsi="Courier New" w:cs="Courier New"/>
          <w:lang w:val="ru-RU" w:eastAsia="ru-RU"/>
        </w:rPr>
        <w:t>;</w:t>
      </w:r>
    </w:p>
    <w:p w14:paraId="12E1B64D" w14:textId="77777777" w:rsidR="003A214C" w:rsidRPr="00646397" w:rsidRDefault="003A214C" w:rsidP="003A214C">
      <w:pPr>
        <w:rPr>
          <w:rFonts w:ascii="Courier New" w:eastAsia="Times New Roman" w:hAnsi="Courier New" w:cs="Courier New"/>
          <w:lang w:val="ru-RU" w:eastAsia="ru-RU"/>
        </w:rPr>
      </w:pPr>
    </w:p>
    <w:p w14:paraId="781B59A6" w14:textId="77777777" w:rsidR="003A214C" w:rsidRPr="00646397" w:rsidRDefault="003A214C" w:rsidP="003A214C">
      <w:pPr>
        <w:rPr>
          <w:rFonts w:ascii="Courier New" w:eastAsia="Times New Roman" w:hAnsi="Courier New" w:cs="Courier New"/>
          <w:lang w:val="ru-RU" w:eastAsia="ru-RU"/>
        </w:rPr>
      </w:pPr>
      <w:r w:rsidRPr="00646397">
        <w:rPr>
          <w:rFonts w:ascii="Courier New" w:eastAsia="Times New Roman" w:hAnsi="Courier New" w:cs="Courier New"/>
          <w:lang w:val="ru-RU" w:eastAsia="ru-RU"/>
        </w:rPr>
        <w:t xml:space="preserve">    </w:t>
      </w:r>
      <w:r w:rsidRPr="003A214C">
        <w:rPr>
          <w:rFonts w:ascii="Courier New" w:eastAsia="Times New Roman" w:hAnsi="Courier New" w:cs="Courier New"/>
          <w:lang w:val="en-US" w:eastAsia="ru-RU"/>
        </w:rPr>
        <w:t>return</w:t>
      </w:r>
      <w:r w:rsidRPr="00646397">
        <w:rPr>
          <w:rFonts w:ascii="Courier New" w:eastAsia="Times New Roman" w:hAnsi="Courier New" w:cs="Courier New"/>
          <w:lang w:val="ru-RU" w:eastAsia="ru-RU"/>
        </w:rPr>
        <w:t xml:space="preserve"> 0;</w:t>
      </w:r>
    </w:p>
    <w:p w14:paraId="17B1CA82" w14:textId="790653F0" w:rsidR="007E653F" w:rsidRPr="00646397" w:rsidRDefault="003A214C" w:rsidP="003A214C">
      <w:pPr>
        <w:rPr>
          <w:rFonts w:ascii="Courier New" w:eastAsia="Times New Roman" w:hAnsi="Courier New" w:cs="Courier New"/>
          <w:lang w:val="ru-RU" w:eastAsia="ru-RU"/>
        </w:rPr>
      </w:pPr>
      <w:r w:rsidRPr="00646397">
        <w:rPr>
          <w:rFonts w:ascii="Courier New" w:eastAsia="Times New Roman" w:hAnsi="Courier New" w:cs="Courier New"/>
          <w:lang w:val="ru-RU" w:eastAsia="ru-RU"/>
        </w:rPr>
        <w:t>}</w:t>
      </w:r>
    </w:p>
    <w:p w14:paraId="02CF17BA" w14:textId="77777777" w:rsidR="003A214C" w:rsidRPr="0014099F" w:rsidRDefault="003A214C" w:rsidP="003A214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F4B944" w14:textId="137B0772" w:rsidR="00863855" w:rsidRDefault="007E653F" w:rsidP="007E65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3DE18BC8" w14:textId="7D47AEE8" w:rsidR="007E653F" w:rsidRPr="00646397" w:rsidRDefault="00A21201" w:rsidP="007E653F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ru-RU" w:eastAsia="ru-RU"/>
        </w:rPr>
        <w:drawing>
          <wp:inline distT="0" distB="0" distL="0" distR="0" wp14:anchorId="420E0426" wp14:editId="32123889">
            <wp:extent cx="5731510" cy="1635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3DCB" w14:textId="77777777" w:rsidR="007E653F" w:rsidRDefault="007E653F" w:rsidP="007E653F">
      <w:pPr>
        <w:rPr>
          <w:lang w:val="ru-RU"/>
        </w:rPr>
      </w:pPr>
    </w:p>
    <w:p w14:paraId="209B48D3" w14:textId="77777777" w:rsidR="007E653F" w:rsidRPr="000E7EA8" w:rsidRDefault="007E653F" w:rsidP="007E65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Вывод:</w:t>
      </w:r>
    </w:p>
    <w:p w14:paraId="626EC0D5" w14:textId="19D33C2D" w:rsidR="007E653F" w:rsidRPr="007E653F" w:rsidRDefault="007E653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написано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77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консольное 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приложение</w:t>
      </w:r>
      <w:r w:rsidR="00C77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С++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77D9A" w:rsidRPr="00C77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C77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ычисляющее с помощью ассемблерной процедуры среднее арифметическое </w:t>
      </w:r>
      <w:r w:rsidR="005E67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значение </w:t>
      </w:r>
      <w:r w:rsidR="00C77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элементов массива вещественных чисел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E67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о</w:t>
      </w:r>
      <w:r w:rsidR="005E67C0"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знакоми</w:t>
      </w:r>
      <w:r w:rsidR="005E67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</w:t>
      </w:r>
      <w:r w:rsidR="005E67C0"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5E67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</w:t>
      </w:r>
      <w:r w:rsidR="005E67C0"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вариантами внедрения ассемблерной процедуры в программу, написанную на язык</w:t>
      </w:r>
      <w:r w:rsidR="005E67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ах</w:t>
      </w:r>
      <w:r w:rsidR="005E67C0"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программирования </w:t>
      </w:r>
      <w:r w:rsidR="005E67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высокого уровня </w:t>
      </w:r>
      <w:r w:rsidR="005E67C0"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C\C++, изучи</w:t>
      </w:r>
      <w:r w:rsidR="005E67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</w:t>
      </w:r>
      <w:r w:rsidR="005E67C0" w:rsidRPr="001011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архитектуру математического сопроцессора и команды работы с ним.</w:t>
      </w:r>
    </w:p>
    <w:sectPr w:rsidR="007E653F" w:rsidRPr="007E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09E3"/>
    <w:multiLevelType w:val="multilevel"/>
    <w:tmpl w:val="D7C6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75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3F"/>
    <w:rsid w:val="001011E6"/>
    <w:rsid w:val="00132B2B"/>
    <w:rsid w:val="00156A7B"/>
    <w:rsid w:val="00195B9D"/>
    <w:rsid w:val="001C7A99"/>
    <w:rsid w:val="002914F8"/>
    <w:rsid w:val="002B1505"/>
    <w:rsid w:val="003A214C"/>
    <w:rsid w:val="003F30BE"/>
    <w:rsid w:val="0045355E"/>
    <w:rsid w:val="00506A8C"/>
    <w:rsid w:val="005E67C0"/>
    <w:rsid w:val="00607B6C"/>
    <w:rsid w:val="00646397"/>
    <w:rsid w:val="006B3454"/>
    <w:rsid w:val="00734E9F"/>
    <w:rsid w:val="007C6B00"/>
    <w:rsid w:val="007E653F"/>
    <w:rsid w:val="00844070"/>
    <w:rsid w:val="00863855"/>
    <w:rsid w:val="00A21201"/>
    <w:rsid w:val="00AF5C9E"/>
    <w:rsid w:val="00B102F0"/>
    <w:rsid w:val="00B46B8B"/>
    <w:rsid w:val="00B71C2E"/>
    <w:rsid w:val="00C77D9A"/>
    <w:rsid w:val="00DB63D3"/>
    <w:rsid w:val="00E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C3EA90"/>
  <w15:chartTrackingRefBased/>
  <w15:docId w15:val="{ECFB7610-8F3F-804A-B5F8-8C0C9770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5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53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3886</Words>
  <Characters>19941</Characters>
  <Application>Microsoft Office Word</Application>
  <DocSecurity>0</DocSecurity>
  <Lines>830</Lines>
  <Paragraphs>567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26</cp:revision>
  <dcterms:created xsi:type="dcterms:W3CDTF">2022-09-11T16:28:00Z</dcterms:created>
  <dcterms:modified xsi:type="dcterms:W3CDTF">2022-09-11T16:58:00Z</dcterms:modified>
</cp:coreProperties>
</file>