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A314EA" w14:textId="77777777" w:rsidR="003F3973" w:rsidRPr="003F3973" w:rsidRDefault="003F3973" w:rsidP="003F3973">
      <w:pPr>
        <w:jc w:val="both"/>
        <w:rPr>
          <w:rFonts w:ascii="Times New Roman" w:hAnsi="Times New Roman" w:cs="Times New Roman"/>
          <w:b/>
          <w:sz w:val="40"/>
          <w:szCs w:val="40"/>
          <w:lang w:val="ru-RU"/>
        </w:rPr>
      </w:pPr>
      <w:r w:rsidRPr="003F3973">
        <w:rPr>
          <w:rFonts w:ascii="Times New Roman" w:hAnsi="Times New Roman" w:cs="Times New Roman"/>
          <w:b/>
          <w:sz w:val="40"/>
          <w:szCs w:val="40"/>
          <w:lang w:val="ru-RU"/>
        </w:rPr>
        <w:t>Лабораторная работа №1 - Энергопитание</w:t>
      </w:r>
    </w:p>
    <w:p w14:paraId="21660E41" w14:textId="207E2D44" w:rsidR="00FE181E" w:rsidRDefault="00A047ED" w:rsidP="003F397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1.Типы аккумуляторов</w:t>
      </w:r>
      <w:r w:rsidR="00513098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1544C25C" w14:textId="7F0BF069" w:rsidR="00513098" w:rsidRDefault="00A543C7" w:rsidP="0051309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</w:t>
      </w:r>
      <w:r w:rsidRPr="00A543C7">
        <w:rPr>
          <w:rFonts w:ascii="Times New Roman" w:hAnsi="Times New Roman" w:cs="Times New Roman"/>
          <w:sz w:val="28"/>
          <w:szCs w:val="28"/>
          <w:lang w:val="ru-RU"/>
        </w:rPr>
        <w:t>итий-ионные батареи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(самый распространенный: компактный, небольшой вес, </w:t>
      </w:r>
      <w:r w:rsidR="00B1006F">
        <w:rPr>
          <w:rFonts w:ascii="Times New Roman" w:hAnsi="Times New Roman" w:cs="Times New Roman"/>
          <w:sz w:val="28"/>
          <w:szCs w:val="28"/>
          <w:lang w:val="ru-RU"/>
        </w:rPr>
        <w:t>300</w:t>
      </w:r>
      <w:r w:rsidR="0065748B">
        <w:rPr>
          <w:rFonts w:ascii="Times New Roman" w:hAnsi="Times New Roman" w:cs="Times New Roman"/>
          <w:sz w:val="28"/>
          <w:szCs w:val="28"/>
          <w:lang w:val="ru-RU"/>
        </w:rPr>
        <w:t>-500</w:t>
      </w:r>
      <w:r w:rsidR="00B1006F">
        <w:rPr>
          <w:rFonts w:ascii="Times New Roman" w:hAnsi="Times New Roman" w:cs="Times New Roman"/>
          <w:sz w:val="28"/>
          <w:szCs w:val="28"/>
          <w:lang w:val="ru-RU"/>
        </w:rPr>
        <w:t xml:space="preserve"> циклов; только при плюсовых температурах, уменьшение емкости);</w:t>
      </w:r>
      <w:r w:rsidR="00C47516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C47516">
        <w:rPr>
          <w:rFonts w:ascii="Times New Roman" w:hAnsi="Times New Roman" w:cs="Times New Roman"/>
          <w:sz w:val="28"/>
          <w:szCs w:val="28"/>
          <w:lang w:val="en-GB"/>
        </w:rPr>
        <w:t>t</w:t>
      </w:r>
      <w:r w:rsidR="00C47516" w:rsidRPr="008442A2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="006F5C2C" w:rsidRPr="008442A2">
        <w:rPr>
          <w:rFonts w:ascii="Times New Roman" w:hAnsi="Times New Roman" w:cs="Times New Roman"/>
          <w:sz w:val="28"/>
          <w:szCs w:val="28"/>
          <w:lang w:val="ru-RU"/>
        </w:rPr>
        <w:t>-20-60)</w:t>
      </w:r>
    </w:p>
    <w:p w14:paraId="52B86081" w14:textId="0E2337BB" w:rsidR="00186866" w:rsidRPr="00186866" w:rsidRDefault="00C76546" w:rsidP="0018686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Смартфоны, планшеты, ноутбуки. </w:t>
      </w:r>
    </w:p>
    <w:p w14:paraId="3B7BC0B6" w14:textId="4FF03B55" w:rsidR="00B1006F" w:rsidRDefault="007A47A1" w:rsidP="0051309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</w:t>
      </w:r>
      <w:r w:rsidRPr="007A47A1">
        <w:rPr>
          <w:rFonts w:ascii="Times New Roman" w:hAnsi="Times New Roman" w:cs="Times New Roman"/>
          <w:sz w:val="28"/>
          <w:szCs w:val="28"/>
          <w:lang w:val="ru-RU"/>
        </w:rPr>
        <w:t>икель-кадмиевые аккумуляторы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(350 циклов, дешевле, чем пред., работают в любых условиях; но большой вес);</w:t>
      </w:r>
      <w:r w:rsidR="006F5C2C" w:rsidRPr="008442A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F5C2C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6F5C2C">
        <w:rPr>
          <w:rFonts w:ascii="Times New Roman" w:hAnsi="Times New Roman" w:cs="Times New Roman"/>
          <w:sz w:val="28"/>
          <w:szCs w:val="28"/>
          <w:lang w:val="en-GB"/>
        </w:rPr>
        <w:t>t</w:t>
      </w:r>
      <w:r w:rsidR="006F5C2C" w:rsidRPr="008442A2">
        <w:rPr>
          <w:rFonts w:ascii="Times New Roman" w:hAnsi="Times New Roman" w:cs="Times New Roman"/>
          <w:sz w:val="28"/>
          <w:szCs w:val="28"/>
          <w:lang w:val="ru-RU"/>
        </w:rPr>
        <w:t xml:space="preserve"> = -20-60)</w:t>
      </w:r>
    </w:p>
    <w:p w14:paraId="3E892D64" w14:textId="5BE14194" w:rsidR="00602EDD" w:rsidRPr="00EF596A" w:rsidRDefault="00602EDD" w:rsidP="00EF596A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F596A">
        <w:rPr>
          <w:rFonts w:ascii="Times New Roman" w:hAnsi="Times New Roman" w:cs="Times New Roman"/>
          <w:sz w:val="28"/>
          <w:szCs w:val="28"/>
          <w:lang w:val="ru-RU"/>
        </w:rPr>
        <w:t xml:space="preserve">Медицинская аппаратура, аварийное освещение, электроинструменты. </w:t>
      </w:r>
    </w:p>
    <w:p w14:paraId="63998112" w14:textId="3F714FE3" w:rsidR="007A47A1" w:rsidRDefault="00197B16" w:rsidP="0051309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</w:t>
      </w:r>
      <w:r w:rsidRPr="00197B16">
        <w:rPr>
          <w:rFonts w:ascii="Times New Roman" w:hAnsi="Times New Roman" w:cs="Times New Roman"/>
          <w:sz w:val="28"/>
          <w:szCs w:val="28"/>
          <w:lang w:val="ru-RU"/>
        </w:rPr>
        <w:t>икель-металл-</w:t>
      </w:r>
      <w:proofErr w:type="spellStart"/>
      <w:r w:rsidRPr="00197B16">
        <w:rPr>
          <w:rFonts w:ascii="Times New Roman" w:hAnsi="Times New Roman" w:cs="Times New Roman"/>
          <w:sz w:val="28"/>
          <w:szCs w:val="28"/>
          <w:lang w:val="ru-RU"/>
        </w:rPr>
        <w:t>гидридные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(большая емкость, чем у пред., </w:t>
      </w:r>
      <w:r w:rsidR="00850879">
        <w:rPr>
          <w:rFonts w:ascii="Times New Roman" w:hAnsi="Times New Roman" w:cs="Times New Roman"/>
          <w:sz w:val="28"/>
          <w:szCs w:val="28"/>
          <w:lang w:val="ru-RU"/>
        </w:rPr>
        <w:t xml:space="preserve">500-1000 циклов, </w:t>
      </w:r>
      <w:r>
        <w:rPr>
          <w:rFonts w:ascii="Times New Roman" w:hAnsi="Times New Roman" w:cs="Times New Roman"/>
          <w:sz w:val="28"/>
          <w:szCs w:val="28"/>
          <w:lang w:val="ru-RU"/>
        </w:rPr>
        <w:t>экологически безопасны);</w:t>
      </w:r>
      <w:r w:rsidR="00742C8B" w:rsidRPr="008442A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42C8B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742C8B">
        <w:rPr>
          <w:rFonts w:ascii="Times New Roman" w:hAnsi="Times New Roman" w:cs="Times New Roman"/>
          <w:sz w:val="28"/>
          <w:szCs w:val="28"/>
          <w:lang w:val="en-GB"/>
        </w:rPr>
        <w:t>t</w:t>
      </w:r>
      <w:r w:rsidR="00742C8B" w:rsidRPr="008442A2">
        <w:rPr>
          <w:rFonts w:ascii="Times New Roman" w:hAnsi="Times New Roman" w:cs="Times New Roman"/>
          <w:sz w:val="28"/>
          <w:szCs w:val="28"/>
          <w:lang w:val="ru-RU"/>
        </w:rPr>
        <w:t xml:space="preserve"> = -20-60)</w:t>
      </w:r>
    </w:p>
    <w:p w14:paraId="24E165DD" w14:textId="24B43E9C" w:rsidR="00C76546" w:rsidRPr="00C76546" w:rsidRDefault="00C76546" w:rsidP="00C7654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Портативные фонари, компактные камеры. </w:t>
      </w:r>
    </w:p>
    <w:p w14:paraId="2007809C" w14:textId="16D909D3" w:rsidR="00197B16" w:rsidRDefault="00D32DF1" w:rsidP="0051309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</w:t>
      </w:r>
      <w:r w:rsidRPr="00D32DF1">
        <w:rPr>
          <w:rFonts w:ascii="Times New Roman" w:hAnsi="Times New Roman" w:cs="Times New Roman"/>
          <w:sz w:val="28"/>
          <w:szCs w:val="28"/>
          <w:lang w:val="ru-RU"/>
        </w:rPr>
        <w:t>итий-полимерные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(маленький размер, возможна любая форма)</w:t>
      </w:r>
      <w:r w:rsidR="00D4538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74C5AA5" w14:textId="25C83A01" w:rsidR="00675A0B" w:rsidRPr="00675A0B" w:rsidRDefault="00675A0B" w:rsidP="00675A0B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Дроны, радиоуправляемые модели.</w:t>
      </w:r>
    </w:p>
    <w:p w14:paraId="633DA4C2" w14:textId="77777777" w:rsidR="00A047ED" w:rsidRDefault="00A047ED" w:rsidP="003F397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2. Характеристики аккумуляторов</w:t>
      </w:r>
      <w:r w:rsidRPr="003F3973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7BAFD30A" w14:textId="1861FBEC" w:rsidR="007A3D5B" w:rsidRDefault="007A3D5B" w:rsidP="007A3D5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емкость =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&gt; </w:t>
      </w:r>
      <w:r w:rsidR="000C524F">
        <w:rPr>
          <w:rFonts w:ascii="Times New Roman" w:hAnsi="Times New Roman" w:cs="Times New Roman"/>
          <w:sz w:val="28"/>
          <w:szCs w:val="28"/>
          <w:lang w:val="en-US"/>
        </w:rPr>
        <w:t>п</w:t>
      </w:r>
      <w:proofErr w:type="spellStart"/>
      <w:r w:rsidR="000C524F">
        <w:rPr>
          <w:rFonts w:ascii="Times New Roman" w:hAnsi="Times New Roman" w:cs="Times New Roman"/>
          <w:sz w:val="28"/>
          <w:szCs w:val="28"/>
          <w:lang w:val="ru-RU"/>
        </w:rPr>
        <w:t>родолжительность</w:t>
      </w:r>
      <w:proofErr w:type="spellEnd"/>
      <w:r w:rsidR="000C524F">
        <w:rPr>
          <w:rFonts w:ascii="Times New Roman" w:hAnsi="Times New Roman" w:cs="Times New Roman"/>
          <w:sz w:val="28"/>
          <w:szCs w:val="28"/>
          <w:lang w:val="ru-RU"/>
        </w:rPr>
        <w:t xml:space="preserve"> автономного использования;</w:t>
      </w:r>
    </w:p>
    <w:p w14:paraId="2000FB0D" w14:textId="38EC7F6E" w:rsidR="001F0B88" w:rsidRDefault="00640A88" w:rsidP="007A3D5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удельная</w:t>
      </w:r>
      <w:r w:rsidR="00943CF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энерго</w:t>
      </w:r>
      <w:r w:rsidR="00943CFC">
        <w:rPr>
          <w:rFonts w:ascii="Times New Roman" w:hAnsi="Times New Roman" w:cs="Times New Roman"/>
          <w:sz w:val="28"/>
          <w:szCs w:val="28"/>
          <w:lang w:val="ru-RU"/>
        </w:rPr>
        <w:t>мощность =</w:t>
      </w:r>
      <w:r w:rsidR="00943CFC">
        <w:rPr>
          <w:rFonts w:ascii="Times New Roman" w:hAnsi="Times New Roman" w:cs="Times New Roman"/>
          <w:sz w:val="28"/>
          <w:szCs w:val="28"/>
          <w:lang w:val="en-US"/>
        </w:rPr>
        <w:t xml:space="preserve">&gt; </w:t>
      </w:r>
      <w:r w:rsidR="002C1B7F">
        <w:rPr>
          <w:rFonts w:ascii="Times New Roman" w:hAnsi="Times New Roman" w:cs="Times New Roman"/>
          <w:sz w:val="28"/>
          <w:szCs w:val="28"/>
          <w:lang w:val="ru-RU"/>
        </w:rPr>
        <w:t>емкость;</w:t>
      </w:r>
    </w:p>
    <w:p w14:paraId="2B5FE0C0" w14:textId="7A435FED" w:rsidR="00993A2E" w:rsidRDefault="00AE70A6" w:rsidP="007A3D5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удельная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энергоплотность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– кол-во энергии, которое </w:t>
      </w:r>
      <w:r w:rsidR="006F4709">
        <w:rPr>
          <w:rFonts w:ascii="Times New Roman" w:hAnsi="Times New Roman" w:cs="Times New Roman"/>
          <w:sz w:val="28"/>
          <w:szCs w:val="28"/>
          <w:lang w:val="ru-RU"/>
        </w:rPr>
        <w:t>хранится в единице массы/объема аккумулятора;</w:t>
      </w:r>
    </w:p>
    <w:p w14:paraId="7021D577" w14:textId="1867F049" w:rsidR="00303D89" w:rsidRDefault="00303D89" w:rsidP="00303D8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выходное напряжение;</w:t>
      </w:r>
    </w:p>
    <w:p w14:paraId="6EE7004E" w14:textId="156F6224" w:rsidR="00303D89" w:rsidRPr="00303D89" w:rsidRDefault="00303D89" w:rsidP="00303D8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пиковый ток нагрузки – максимальный ток, который устройство может принимать во время зарядки =&gt; скорость и безопасность зарядки;</w:t>
      </w:r>
    </w:p>
    <w:p w14:paraId="7314E9D5" w14:textId="16D2C30B" w:rsidR="00303D89" w:rsidRPr="00303D89" w:rsidRDefault="00303D89" w:rsidP="00303D8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диапазон рабочих температур</w:t>
      </w:r>
      <w:r>
        <w:rPr>
          <w:rFonts w:ascii="Times New Roman" w:hAnsi="Times New Roman" w:cs="Times New Roman"/>
          <w:sz w:val="28"/>
          <w:szCs w:val="28"/>
          <w:lang w:val="en-GB"/>
        </w:rPr>
        <w:t>;</w:t>
      </w:r>
    </w:p>
    <w:p w14:paraId="4B6A5161" w14:textId="5DC1E902" w:rsidR="006F4709" w:rsidRDefault="0009469B" w:rsidP="007A3D5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минимальное время зарядки;</w:t>
      </w:r>
    </w:p>
    <w:p w14:paraId="4650FFAB" w14:textId="5C9FB2D3" w:rsidR="00C92880" w:rsidRPr="00C92880" w:rsidRDefault="00C92880" w:rsidP="00C9288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жизненный цикл =&gt; сколько раз можно заряжать и разряжать без существенной потери производительности;</w:t>
      </w:r>
    </w:p>
    <w:p w14:paraId="4EE69BD0" w14:textId="4D269832" w:rsidR="00A047ED" w:rsidRPr="003F3973" w:rsidRDefault="00A047ED" w:rsidP="001F0236">
      <w:pPr>
        <w:ind w:firstLine="140"/>
        <w:jc w:val="both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3F3973">
        <w:rPr>
          <w:rFonts w:ascii="Times New Roman" w:hAnsi="Times New Roman" w:cs="Times New Roman"/>
          <w:i/>
          <w:sz w:val="28"/>
          <w:szCs w:val="28"/>
          <w:lang w:val="ru-RU"/>
        </w:rPr>
        <w:t>*Как ток разряда влияет на емкость аккумулятора?</w:t>
      </w:r>
    </w:p>
    <w:p w14:paraId="2C4AD052" w14:textId="4EEB943D" w:rsidR="001F0236" w:rsidRDefault="001F0236" w:rsidP="001F0236">
      <w:pPr>
        <w:ind w:firstLine="140"/>
        <w:jc w:val="both"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1F0236">
        <w:rPr>
          <w:rFonts w:ascii="Times New Roman" w:hAnsi="Times New Roman" w:cs="Times New Roman"/>
          <w:iCs/>
          <w:sz w:val="28"/>
          <w:szCs w:val="28"/>
          <w:lang w:val="ru-RU"/>
        </w:rPr>
        <w:t>Чем выше ток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разряда, тем быстрее аккумулятор разряжается, также может уменьшаться емкость:</w:t>
      </w:r>
    </w:p>
    <w:p w14:paraId="073551F1" w14:textId="2C135B6B" w:rsidR="001F0236" w:rsidRPr="001F0236" w:rsidRDefault="00BB0CCF" w:rsidP="001F0236">
      <w:pPr>
        <w:ind w:firstLine="140"/>
        <w:jc w:val="both"/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При высоких токах сопротивление </w:t>
      </w:r>
      <w:r w:rsidR="007F241B">
        <w:rPr>
          <w:rFonts w:ascii="Times New Roman" w:hAnsi="Times New Roman" w:cs="Times New Roman"/>
          <w:iCs/>
          <w:sz w:val="28"/>
          <w:szCs w:val="28"/>
          <w:lang w:val="ru-RU"/>
        </w:rPr>
        <w:t>вызывает потери энергии в виде тепла</w:t>
      </w:r>
      <w:r w:rsidR="00964363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; быстрее падает напряжение. </w:t>
      </w:r>
    </w:p>
    <w:p w14:paraId="7FF465A2" w14:textId="77777777" w:rsidR="00A047ED" w:rsidRPr="003F3973" w:rsidRDefault="00A047ED" w:rsidP="003F3973">
      <w:pPr>
        <w:jc w:val="both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3F3973">
        <w:rPr>
          <w:rFonts w:ascii="Times New Roman" w:hAnsi="Times New Roman" w:cs="Times New Roman"/>
          <w:i/>
          <w:sz w:val="28"/>
          <w:szCs w:val="28"/>
          <w:lang w:val="ru-RU"/>
        </w:rPr>
        <w:t xml:space="preserve">  *Рекомендуемые температурные диапазоны для работы аккумулятора и т.д.</w:t>
      </w:r>
    </w:p>
    <w:p w14:paraId="2B90170F" w14:textId="562FFB73" w:rsidR="008442A2" w:rsidRDefault="00A047ED" w:rsidP="003F397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3. Методы заряда аккумуляторов</w:t>
      </w:r>
      <w:r w:rsidR="008442A2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47DDC212" w14:textId="62FFFFC4" w:rsidR="008442A2" w:rsidRDefault="008442A2" w:rsidP="008442A2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током постоянной силы </w:t>
      </w:r>
      <w:r w:rsidR="000B143F">
        <w:rPr>
          <w:rFonts w:ascii="Times New Roman" w:hAnsi="Times New Roman" w:cs="Times New Roman"/>
          <w:sz w:val="28"/>
          <w:szCs w:val="28"/>
          <w:lang w:val="ru-RU"/>
        </w:rPr>
        <w:t>(чем меньше заряд – тем глубже он)</w:t>
      </w:r>
      <w:r w:rsidR="006E7BA5">
        <w:rPr>
          <w:rFonts w:ascii="Times New Roman" w:hAnsi="Times New Roman" w:cs="Times New Roman"/>
          <w:sz w:val="28"/>
          <w:szCs w:val="28"/>
          <w:lang w:val="ru-RU"/>
        </w:rPr>
        <w:t>: возможно повышение температуры, необходимость поддерживать ток;</w:t>
      </w:r>
    </w:p>
    <w:p w14:paraId="02D7025C" w14:textId="3D48C785" w:rsidR="000B143F" w:rsidRDefault="006E7BA5" w:rsidP="008442A2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при постоянном напряжении </w:t>
      </w:r>
      <w:r w:rsidR="009A04DF">
        <w:rPr>
          <w:rFonts w:ascii="Times New Roman" w:hAnsi="Times New Roman" w:cs="Times New Roman"/>
          <w:sz w:val="28"/>
          <w:szCs w:val="28"/>
          <w:lang w:val="ru-RU"/>
        </w:rPr>
        <w:t xml:space="preserve">(до 90-95% емкости): ток </w:t>
      </w:r>
      <w:r w:rsidR="00CB37C6">
        <w:rPr>
          <w:rFonts w:ascii="Times New Roman" w:hAnsi="Times New Roman" w:cs="Times New Roman"/>
          <w:sz w:val="28"/>
          <w:szCs w:val="28"/>
          <w:lang w:val="ru-RU"/>
        </w:rPr>
        <w:t>падает пропорционально</w:t>
      </w:r>
      <w:r w:rsidR="00E43061">
        <w:rPr>
          <w:rFonts w:ascii="Times New Roman" w:hAnsi="Times New Roman" w:cs="Times New Roman"/>
          <w:sz w:val="28"/>
          <w:szCs w:val="28"/>
          <w:lang w:val="ru-RU"/>
        </w:rPr>
        <w:t xml:space="preserve"> (дольше, но безопаснее).</w:t>
      </w:r>
    </w:p>
    <w:p w14:paraId="79B15957" w14:textId="77777777" w:rsidR="00B5221E" w:rsidRDefault="00B5221E" w:rsidP="00B5221E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E16FF99" w14:textId="7E9AE503" w:rsidR="00A047ED" w:rsidRDefault="00A047ED" w:rsidP="003F397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4.</w:t>
      </w:r>
      <w:r w:rsidR="003F397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Режимы энергосбережения</w:t>
      </w:r>
      <w:r w:rsidR="002A3527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0CB8979E" w14:textId="577E9A6D" w:rsidR="002A3527" w:rsidRDefault="002A3527" w:rsidP="002A3527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режим</w:t>
      </w:r>
      <w:r w:rsidR="00537018" w:rsidRPr="00EF59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37018">
        <w:rPr>
          <w:rFonts w:ascii="Times New Roman" w:hAnsi="Times New Roman" w:cs="Times New Roman"/>
          <w:sz w:val="28"/>
          <w:szCs w:val="28"/>
          <w:lang w:val="ru-RU"/>
        </w:rPr>
        <w:t>ожидания</w:t>
      </w:r>
      <w:r w:rsidR="00835446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0C340A">
        <w:rPr>
          <w:rFonts w:ascii="Times New Roman" w:hAnsi="Times New Roman" w:cs="Times New Roman"/>
          <w:sz w:val="28"/>
          <w:szCs w:val="28"/>
          <w:lang w:val="ru-RU"/>
        </w:rPr>
        <w:t>напряжение только на ОЗУ, т.к. без энергии их содержимое будет утеряно);</w:t>
      </w:r>
    </w:p>
    <w:p w14:paraId="30D84D7D" w14:textId="32AF74FA" w:rsidR="00BE13F3" w:rsidRPr="00ED7923" w:rsidRDefault="00BE13F3" w:rsidP="002A3527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спящий (</w:t>
      </w:r>
      <w:r w:rsidR="002918E1">
        <w:rPr>
          <w:rFonts w:ascii="Times New Roman" w:hAnsi="Times New Roman" w:cs="Times New Roman"/>
          <w:sz w:val="28"/>
          <w:szCs w:val="28"/>
          <w:lang w:val="ru-RU"/>
        </w:rPr>
        <w:t>низко потребляющий режим</w:t>
      </w:r>
      <w:r w:rsidR="00953F80">
        <w:rPr>
          <w:rFonts w:ascii="Times New Roman" w:hAnsi="Times New Roman" w:cs="Times New Roman"/>
          <w:sz w:val="28"/>
          <w:szCs w:val="28"/>
          <w:lang w:val="ru-RU"/>
        </w:rPr>
        <w:t xml:space="preserve"> (в т.ч. </w:t>
      </w:r>
      <w:r w:rsidR="00953F80">
        <w:rPr>
          <w:rFonts w:ascii="Times New Roman" w:hAnsi="Times New Roman" w:cs="Times New Roman"/>
          <w:sz w:val="28"/>
          <w:szCs w:val="28"/>
          <w:lang w:val="en-GB"/>
        </w:rPr>
        <w:t>CPU</w:t>
      </w:r>
      <w:r w:rsidR="00953F80" w:rsidRPr="00EF59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53F80"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 w:rsidR="00953F80">
        <w:rPr>
          <w:rFonts w:ascii="Times New Roman" w:hAnsi="Times New Roman" w:cs="Times New Roman"/>
          <w:sz w:val="28"/>
          <w:szCs w:val="28"/>
          <w:lang w:val="en-GB"/>
        </w:rPr>
        <w:t>HDD</w:t>
      </w:r>
      <w:r w:rsidR="00953F80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2918E1">
        <w:rPr>
          <w:rFonts w:ascii="Times New Roman" w:hAnsi="Times New Roman" w:cs="Times New Roman"/>
          <w:sz w:val="28"/>
          <w:szCs w:val="28"/>
          <w:lang w:val="ru-RU"/>
        </w:rPr>
        <w:t>, экран выключается, система замедляется</w:t>
      </w:r>
      <w:r w:rsidR="00B907B8" w:rsidRPr="00EF596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B907B8">
        <w:rPr>
          <w:rFonts w:ascii="Times New Roman" w:hAnsi="Times New Roman" w:cs="Times New Roman"/>
          <w:sz w:val="28"/>
          <w:szCs w:val="28"/>
          <w:lang w:val="ru-RU"/>
        </w:rPr>
        <w:t>все открытые программы и данные остаются в памяти</w:t>
      </w:r>
      <w:r w:rsidR="00ED7923" w:rsidRPr="00EF596A">
        <w:rPr>
          <w:rFonts w:ascii="Times New Roman" w:hAnsi="Times New Roman" w:cs="Times New Roman"/>
          <w:sz w:val="28"/>
          <w:szCs w:val="28"/>
          <w:lang w:val="ru-RU"/>
        </w:rPr>
        <w:t>);</w:t>
      </w:r>
    </w:p>
    <w:p w14:paraId="18C96729" w14:textId="76746DDD" w:rsidR="00ED7923" w:rsidRDefault="00A200B2" w:rsidP="002A3527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гибернация (содержимое оперативной памяти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сохр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 на жестком диске, далее ноут полностью выключается и ему не требуется энергия. После включения ОС не будет загружаться заново);</w:t>
      </w:r>
    </w:p>
    <w:p w14:paraId="0E2ADE00" w14:textId="057D37EF" w:rsidR="00B5221E" w:rsidRPr="002A3527" w:rsidRDefault="00B5221E" w:rsidP="002A3527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энергосберегающие профили. </w:t>
      </w:r>
    </w:p>
    <w:p w14:paraId="13586840" w14:textId="77777777" w:rsidR="00A047ED" w:rsidRDefault="00A047ED" w:rsidP="003F397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5. Циклы перезарядки</w:t>
      </w:r>
    </w:p>
    <w:p w14:paraId="1216D0E7" w14:textId="3517ABD1" w:rsidR="00353ACC" w:rsidRDefault="00353ACC" w:rsidP="003F397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53ACC">
        <w:rPr>
          <w:rFonts w:ascii="Times New Roman" w:hAnsi="Times New Roman" w:cs="Times New Roman"/>
          <w:sz w:val="28"/>
          <w:szCs w:val="28"/>
          <w:lang w:val="ru-RU"/>
        </w:rPr>
        <w:t xml:space="preserve">Циклы </w:t>
      </w:r>
      <w:proofErr w:type="spellStart"/>
      <w:r w:rsidRPr="00353ACC">
        <w:rPr>
          <w:rFonts w:ascii="Times New Roman" w:hAnsi="Times New Roman" w:cs="Times New Roman"/>
          <w:sz w:val="28"/>
          <w:szCs w:val="28"/>
          <w:lang w:val="ru-RU"/>
        </w:rPr>
        <w:t>перезаряжаемости</w:t>
      </w:r>
      <w:proofErr w:type="spellEnd"/>
      <w:r w:rsidRPr="00353AC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02EC8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353ACC">
        <w:rPr>
          <w:rFonts w:ascii="Times New Roman" w:hAnsi="Times New Roman" w:cs="Times New Roman"/>
          <w:sz w:val="28"/>
          <w:szCs w:val="28"/>
          <w:lang w:val="ru-RU"/>
        </w:rPr>
        <w:t xml:space="preserve"> это</w:t>
      </w:r>
      <w:r w:rsidR="00A02EC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53ACC">
        <w:rPr>
          <w:rFonts w:ascii="Times New Roman" w:hAnsi="Times New Roman" w:cs="Times New Roman"/>
          <w:sz w:val="28"/>
          <w:szCs w:val="28"/>
          <w:lang w:val="ru-RU"/>
        </w:rPr>
        <w:t>количество полных зарядов и разрядов, которые может выдержать аккумулятор или батарея до того, как её емкость начнет существенно уменьшаться.</w:t>
      </w:r>
    </w:p>
    <w:p w14:paraId="41A426A8" w14:textId="6547BFDF" w:rsidR="00A047ED" w:rsidRPr="003F3973" w:rsidRDefault="00A047ED" w:rsidP="003F3973">
      <w:pPr>
        <w:jc w:val="both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3F3973">
        <w:rPr>
          <w:rFonts w:ascii="Times New Roman" w:hAnsi="Times New Roman" w:cs="Times New Roman"/>
          <w:i/>
          <w:sz w:val="28"/>
          <w:szCs w:val="28"/>
          <w:lang w:val="ru-RU"/>
        </w:rPr>
        <w:t xml:space="preserve">   *</w:t>
      </w:r>
      <w:r w:rsidR="00EF3194" w:rsidRPr="00EF3194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 w:rsidR="00EF3194" w:rsidRPr="003F3973">
        <w:rPr>
          <w:rFonts w:ascii="Times New Roman" w:hAnsi="Times New Roman" w:cs="Times New Roman"/>
          <w:i/>
          <w:sz w:val="28"/>
          <w:szCs w:val="28"/>
          <w:lang w:val="ru-RU"/>
        </w:rPr>
        <w:t>Сколько циклов перезарядки аккумулятора можно ожидать до снижения его емкости?</w:t>
      </w:r>
      <w:r w:rsidRPr="003F3973">
        <w:rPr>
          <w:rFonts w:ascii="Times New Roman" w:hAnsi="Times New Roman" w:cs="Times New Roman"/>
          <w:i/>
          <w:sz w:val="28"/>
          <w:szCs w:val="28"/>
          <w:lang w:val="ru-RU"/>
        </w:rPr>
        <w:t xml:space="preserve"> И т.д.</w:t>
      </w:r>
    </w:p>
    <w:p w14:paraId="516BD8D7" w14:textId="77777777" w:rsidR="00A047ED" w:rsidRDefault="00A047ED" w:rsidP="003F397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6. Глубокий разряд аккумуляторов.</w:t>
      </w:r>
    </w:p>
    <w:p w14:paraId="6BFAF30B" w14:textId="77777777" w:rsidR="00852314" w:rsidRDefault="004E1D41" w:rsidP="003F397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E1D41">
        <w:rPr>
          <w:rFonts w:ascii="Times New Roman" w:hAnsi="Times New Roman" w:cs="Times New Roman"/>
          <w:sz w:val="28"/>
          <w:szCs w:val="28"/>
          <w:lang w:val="ru-RU"/>
        </w:rPr>
        <w:t>Глубокий разряд аккумулятора происходит, когда аккумулятор полностью исчерпывает свою энергию до очень низкого уровня заряда.</w:t>
      </w:r>
      <w:r w:rsidR="0085231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62A9F679" w14:textId="2C0E4500" w:rsidR="004E1D41" w:rsidRDefault="00852314" w:rsidP="003F397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Вредно особенно для литий-ионных. </w:t>
      </w:r>
    </w:p>
    <w:p w14:paraId="316A99D5" w14:textId="77777777" w:rsidR="00A047ED" w:rsidRDefault="00A047ED" w:rsidP="003F397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7. Быстрая зарядка.</w:t>
      </w:r>
    </w:p>
    <w:p w14:paraId="4FB5EBC2" w14:textId="4A2B987A" w:rsidR="001943F1" w:rsidRDefault="001943F1" w:rsidP="003F397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943F1">
        <w:rPr>
          <w:rFonts w:ascii="Times New Roman" w:hAnsi="Times New Roman" w:cs="Times New Roman"/>
          <w:sz w:val="28"/>
          <w:szCs w:val="28"/>
          <w:lang w:val="ru-RU"/>
        </w:rPr>
        <w:t xml:space="preserve">Быстрая зарядка </w:t>
      </w:r>
      <w:r w:rsidR="004D3D3F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1943F1">
        <w:rPr>
          <w:rFonts w:ascii="Times New Roman" w:hAnsi="Times New Roman" w:cs="Times New Roman"/>
          <w:sz w:val="28"/>
          <w:szCs w:val="28"/>
          <w:lang w:val="ru-RU"/>
        </w:rPr>
        <w:t xml:space="preserve"> это</w:t>
      </w:r>
      <w:r w:rsidR="004D3D3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943F1">
        <w:rPr>
          <w:rFonts w:ascii="Times New Roman" w:hAnsi="Times New Roman" w:cs="Times New Roman"/>
          <w:sz w:val="28"/>
          <w:szCs w:val="28"/>
          <w:lang w:val="ru-RU"/>
        </w:rPr>
        <w:t>технология, которая позволяет заряжать аккумуляторы устройств значительно быстрее по сравнению с традиционными методами зарядки</w:t>
      </w:r>
      <w:r w:rsidR="004D3D3F">
        <w:rPr>
          <w:rFonts w:ascii="Times New Roman" w:hAnsi="Times New Roman" w:cs="Times New Roman"/>
          <w:sz w:val="28"/>
          <w:szCs w:val="28"/>
          <w:lang w:val="ru-RU"/>
        </w:rPr>
        <w:t xml:space="preserve"> (увеличенная мощность зарядки, </w:t>
      </w:r>
      <w:r w:rsidR="00213ABD">
        <w:rPr>
          <w:rFonts w:ascii="Times New Roman" w:hAnsi="Times New Roman" w:cs="Times New Roman"/>
          <w:sz w:val="28"/>
          <w:szCs w:val="28"/>
          <w:lang w:val="ru-RU"/>
        </w:rPr>
        <w:t>умное управление теплом</w:t>
      </w:r>
      <w:r w:rsidR="004D3D3F"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1943F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19C3F2B" w14:textId="77777777" w:rsidR="00A047ED" w:rsidRDefault="00A047ED" w:rsidP="003F3973">
      <w:pPr>
        <w:jc w:val="both"/>
        <w:rPr>
          <w:rFonts w:ascii="Times New Roman" w:hAnsi="Times New Roman" w:cs="Times New Roman"/>
          <w:i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</w:t>
      </w:r>
      <w:r w:rsidRPr="003F3973">
        <w:rPr>
          <w:rFonts w:ascii="Times New Roman" w:hAnsi="Times New Roman" w:cs="Times New Roman"/>
          <w:i/>
          <w:sz w:val="28"/>
          <w:szCs w:val="28"/>
          <w:lang w:val="ru-RU"/>
        </w:rPr>
        <w:t>* Какие аккумуляторы могут поддерживать быструю зарядку и какой вред?</w:t>
      </w:r>
    </w:p>
    <w:p w14:paraId="21BB70FE" w14:textId="2BFBB4B7" w:rsidR="0084556A" w:rsidRDefault="0084556A" w:rsidP="003F3973">
      <w:pPr>
        <w:jc w:val="both"/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Cs/>
          <w:sz w:val="28"/>
          <w:szCs w:val="28"/>
          <w:lang w:val="ru-RU"/>
        </w:rPr>
        <w:t>Преимущественно литий</w:t>
      </w:r>
      <w:r w:rsidR="003E1855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-ионные. </w:t>
      </w:r>
    </w:p>
    <w:p w14:paraId="1CAE911F" w14:textId="770F5BB1" w:rsidR="00473B5B" w:rsidRDefault="00473B5B" w:rsidP="003F3973">
      <w:pPr>
        <w:jc w:val="both"/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Cs/>
          <w:sz w:val="28"/>
          <w:szCs w:val="28"/>
          <w:lang w:val="ru-RU"/>
        </w:rPr>
        <w:t>Вред:</w:t>
      </w:r>
    </w:p>
    <w:p w14:paraId="0C106DE0" w14:textId="4D4E7A85" w:rsidR="00473B5B" w:rsidRDefault="00180833" w:rsidP="00473B5B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Cs/>
          <w:sz w:val="28"/>
          <w:szCs w:val="28"/>
          <w:lang w:val="ru-RU"/>
        </w:rPr>
        <w:lastRenderedPageBreak/>
        <w:t>повышенная генерация тепла;</w:t>
      </w:r>
    </w:p>
    <w:p w14:paraId="7FBC7B46" w14:textId="36FFA710" w:rsidR="00180833" w:rsidRPr="00473B5B" w:rsidRDefault="00180833" w:rsidP="00473B5B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часто =&gt; сокращение срока службы. </w:t>
      </w:r>
    </w:p>
    <w:p w14:paraId="423036B4" w14:textId="77777777" w:rsidR="00A047ED" w:rsidRDefault="00A047ED" w:rsidP="003F397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8. Режим гибернации и спящий режим.</w:t>
      </w:r>
    </w:p>
    <w:p w14:paraId="4EAF6850" w14:textId="77777777" w:rsidR="00A047ED" w:rsidRDefault="00A047ED" w:rsidP="003F3973">
      <w:pPr>
        <w:jc w:val="both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3F3973">
        <w:rPr>
          <w:rFonts w:ascii="Times New Roman" w:hAnsi="Times New Roman" w:cs="Times New Roman"/>
          <w:i/>
          <w:sz w:val="28"/>
          <w:szCs w:val="28"/>
          <w:lang w:val="ru-RU"/>
        </w:rPr>
        <w:t xml:space="preserve">   * Отличия гибернации и спящего режима?</w:t>
      </w:r>
    </w:p>
    <w:p w14:paraId="1E49AAE4" w14:textId="481D6B90" w:rsidR="00800A52" w:rsidRPr="00800A52" w:rsidRDefault="00800A52" w:rsidP="003F3973">
      <w:pPr>
        <w:jc w:val="both"/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См. выше + более долгая загрузка при гибернации. </w:t>
      </w:r>
      <w:r w:rsidR="00C04932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Спящий режим – на короткий период, гибернация – на длительный. </w:t>
      </w:r>
    </w:p>
    <w:p w14:paraId="3A41A57F" w14:textId="77777777" w:rsidR="00A047ED" w:rsidRPr="003F3973" w:rsidRDefault="00A047ED" w:rsidP="003F3973">
      <w:pPr>
        <w:jc w:val="both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3F3973">
        <w:rPr>
          <w:rFonts w:ascii="Times New Roman" w:hAnsi="Times New Roman" w:cs="Times New Roman"/>
          <w:i/>
          <w:sz w:val="28"/>
          <w:szCs w:val="28"/>
          <w:lang w:val="ru-RU"/>
        </w:rPr>
        <w:t xml:space="preserve">   * Какие компоненты остаются активными в режиме гибернации?</w:t>
      </w:r>
    </w:p>
    <w:p w14:paraId="0376CA37" w14:textId="77777777" w:rsidR="00A047ED" w:rsidRDefault="00A047ED" w:rsidP="003F3973">
      <w:pPr>
        <w:jc w:val="both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3F3973">
        <w:rPr>
          <w:rFonts w:ascii="Times New Roman" w:hAnsi="Times New Roman" w:cs="Times New Roman"/>
          <w:i/>
          <w:sz w:val="28"/>
          <w:szCs w:val="28"/>
          <w:lang w:val="ru-RU"/>
        </w:rPr>
        <w:t xml:space="preserve">   * Как защищаются данные в режиме гибернации? И т.д.</w:t>
      </w:r>
    </w:p>
    <w:p w14:paraId="5FBC6683" w14:textId="013F953F" w:rsidR="00F415B1" w:rsidRPr="00F415B1" w:rsidRDefault="00F415B1" w:rsidP="00F415B1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i/>
          <w:sz w:val="28"/>
          <w:szCs w:val="28"/>
          <w:lang w:val="ru-RU"/>
        </w:rPr>
      </w:pPr>
      <w:r>
        <w:rPr>
          <w:rFonts w:ascii="Times New Roman" w:hAnsi="Times New Roman" w:cs="Times New Roman"/>
          <w:iCs/>
          <w:sz w:val="28"/>
          <w:szCs w:val="28"/>
          <w:lang w:val="ru-RU"/>
        </w:rPr>
        <w:t>шифрование диска;</w:t>
      </w:r>
    </w:p>
    <w:p w14:paraId="11694939" w14:textId="5968E161" w:rsidR="00CC7A71" w:rsidRPr="00CC7A71" w:rsidRDefault="00CC7A71" w:rsidP="00CC7A71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i/>
          <w:sz w:val="28"/>
          <w:szCs w:val="28"/>
          <w:lang w:val="ru-RU"/>
        </w:rPr>
      </w:pPr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ввод пароля при включении. </w:t>
      </w:r>
    </w:p>
    <w:p w14:paraId="7F38419F" w14:textId="77777777" w:rsidR="00A047ED" w:rsidRDefault="00A047ED" w:rsidP="003F397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9. Память аккумулятора.</w:t>
      </w:r>
    </w:p>
    <w:p w14:paraId="094AB16C" w14:textId="77777777" w:rsidR="005152E3" w:rsidRDefault="00CC7A71" w:rsidP="00CC7A71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C7A71">
        <w:rPr>
          <w:rFonts w:ascii="Times New Roman" w:hAnsi="Times New Roman" w:cs="Times New Roman"/>
          <w:sz w:val="28"/>
          <w:szCs w:val="28"/>
          <w:lang w:val="ru-RU"/>
        </w:rPr>
        <w:t xml:space="preserve">Память аккумулятора </w:t>
      </w:r>
      <w:r w:rsidR="005152E3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CC7A71">
        <w:rPr>
          <w:rFonts w:ascii="Times New Roman" w:hAnsi="Times New Roman" w:cs="Times New Roman"/>
          <w:sz w:val="28"/>
          <w:szCs w:val="28"/>
          <w:lang w:val="ru-RU"/>
        </w:rPr>
        <w:t xml:space="preserve"> это</w:t>
      </w:r>
      <w:r w:rsidR="005152E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C7A71">
        <w:rPr>
          <w:rFonts w:ascii="Times New Roman" w:hAnsi="Times New Roman" w:cs="Times New Roman"/>
          <w:sz w:val="28"/>
          <w:szCs w:val="28"/>
          <w:lang w:val="ru-RU"/>
        </w:rPr>
        <w:t>явление, которое проявляется в том, что аккумулятор может “запомнить” свой предыдущий уровень заряда и начать считать его нулевым уровнем заряда, и оно чаще всего связано с никель-кадмиевыми (</w:t>
      </w:r>
      <w:proofErr w:type="spellStart"/>
      <w:r w:rsidRPr="00CC7A71">
        <w:rPr>
          <w:rFonts w:ascii="Times New Roman" w:hAnsi="Times New Roman" w:cs="Times New Roman"/>
          <w:sz w:val="28"/>
          <w:szCs w:val="28"/>
          <w:lang w:val="ru-RU"/>
        </w:rPr>
        <w:t>NiCd</w:t>
      </w:r>
      <w:proofErr w:type="spellEnd"/>
      <w:r w:rsidRPr="00CC7A71">
        <w:rPr>
          <w:rFonts w:ascii="Times New Roman" w:hAnsi="Times New Roman" w:cs="Times New Roman"/>
          <w:sz w:val="28"/>
          <w:szCs w:val="28"/>
          <w:lang w:val="ru-RU"/>
        </w:rPr>
        <w:t>) и никель-металлгидридными (</w:t>
      </w:r>
      <w:proofErr w:type="spellStart"/>
      <w:r w:rsidRPr="00CC7A71">
        <w:rPr>
          <w:rFonts w:ascii="Times New Roman" w:hAnsi="Times New Roman" w:cs="Times New Roman"/>
          <w:sz w:val="28"/>
          <w:szCs w:val="28"/>
          <w:lang w:val="ru-RU"/>
        </w:rPr>
        <w:t>NiMH</w:t>
      </w:r>
      <w:proofErr w:type="spellEnd"/>
      <w:r w:rsidRPr="00CC7A71">
        <w:rPr>
          <w:rFonts w:ascii="Times New Roman" w:hAnsi="Times New Roman" w:cs="Times New Roman"/>
          <w:sz w:val="28"/>
          <w:szCs w:val="28"/>
          <w:lang w:val="ru-RU"/>
        </w:rPr>
        <w:t xml:space="preserve">) аккумуляторами. </w:t>
      </w:r>
    </w:p>
    <w:p w14:paraId="407C5827" w14:textId="46BE302B" w:rsidR="00CC7A71" w:rsidRPr="00CC7A71" w:rsidRDefault="00CC7A71" w:rsidP="00CC7A71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C7A71">
        <w:rPr>
          <w:rFonts w:ascii="Times New Roman" w:hAnsi="Times New Roman" w:cs="Times New Roman"/>
          <w:sz w:val="28"/>
          <w:szCs w:val="28"/>
          <w:lang w:val="ru-RU"/>
        </w:rPr>
        <w:t>Этот эффект может привести к снижению производительности аккумулятора и уменьшению его емкости после многократных циклов зарядки и разрядки.</w:t>
      </w:r>
    </w:p>
    <w:p w14:paraId="29CBBA51" w14:textId="778C3CE3" w:rsidR="00CC7A71" w:rsidRPr="00CC7A71" w:rsidRDefault="00CC7A71" w:rsidP="00CC7A71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C7A71">
        <w:rPr>
          <w:rFonts w:ascii="Times New Roman" w:hAnsi="Times New Roman" w:cs="Times New Roman"/>
          <w:sz w:val="28"/>
          <w:szCs w:val="28"/>
          <w:lang w:val="ru-RU"/>
        </w:rPr>
        <w:t>Например, если вы регулярно заряжаете аккумулятор с уровнем заряда, равным 50%, и затем разряжаете его до 50%, аккумулятор может начать считать этот уровень нулевым, и его емкость станет доступной только от 50% до 100%.</w:t>
      </w:r>
    </w:p>
    <w:p w14:paraId="0686414B" w14:textId="07B78F0B" w:rsidR="00CC7A71" w:rsidRDefault="00CC7A71" w:rsidP="003F397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C7A71">
        <w:rPr>
          <w:rFonts w:ascii="Times New Roman" w:hAnsi="Times New Roman" w:cs="Times New Roman"/>
          <w:sz w:val="28"/>
          <w:szCs w:val="28"/>
          <w:lang w:val="ru-RU"/>
        </w:rPr>
        <w:t xml:space="preserve">Для уменьшения эффекта памяти в аккумуляторах </w:t>
      </w:r>
      <w:proofErr w:type="spellStart"/>
      <w:r w:rsidRPr="00CC7A71">
        <w:rPr>
          <w:rFonts w:ascii="Times New Roman" w:hAnsi="Times New Roman" w:cs="Times New Roman"/>
          <w:sz w:val="28"/>
          <w:szCs w:val="28"/>
          <w:lang w:val="ru-RU"/>
        </w:rPr>
        <w:t>NiCd</w:t>
      </w:r>
      <w:proofErr w:type="spellEnd"/>
      <w:r w:rsidRPr="00CC7A71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proofErr w:type="spellStart"/>
      <w:r w:rsidRPr="00CC7A71">
        <w:rPr>
          <w:rFonts w:ascii="Times New Roman" w:hAnsi="Times New Roman" w:cs="Times New Roman"/>
          <w:sz w:val="28"/>
          <w:szCs w:val="28"/>
          <w:lang w:val="ru-RU"/>
        </w:rPr>
        <w:t>NiMH</w:t>
      </w:r>
      <w:proofErr w:type="spellEnd"/>
      <w:r w:rsidRPr="00CC7A71">
        <w:rPr>
          <w:rFonts w:ascii="Times New Roman" w:hAnsi="Times New Roman" w:cs="Times New Roman"/>
          <w:sz w:val="28"/>
          <w:szCs w:val="28"/>
          <w:lang w:val="ru-RU"/>
        </w:rPr>
        <w:t xml:space="preserve"> рекомендуется периодически выполнять полные циклы зарядки и разрядки.</w:t>
      </w:r>
    </w:p>
    <w:p w14:paraId="2C3A5FF5" w14:textId="77777777" w:rsidR="003F3973" w:rsidRDefault="003F3973" w:rsidP="003F397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10. Примеры применения разных типов аккумуляторов.</w:t>
      </w:r>
    </w:p>
    <w:p w14:paraId="568002C2" w14:textId="77777777" w:rsidR="00A047ED" w:rsidRDefault="00A047ED" w:rsidP="003F397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7F6B4A1" w14:textId="77777777" w:rsidR="00A047ED" w:rsidRDefault="00A047ED" w:rsidP="003F397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E7C4A66" w14:textId="77777777" w:rsidR="00A047ED" w:rsidRDefault="00A047ED" w:rsidP="003F397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13EF097" w14:textId="77777777" w:rsidR="00A047ED" w:rsidRPr="003F3973" w:rsidRDefault="00A047ED" w:rsidP="003F3973">
      <w:pPr>
        <w:jc w:val="both"/>
        <w:rPr>
          <w:rFonts w:ascii="Times New Roman" w:hAnsi="Times New Roman" w:cs="Times New Roman"/>
          <w:b/>
          <w:sz w:val="36"/>
          <w:szCs w:val="36"/>
          <w:lang w:val="ru-RU"/>
        </w:rPr>
      </w:pPr>
      <w:r w:rsidRPr="003F3973">
        <w:rPr>
          <w:rFonts w:ascii="Times New Roman" w:hAnsi="Times New Roman" w:cs="Times New Roman"/>
          <w:b/>
          <w:sz w:val="36"/>
          <w:szCs w:val="36"/>
          <w:lang w:val="ru-RU"/>
        </w:rPr>
        <w:t>*  - пример вопроса по теме</w:t>
      </w:r>
    </w:p>
    <w:p w14:paraId="06A099EA" w14:textId="77777777" w:rsidR="00A047ED" w:rsidRDefault="00A047ED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A3D5D4E" w14:textId="77777777" w:rsidR="00A047ED" w:rsidRPr="00A047ED" w:rsidRDefault="00A047ED">
      <w:pPr>
        <w:rPr>
          <w:rFonts w:ascii="Times New Roman" w:hAnsi="Times New Roman" w:cs="Times New Roman"/>
          <w:sz w:val="28"/>
          <w:szCs w:val="28"/>
          <w:lang w:val="ru-RU"/>
        </w:rPr>
      </w:pPr>
    </w:p>
    <w:sectPr w:rsidR="00A047ED" w:rsidRPr="00A047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663AA"/>
    <w:multiLevelType w:val="hybridMultilevel"/>
    <w:tmpl w:val="9A6A42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A252A3"/>
    <w:multiLevelType w:val="hybridMultilevel"/>
    <w:tmpl w:val="F3D61F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B96424"/>
    <w:multiLevelType w:val="hybridMultilevel"/>
    <w:tmpl w:val="E9DE8B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242A6A"/>
    <w:multiLevelType w:val="hybridMultilevel"/>
    <w:tmpl w:val="9F2CF054"/>
    <w:lvl w:ilvl="0" w:tplc="C6DA526E">
      <w:start w:val="9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752CE9"/>
    <w:multiLevelType w:val="hybridMultilevel"/>
    <w:tmpl w:val="6AEC51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9D544F"/>
    <w:multiLevelType w:val="hybridMultilevel"/>
    <w:tmpl w:val="5AC013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973E3D"/>
    <w:multiLevelType w:val="hybridMultilevel"/>
    <w:tmpl w:val="DD6E5C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925486">
    <w:abstractNumId w:val="3"/>
  </w:num>
  <w:num w:numId="2" w16cid:durableId="469440277">
    <w:abstractNumId w:val="2"/>
  </w:num>
  <w:num w:numId="3" w16cid:durableId="1534535687">
    <w:abstractNumId w:val="4"/>
  </w:num>
  <w:num w:numId="4" w16cid:durableId="360597572">
    <w:abstractNumId w:val="1"/>
  </w:num>
  <w:num w:numId="5" w16cid:durableId="1068695954">
    <w:abstractNumId w:val="6"/>
  </w:num>
  <w:num w:numId="6" w16cid:durableId="2123764792">
    <w:abstractNumId w:val="5"/>
  </w:num>
  <w:num w:numId="7" w16cid:durableId="139195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7ED"/>
    <w:rsid w:val="00050159"/>
    <w:rsid w:val="0009469B"/>
    <w:rsid w:val="000B143F"/>
    <w:rsid w:val="000C340A"/>
    <w:rsid w:val="000C524F"/>
    <w:rsid w:val="00180833"/>
    <w:rsid w:val="00186866"/>
    <w:rsid w:val="001943F1"/>
    <w:rsid w:val="00197B16"/>
    <w:rsid w:val="001F0236"/>
    <w:rsid w:val="001F0B88"/>
    <w:rsid w:val="00213ABD"/>
    <w:rsid w:val="002918E1"/>
    <w:rsid w:val="002A3527"/>
    <w:rsid w:val="002C1B7F"/>
    <w:rsid w:val="00303D89"/>
    <w:rsid w:val="00334DB3"/>
    <w:rsid w:val="00353ACC"/>
    <w:rsid w:val="003E1855"/>
    <w:rsid w:val="003F3973"/>
    <w:rsid w:val="00473B5B"/>
    <w:rsid w:val="004D3D3F"/>
    <w:rsid w:val="004E1D41"/>
    <w:rsid w:val="00513098"/>
    <w:rsid w:val="005152E3"/>
    <w:rsid w:val="00537018"/>
    <w:rsid w:val="005F1E3D"/>
    <w:rsid w:val="005F5AAE"/>
    <w:rsid w:val="00602EDD"/>
    <w:rsid w:val="00640A88"/>
    <w:rsid w:val="0065748B"/>
    <w:rsid w:val="00675A0B"/>
    <w:rsid w:val="006E7BA5"/>
    <w:rsid w:val="006F34A5"/>
    <w:rsid w:val="006F4709"/>
    <w:rsid w:val="006F5C2C"/>
    <w:rsid w:val="00742C8B"/>
    <w:rsid w:val="00770030"/>
    <w:rsid w:val="007A3D5B"/>
    <w:rsid w:val="007A47A1"/>
    <w:rsid w:val="007F241B"/>
    <w:rsid w:val="00800A52"/>
    <w:rsid w:val="00835446"/>
    <w:rsid w:val="008442A2"/>
    <w:rsid w:val="0084556A"/>
    <w:rsid w:val="00850879"/>
    <w:rsid w:val="00852314"/>
    <w:rsid w:val="00910AEC"/>
    <w:rsid w:val="00943CFC"/>
    <w:rsid w:val="0095033A"/>
    <w:rsid w:val="00953F80"/>
    <w:rsid w:val="00964363"/>
    <w:rsid w:val="00993A2E"/>
    <w:rsid w:val="009A04DF"/>
    <w:rsid w:val="00A02EC8"/>
    <w:rsid w:val="00A047ED"/>
    <w:rsid w:val="00A16C21"/>
    <w:rsid w:val="00A200B2"/>
    <w:rsid w:val="00A25BF1"/>
    <w:rsid w:val="00A543C7"/>
    <w:rsid w:val="00AE70A6"/>
    <w:rsid w:val="00B1006F"/>
    <w:rsid w:val="00B5221E"/>
    <w:rsid w:val="00B907B8"/>
    <w:rsid w:val="00BB0CCF"/>
    <w:rsid w:val="00BE13F3"/>
    <w:rsid w:val="00C04932"/>
    <w:rsid w:val="00C21D09"/>
    <w:rsid w:val="00C47516"/>
    <w:rsid w:val="00C7021F"/>
    <w:rsid w:val="00C76546"/>
    <w:rsid w:val="00C92880"/>
    <w:rsid w:val="00CB37C6"/>
    <w:rsid w:val="00CC7A71"/>
    <w:rsid w:val="00D32DF1"/>
    <w:rsid w:val="00D45383"/>
    <w:rsid w:val="00E06B78"/>
    <w:rsid w:val="00E43061"/>
    <w:rsid w:val="00ED7923"/>
    <w:rsid w:val="00EF3194"/>
    <w:rsid w:val="00EF596A"/>
    <w:rsid w:val="00F415B1"/>
    <w:rsid w:val="00FE1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9A9A280"/>
  <w15:chartTrackingRefBased/>
  <w15:docId w15:val="{D3D36924-8EC4-43C4-BABD-ABB0F4CCC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47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1BB7E3-A3E5-497F-AFF8-3E3CC9D77D4C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3</Pages>
  <Words>647</Words>
  <Characters>3694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</dc:creator>
  <cp:keywords/>
  <dc:description/>
  <cp:lastModifiedBy>Нина Альхимович</cp:lastModifiedBy>
  <cp:revision>61</cp:revision>
  <dcterms:created xsi:type="dcterms:W3CDTF">2023-08-31T16:51:00Z</dcterms:created>
  <dcterms:modified xsi:type="dcterms:W3CDTF">2023-10-06T06:11:00Z</dcterms:modified>
</cp:coreProperties>
</file>