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2C2DE" w14:textId="77777777" w:rsidR="00D21AB0" w:rsidRDefault="003F3973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3F3973">
        <w:rPr>
          <w:rFonts w:ascii="Times New Roman" w:hAnsi="Times New Roman" w:cs="Times New Roman"/>
          <w:b/>
          <w:sz w:val="40"/>
          <w:szCs w:val="40"/>
          <w:lang w:val="ru-RU"/>
        </w:rPr>
        <w:t>Лабораторная работа №</w:t>
      </w:r>
      <w:r w:rsidR="008A7392">
        <w:rPr>
          <w:rFonts w:ascii="Times New Roman" w:hAnsi="Times New Roman" w:cs="Times New Roman"/>
          <w:b/>
          <w:sz w:val="40"/>
          <w:szCs w:val="40"/>
          <w:lang w:val="ru-RU"/>
        </w:rPr>
        <w:t xml:space="preserve">2 </w:t>
      </w:r>
      <w:r w:rsidR="00C12500">
        <w:rPr>
          <w:rFonts w:ascii="Times New Roman" w:hAnsi="Times New Roman" w:cs="Times New Roman"/>
          <w:b/>
          <w:sz w:val="40"/>
          <w:szCs w:val="40"/>
          <w:lang w:val="ru-RU"/>
        </w:rPr>
        <w:t>–</w:t>
      </w:r>
      <w:r w:rsidR="008A7392">
        <w:rPr>
          <w:rFonts w:ascii="Times New Roman" w:hAnsi="Times New Roman" w:cs="Times New Roman"/>
          <w:b/>
          <w:sz w:val="40"/>
          <w:szCs w:val="40"/>
          <w:lang w:val="ru-RU"/>
        </w:rPr>
        <w:t xml:space="preserve"> </w:t>
      </w:r>
      <w:r w:rsidR="008A7392" w:rsidRPr="008A7392">
        <w:rPr>
          <w:rFonts w:ascii="Times New Roman" w:hAnsi="Times New Roman" w:cs="Times New Roman"/>
          <w:b/>
          <w:bCs/>
          <w:color w:val="000000"/>
          <w:sz w:val="40"/>
          <w:szCs w:val="40"/>
        </w:rPr>
        <w:t>Конфигурационное пространство PCI</w:t>
      </w:r>
    </w:p>
    <w:p w14:paraId="4DEAB45C" w14:textId="77777777" w:rsidR="007D2405" w:rsidRPr="007D2405" w:rsidRDefault="007D2405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</w:p>
    <w:p w14:paraId="4016150C" w14:textId="3DF77C33" w:rsidR="00D21AB0" w:rsidRPr="00D224E4" w:rsidRDefault="00D21AB0" w:rsidP="0046307B">
      <w:pPr>
        <w:pStyle w:val="ListParagraph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D224E4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Определение шины </w:t>
      </w:r>
      <w:r w:rsidRPr="00D224E4">
        <w:rPr>
          <w:rFonts w:ascii="Times New Roman" w:hAnsi="Times New Roman" w:cs="Times New Roman"/>
          <w:sz w:val="28"/>
          <w:szCs w:val="28"/>
          <w:u w:val="single"/>
          <w:lang w:val="en-US"/>
        </w:rPr>
        <w:t>PCI</w:t>
      </w:r>
      <w:r w:rsidRPr="00D224E4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. Отличия от шины </w:t>
      </w:r>
      <w:r w:rsidRPr="00D224E4">
        <w:rPr>
          <w:rFonts w:ascii="Times New Roman" w:hAnsi="Times New Roman" w:cs="Times New Roman"/>
          <w:sz w:val="28"/>
          <w:szCs w:val="28"/>
          <w:u w:val="single"/>
          <w:lang w:val="en-US"/>
        </w:rPr>
        <w:t>PCI</w:t>
      </w:r>
      <w:r w:rsidRPr="00D224E4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-Х, </w:t>
      </w:r>
      <w:r w:rsidRPr="00D224E4">
        <w:rPr>
          <w:rFonts w:ascii="Times New Roman" w:hAnsi="Times New Roman" w:cs="Times New Roman"/>
          <w:sz w:val="28"/>
          <w:szCs w:val="28"/>
          <w:u w:val="single"/>
          <w:lang w:val="en-US"/>
        </w:rPr>
        <w:t>PCI</w:t>
      </w:r>
      <w:r w:rsidRPr="00D224E4">
        <w:rPr>
          <w:rFonts w:ascii="Times New Roman" w:hAnsi="Times New Roman" w:cs="Times New Roman"/>
          <w:sz w:val="28"/>
          <w:szCs w:val="28"/>
          <w:u w:val="single"/>
          <w:lang w:val="ru-RU"/>
        </w:rPr>
        <w:t>-</w:t>
      </w:r>
      <w:r w:rsidRPr="00D224E4">
        <w:rPr>
          <w:rFonts w:ascii="Times New Roman" w:hAnsi="Times New Roman" w:cs="Times New Roman"/>
          <w:sz w:val="28"/>
          <w:szCs w:val="28"/>
          <w:u w:val="single"/>
          <w:lang w:val="en-US"/>
        </w:rPr>
        <w:t>Express</w:t>
      </w:r>
      <w:r w:rsidRPr="00D224E4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</w:p>
    <w:p w14:paraId="7A146A35" w14:textId="77777777" w:rsidR="0090707E" w:rsidRDefault="00E3546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5464">
        <w:rPr>
          <w:rFonts w:ascii="Times New Roman" w:hAnsi="Times New Roman" w:cs="Times New Roman"/>
          <w:sz w:val="28"/>
          <w:szCs w:val="28"/>
          <w:lang w:val="ru-RU"/>
        </w:rPr>
        <w:t xml:space="preserve">Шина PCI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354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61F2" w:rsidRPr="00FE61F2">
        <w:rPr>
          <w:rFonts w:ascii="Times New Roman" w:hAnsi="Times New Roman" w:cs="Times New Roman"/>
          <w:sz w:val="28"/>
          <w:szCs w:val="28"/>
          <w:lang w:val="ru-RU"/>
        </w:rPr>
        <w:t>базовая</w:t>
      </w:r>
      <w:r w:rsidR="00FE61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61F2" w:rsidRPr="00FE61F2">
        <w:rPr>
          <w:rFonts w:ascii="Times New Roman" w:hAnsi="Times New Roman" w:cs="Times New Roman"/>
          <w:sz w:val="28"/>
          <w:szCs w:val="28"/>
          <w:lang w:val="ru-RU"/>
        </w:rPr>
        <w:t>системная магистраль (шина) компьютера архитектуры x86,</w:t>
      </w:r>
      <w:r w:rsidR="00FE61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61F2" w:rsidRPr="00FE61F2">
        <w:rPr>
          <w:rFonts w:ascii="Times New Roman" w:hAnsi="Times New Roman" w:cs="Times New Roman"/>
          <w:sz w:val="28"/>
          <w:szCs w:val="28"/>
          <w:lang w:val="ru-RU"/>
        </w:rPr>
        <w:t>предназначенная для подключения внутренних периферийных</w:t>
      </w:r>
      <w:r w:rsidR="00FE61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61F2" w:rsidRPr="00FE61F2">
        <w:rPr>
          <w:rFonts w:ascii="Times New Roman" w:hAnsi="Times New Roman" w:cs="Times New Roman"/>
          <w:sz w:val="28"/>
          <w:szCs w:val="28"/>
          <w:lang w:val="ru-RU"/>
        </w:rPr>
        <w:t>устройств и контроллеров внешних интерфейсов</w:t>
      </w:r>
      <w:r w:rsidR="00FE61F2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E35464">
        <w:rPr>
          <w:rFonts w:ascii="Times New Roman" w:hAnsi="Times New Roman" w:cs="Times New Roman"/>
          <w:sz w:val="28"/>
          <w:szCs w:val="28"/>
          <w:lang w:val="ru-RU"/>
        </w:rPr>
        <w:t>синхронны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r w:rsidRPr="00E35464">
        <w:rPr>
          <w:rFonts w:ascii="Times New Roman" w:hAnsi="Times New Roman" w:cs="Times New Roman"/>
          <w:sz w:val="28"/>
          <w:szCs w:val="28"/>
          <w:lang w:val="ru-RU"/>
        </w:rPr>
        <w:t>параллельны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E35464">
        <w:rPr>
          <w:rFonts w:ascii="Times New Roman" w:hAnsi="Times New Roman" w:cs="Times New Roman"/>
          <w:sz w:val="28"/>
          <w:szCs w:val="28"/>
          <w:lang w:val="ru-RU"/>
        </w:rPr>
        <w:t xml:space="preserve"> электрически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r w:rsidRPr="00E35464">
        <w:rPr>
          <w:rFonts w:ascii="Times New Roman" w:hAnsi="Times New Roman" w:cs="Times New Roman"/>
          <w:sz w:val="28"/>
          <w:szCs w:val="28"/>
          <w:lang w:val="ru-RU"/>
        </w:rPr>
        <w:t>интерфейс с общей средой передачи данных (топология «</w:t>
      </w:r>
      <w:r w:rsidR="008E4098">
        <w:rPr>
          <w:rFonts w:ascii="Times New Roman" w:hAnsi="Times New Roman" w:cs="Times New Roman"/>
          <w:sz w:val="28"/>
          <w:szCs w:val="28"/>
          <w:lang w:val="ru-RU"/>
        </w:rPr>
        <w:t xml:space="preserve">многоуровневая </w:t>
      </w:r>
      <w:r w:rsidRPr="00E35464">
        <w:rPr>
          <w:rFonts w:ascii="Times New Roman" w:hAnsi="Times New Roman" w:cs="Times New Roman"/>
          <w:sz w:val="28"/>
          <w:szCs w:val="28"/>
          <w:lang w:val="ru-RU"/>
        </w:rPr>
        <w:t>шина»).</w:t>
      </w:r>
    </w:p>
    <w:p w14:paraId="4561F878" w14:textId="77777777" w:rsidR="00A67968" w:rsidRDefault="00A67968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053B1" w14:textId="1B81CB0D" w:rsidR="00E35464" w:rsidRDefault="00E157BF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576DAA" wp14:editId="0588D91D">
            <wp:extent cx="4688541" cy="3214570"/>
            <wp:effectExtent l="0" t="0" r="0" b="0"/>
            <wp:docPr id="2037907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07667" name="Picture 20379076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242" cy="323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C90F" w14:textId="77777777" w:rsidR="00A67968" w:rsidRDefault="00A67968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EBE41A" w14:textId="5DDCA50F" w:rsidR="009C54D5" w:rsidRDefault="009C54D5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4D5"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9C54D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C54D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C54D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C54D5">
        <w:rPr>
          <w:rFonts w:ascii="Times New Roman" w:hAnsi="Times New Roman" w:cs="Times New Roman"/>
          <w:sz w:val="28"/>
          <w:szCs w:val="28"/>
          <w:lang w:val="en-US"/>
        </w:rPr>
        <w:t>Peripheral</w:t>
      </w:r>
      <w:r w:rsidRPr="009C5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4D5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9C5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4D5">
        <w:rPr>
          <w:rFonts w:ascii="Times New Roman" w:hAnsi="Times New Roman" w:cs="Times New Roman"/>
          <w:sz w:val="28"/>
          <w:szCs w:val="28"/>
          <w:lang w:val="en-US"/>
        </w:rPr>
        <w:t>Interconnect</w:t>
      </w:r>
      <w:r w:rsidRPr="009C5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54D5">
        <w:rPr>
          <w:rFonts w:ascii="Times New Roman" w:hAnsi="Times New Roman" w:cs="Times New Roman"/>
          <w:sz w:val="28"/>
          <w:szCs w:val="28"/>
          <w:lang w:val="en-US"/>
        </w:rPr>
        <w:t>eXtended</w:t>
      </w:r>
      <w:proofErr w:type="spellEnd"/>
      <w:r w:rsidRPr="009C54D5">
        <w:rPr>
          <w:rFonts w:ascii="Times New Roman" w:hAnsi="Times New Roman" w:cs="Times New Roman"/>
          <w:sz w:val="28"/>
          <w:szCs w:val="28"/>
          <w:lang w:val="ru-RU"/>
        </w:rPr>
        <w:t>)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4D5">
        <w:rPr>
          <w:rFonts w:ascii="Times New Roman" w:hAnsi="Times New Roman" w:cs="Times New Roman"/>
          <w:sz w:val="28"/>
          <w:szCs w:val="28"/>
          <w:lang w:val="ru-RU"/>
        </w:rPr>
        <w:t>шина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4D5">
        <w:rPr>
          <w:rFonts w:ascii="Times New Roman" w:hAnsi="Times New Roman" w:cs="Times New Roman"/>
          <w:sz w:val="28"/>
          <w:szCs w:val="28"/>
          <w:lang w:val="ru-RU"/>
        </w:rPr>
        <w:t>подключения рабочих станций и серверов,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4D5">
        <w:rPr>
          <w:rFonts w:ascii="Times New Roman" w:hAnsi="Times New Roman" w:cs="Times New Roman"/>
          <w:sz w:val="28"/>
          <w:szCs w:val="28"/>
          <w:lang w:val="ru-RU"/>
        </w:rPr>
        <w:t>разработана на основе шины PCI.</w:t>
      </w:r>
    </w:p>
    <w:p w14:paraId="25890244" w14:textId="77777777" w:rsidR="00D224E4" w:rsidRDefault="00D224E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CDDF01" w14:textId="59B955B7" w:rsidR="009C75C0" w:rsidRPr="002721F8" w:rsidRDefault="009C75C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2721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9C75C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D7B57" w:rsidRPr="002721F8">
        <w:rPr>
          <w:rFonts w:ascii="Times New Roman" w:hAnsi="Times New Roman" w:cs="Times New Roman"/>
          <w:sz w:val="28"/>
          <w:szCs w:val="28"/>
          <w:lang w:val="ru-RU"/>
        </w:rPr>
        <w:t xml:space="preserve"> 1.0</w:t>
      </w:r>
      <w:r w:rsidRPr="002721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AF103A7" w14:textId="77777777" w:rsidR="009C75C0" w:rsidRPr="009C75C0" w:rsidRDefault="009C75C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>• возможность работы на тактовой частоте шины в 100 и 133 МГц;</w:t>
      </w:r>
    </w:p>
    <w:p w14:paraId="1B25F2CA" w14:textId="77777777" w:rsidR="009C75C0" w:rsidRPr="009C75C0" w:rsidRDefault="009C75C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>• возможно использование различных слотов для разных скоростей</w:t>
      </w:r>
    </w:p>
    <w:p w14:paraId="65930AEA" w14:textId="522E8134" w:rsidR="009C75C0" w:rsidRPr="002721F8" w:rsidRDefault="009C75C0" w:rsidP="00C1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>обмена данными;</w:t>
      </w:r>
    </w:p>
    <w:p w14:paraId="55168FEB" w14:textId="77777777" w:rsidR="009C75C0" w:rsidRPr="009C75C0" w:rsidRDefault="009C75C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значительно уменьшено время, выделяемое на операции в </w:t>
      </w:r>
      <w:r w:rsidRPr="009C75C0"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9C75C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C75C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 (все</w:t>
      </w:r>
    </w:p>
    <w:p w14:paraId="5D9C0D33" w14:textId="77777777" w:rsidR="009C75C0" w:rsidRPr="009C75C0" w:rsidRDefault="009C75C0" w:rsidP="00C1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>времена в наносекундах);</w:t>
      </w:r>
    </w:p>
    <w:p w14:paraId="46B34DC5" w14:textId="77777777" w:rsidR="009C75C0" w:rsidRPr="009C75C0" w:rsidRDefault="009C75C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>• разрядность шин данных/адреса 64 бита;</w:t>
      </w:r>
    </w:p>
    <w:p w14:paraId="67BB5C26" w14:textId="77777777" w:rsidR="009C75C0" w:rsidRPr="009C75C0" w:rsidRDefault="009C75C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>• максимальная пропускная способность возросла до 1064 МБ/с.</w:t>
      </w:r>
    </w:p>
    <w:p w14:paraId="19CB18FD" w14:textId="77777777" w:rsidR="009C75C0" w:rsidRPr="009C75C0" w:rsidRDefault="009C75C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>• механизм раздельных транзакций для улучшения производительности</w:t>
      </w:r>
    </w:p>
    <w:p w14:paraId="4BE3DB6C" w14:textId="1F8A6D11" w:rsidR="009C75C0" w:rsidRDefault="009C75C0" w:rsidP="00C1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>при одновременной работе нескольких устройств.</w:t>
      </w:r>
    </w:p>
    <w:p w14:paraId="61806068" w14:textId="77777777" w:rsidR="00C17517" w:rsidRDefault="00C17517" w:rsidP="00C1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40D37E" w14:textId="3C582EF7" w:rsidR="00C17517" w:rsidRDefault="00B212F1" w:rsidP="00844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12F1"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B212F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212F1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B212F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B212F1">
        <w:rPr>
          <w:rFonts w:ascii="Times New Roman" w:hAnsi="Times New Roman" w:cs="Times New Roman"/>
          <w:sz w:val="28"/>
          <w:szCs w:val="28"/>
          <w:lang w:val="en-US"/>
        </w:rPr>
        <w:t>Peripheral</w:t>
      </w:r>
      <w:r w:rsidRPr="00B212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2F1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B212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2F1">
        <w:rPr>
          <w:rFonts w:ascii="Times New Roman" w:hAnsi="Times New Roman" w:cs="Times New Roman"/>
          <w:sz w:val="28"/>
          <w:szCs w:val="28"/>
          <w:lang w:val="en-US"/>
        </w:rPr>
        <w:t>Interconnect</w:t>
      </w:r>
      <w:r w:rsidRPr="00B212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2F1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B212F1">
        <w:rPr>
          <w:rFonts w:ascii="Times New Roman" w:hAnsi="Times New Roman" w:cs="Times New Roman"/>
          <w:sz w:val="28"/>
          <w:szCs w:val="28"/>
          <w:lang w:val="ru-RU"/>
        </w:rPr>
        <w:t>)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2F1">
        <w:rPr>
          <w:rFonts w:ascii="Times New Roman" w:hAnsi="Times New Roman" w:cs="Times New Roman"/>
          <w:sz w:val="28"/>
          <w:szCs w:val="28"/>
          <w:lang w:val="ru-RU"/>
        </w:rPr>
        <w:t>шина, предназначенная для подключения внутренних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2F1">
        <w:rPr>
          <w:rFonts w:ascii="Times New Roman" w:hAnsi="Times New Roman" w:cs="Times New Roman"/>
          <w:sz w:val="28"/>
          <w:szCs w:val="28"/>
          <w:lang w:val="ru-RU"/>
        </w:rPr>
        <w:t>периферийных устройств и контроллеров внешних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2F1">
        <w:rPr>
          <w:rFonts w:ascii="Times New Roman" w:hAnsi="Times New Roman" w:cs="Times New Roman"/>
          <w:sz w:val="28"/>
          <w:szCs w:val="28"/>
          <w:lang w:val="ru-RU"/>
        </w:rPr>
        <w:t>интерфейсов, разработанная на основе шины PCI</w:t>
      </w:r>
      <w:r w:rsidR="00C1751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075C97" w14:textId="31CC2BE5" w:rsidR="0023360D" w:rsidRPr="00844E6C" w:rsidRDefault="006C36E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r w:rsidR="0023360D"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="0023360D" w:rsidRPr="00844E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60D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23360D" w:rsidRPr="00844E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60D">
        <w:rPr>
          <w:rFonts w:ascii="Times New Roman" w:hAnsi="Times New Roman" w:cs="Times New Roman"/>
          <w:sz w:val="28"/>
          <w:szCs w:val="28"/>
          <w:lang w:val="en-US"/>
        </w:rPr>
        <w:t>PCIe</w:t>
      </w:r>
      <w:r w:rsidR="002A6BB9">
        <w:rPr>
          <w:rFonts w:ascii="Times New Roman" w:hAnsi="Times New Roman" w:cs="Times New Roman"/>
          <w:sz w:val="28"/>
          <w:szCs w:val="28"/>
          <w:lang w:val="ru-RU"/>
        </w:rPr>
        <w:t xml:space="preserve"> (послед.)</w:t>
      </w:r>
      <w:r w:rsidR="0023360D" w:rsidRPr="00844E6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39E3C1C" w14:textId="67B47F05" w:rsidR="0023360D" w:rsidRPr="00844E6C" w:rsidRDefault="00844E6C" w:rsidP="00844E6C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>•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8F690F">
        <w:rPr>
          <w:rFonts w:ascii="Times New Roman" w:hAnsi="Times New Roman" w:cs="Times New Roman"/>
          <w:sz w:val="28"/>
          <w:szCs w:val="28"/>
          <w:lang w:val="ru-RU"/>
        </w:rPr>
        <w:t>ыше пропускная способность;</w:t>
      </w:r>
    </w:p>
    <w:p w14:paraId="0703881D" w14:textId="6715BEDC" w:rsidR="008F690F" w:rsidRDefault="00844E6C" w:rsidP="00844E6C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90F">
        <w:rPr>
          <w:rFonts w:ascii="Times New Roman" w:hAnsi="Times New Roman" w:cs="Times New Roman"/>
          <w:sz w:val="28"/>
          <w:szCs w:val="28"/>
          <w:lang w:val="ru-RU"/>
        </w:rPr>
        <w:t>спользует серии линий слотов с разным количеством контактов;</w:t>
      </w:r>
    </w:p>
    <w:p w14:paraId="4243ADBE" w14:textId="0A775F9F" w:rsidR="008F690F" w:rsidRDefault="00844E6C" w:rsidP="00844E6C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514B68">
        <w:rPr>
          <w:rFonts w:ascii="Times New Roman" w:hAnsi="Times New Roman" w:cs="Times New Roman"/>
          <w:sz w:val="28"/>
          <w:szCs w:val="28"/>
          <w:lang w:val="ru-RU"/>
        </w:rPr>
        <w:t>оддержка горячей замены устройств;</w:t>
      </w:r>
    </w:p>
    <w:p w14:paraId="2FF5F931" w14:textId="203595D2" w:rsidR="00A37198" w:rsidRDefault="00844E6C" w:rsidP="00844E6C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14B68">
        <w:rPr>
          <w:rFonts w:ascii="Times New Roman" w:hAnsi="Times New Roman" w:cs="Times New Roman"/>
          <w:sz w:val="28"/>
          <w:szCs w:val="28"/>
          <w:lang w:val="ru-RU"/>
        </w:rPr>
        <w:t>братная совместимость</w:t>
      </w:r>
      <w:r w:rsidR="002977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D25273" w14:textId="77777777" w:rsidR="006C36E4" w:rsidRPr="006C36E4" w:rsidRDefault="006C36E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324F38" w14:textId="67460AD0" w:rsidR="00D21AB0" w:rsidRPr="00844E6C" w:rsidRDefault="00D21AB0" w:rsidP="0046307B">
      <w:pPr>
        <w:pStyle w:val="ListParagraph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844E6C">
        <w:rPr>
          <w:rFonts w:ascii="Times New Roman" w:hAnsi="Times New Roman" w:cs="Times New Roman"/>
          <w:sz w:val="28"/>
          <w:szCs w:val="28"/>
          <w:u w:val="single"/>
          <w:lang w:val="ru-RU"/>
        </w:rPr>
        <w:t>Какие новые технологии и интерфейсы конкурируют с PCI в современных компьютерах?</w:t>
      </w:r>
    </w:p>
    <w:p w14:paraId="1605C622" w14:textId="7C050027" w:rsidR="00EE37CE" w:rsidRPr="00EE37CE" w:rsidRDefault="003378DA" w:rsidP="003378DA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="00EE37CE" w:rsidRPr="00EE37CE">
        <w:rPr>
          <w:rFonts w:ascii="Times New Roman" w:hAnsi="Times New Roman" w:cs="Times New Roman"/>
          <w:sz w:val="28"/>
          <w:szCs w:val="28"/>
          <w:lang w:val="ru-RU"/>
        </w:rPr>
        <w:t>PCI Express 5.0: обеспечивает скорость передачи данных до 32 Гбит/с</w:t>
      </w:r>
      <w:r w:rsidR="001D27A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68EB0D5" w14:textId="32BA6040" w:rsidR="00EE37CE" w:rsidRPr="00EE37CE" w:rsidRDefault="003378DA" w:rsidP="00337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="00EE37CE" w:rsidRPr="00EE37CE">
        <w:rPr>
          <w:rFonts w:ascii="Times New Roman" w:hAnsi="Times New Roman" w:cs="Times New Roman"/>
          <w:sz w:val="28"/>
          <w:szCs w:val="28"/>
          <w:lang w:val="ru-RU"/>
        </w:rPr>
        <w:t>USB4:</w:t>
      </w:r>
      <w:r w:rsidR="001D27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37CE" w:rsidRPr="00EE37CE">
        <w:rPr>
          <w:rFonts w:ascii="Times New Roman" w:hAnsi="Times New Roman" w:cs="Times New Roman"/>
          <w:sz w:val="28"/>
          <w:szCs w:val="28"/>
          <w:lang w:val="ru-RU"/>
        </w:rPr>
        <w:t>новый стандарт USB, который поддерживает скорость передачи данных до 40 Гбит / с</w:t>
      </w:r>
      <w:r w:rsidR="001D27A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66CF36C" w14:textId="330B5750" w:rsidR="00A37198" w:rsidRDefault="003378DA" w:rsidP="003378DA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proofErr w:type="spellStart"/>
      <w:r w:rsidR="00EE37CE" w:rsidRPr="00EE37CE">
        <w:rPr>
          <w:rFonts w:ascii="Times New Roman" w:hAnsi="Times New Roman" w:cs="Times New Roman"/>
          <w:sz w:val="28"/>
          <w:szCs w:val="28"/>
          <w:lang w:val="ru-RU"/>
        </w:rPr>
        <w:t>Thunderbolt</w:t>
      </w:r>
      <w:proofErr w:type="spellEnd"/>
      <w:r w:rsidR="00EE37CE" w:rsidRPr="00EE37CE">
        <w:rPr>
          <w:rFonts w:ascii="Times New Roman" w:hAnsi="Times New Roman" w:cs="Times New Roman"/>
          <w:sz w:val="28"/>
          <w:szCs w:val="28"/>
          <w:lang w:val="ru-RU"/>
        </w:rPr>
        <w:t xml:space="preserve"> 4: поддерживает скорость передачи данных до 40 Гбит / с.</w:t>
      </w:r>
    </w:p>
    <w:p w14:paraId="27DDE5F2" w14:textId="77777777" w:rsidR="006C36E4" w:rsidRPr="006C36E4" w:rsidRDefault="006C36E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5D35C" w14:textId="1A8BFC86" w:rsidR="00D21AB0" w:rsidRPr="000E0920" w:rsidRDefault="00D21AB0" w:rsidP="0046307B">
      <w:pPr>
        <w:pStyle w:val="ListParagraph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0E0920">
        <w:rPr>
          <w:rFonts w:ascii="Times New Roman" w:hAnsi="Times New Roman" w:cs="Times New Roman"/>
          <w:sz w:val="28"/>
          <w:szCs w:val="28"/>
          <w:u w:val="single"/>
          <w:lang w:val="ru-RU"/>
        </w:rPr>
        <w:t>Какие устройства могут быть подключены к шине PCI, и какие устройства являются типичными PCI-устройствами?</w:t>
      </w:r>
    </w:p>
    <w:p w14:paraId="52530850" w14:textId="10650261" w:rsidR="0087792A" w:rsidRPr="0087792A" w:rsidRDefault="000E0920" w:rsidP="000E0920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7792A">
        <w:rPr>
          <w:rFonts w:ascii="Times New Roman" w:hAnsi="Times New Roman" w:cs="Times New Roman"/>
          <w:sz w:val="28"/>
          <w:szCs w:val="28"/>
          <w:lang w:val="ru-RU"/>
        </w:rPr>
        <w:t>идеокарты;</w:t>
      </w:r>
    </w:p>
    <w:p w14:paraId="291FB979" w14:textId="71D41896" w:rsidR="0087792A" w:rsidRPr="0087792A" w:rsidRDefault="000E0920" w:rsidP="000E0920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87792A">
        <w:rPr>
          <w:rFonts w:ascii="Times New Roman" w:hAnsi="Times New Roman" w:cs="Times New Roman"/>
          <w:sz w:val="28"/>
          <w:szCs w:val="28"/>
          <w:lang w:val="ru-RU"/>
        </w:rPr>
        <w:t>вуковые карты;</w:t>
      </w:r>
    </w:p>
    <w:p w14:paraId="4C3175A9" w14:textId="15382CF0" w:rsidR="0087792A" w:rsidRPr="0087792A" w:rsidRDefault="000E0920" w:rsidP="000E0920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7792A">
        <w:rPr>
          <w:rFonts w:ascii="Times New Roman" w:hAnsi="Times New Roman" w:cs="Times New Roman"/>
          <w:sz w:val="28"/>
          <w:szCs w:val="28"/>
          <w:lang w:val="ru-RU"/>
        </w:rPr>
        <w:t>етевые карты;</w:t>
      </w:r>
    </w:p>
    <w:p w14:paraId="2833516F" w14:textId="05C1F57A" w:rsidR="0087792A" w:rsidRPr="00B13FA1" w:rsidRDefault="000E0920" w:rsidP="000E0920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B13FA1">
        <w:rPr>
          <w:rFonts w:ascii="Times New Roman" w:hAnsi="Times New Roman" w:cs="Times New Roman"/>
          <w:sz w:val="28"/>
          <w:szCs w:val="28"/>
          <w:lang w:val="ru-RU"/>
        </w:rPr>
        <w:t>онтроллеры ввода/вывода;</w:t>
      </w:r>
    </w:p>
    <w:p w14:paraId="31BC05EE" w14:textId="126B5DAE" w:rsidR="00B13FA1" w:rsidRPr="00A25ABC" w:rsidRDefault="000E0920" w:rsidP="000E0920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B13FA1">
        <w:rPr>
          <w:rFonts w:ascii="Times New Roman" w:hAnsi="Times New Roman" w:cs="Times New Roman"/>
          <w:sz w:val="28"/>
          <w:szCs w:val="28"/>
          <w:lang w:val="ru-RU"/>
        </w:rPr>
        <w:t>одемы.</w:t>
      </w:r>
    </w:p>
    <w:p w14:paraId="2D40AA6A" w14:textId="77777777" w:rsidR="00A25ABC" w:rsidRPr="00A25ABC" w:rsidRDefault="00A25ABC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7B35E8" w14:textId="4471DB0F" w:rsidR="00454D0B" w:rsidRPr="00B30ECE" w:rsidRDefault="00D21AB0" w:rsidP="00B30ECE">
      <w:pPr>
        <w:pStyle w:val="ListParagraph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E03289">
        <w:rPr>
          <w:rFonts w:ascii="Times New Roman" w:hAnsi="Times New Roman" w:cs="Times New Roman"/>
          <w:sz w:val="28"/>
          <w:szCs w:val="28"/>
          <w:u w:val="single"/>
          <w:lang w:val="ru-RU"/>
        </w:rPr>
        <w:t>Какие виды операций можно выполнять с устройствами, подключенными к шине PCI?</w:t>
      </w:r>
    </w:p>
    <w:p w14:paraId="0ECFD65B" w14:textId="20ECAA99" w:rsidR="00454D0B" w:rsidRPr="00454D0B" w:rsidRDefault="00454D0B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D0B">
        <w:rPr>
          <w:rFonts w:ascii="Times New Roman" w:hAnsi="Times New Roman" w:cs="Times New Roman"/>
          <w:sz w:val="28"/>
          <w:szCs w:val="28"/>
          <w:lang w:val="ru-RU"/>
        </w:rPr>
        <w:t>1. Чтение и запись данных: Устройства, подключенные к шине PCI, могут читать и записывать данные в системную память и другие устройства, подключенные к шине.</w:t>
      </w:r>
    </w:p>
    <w:p w14:paraId="565F2910" w14:textId="2FF1B4FE" w:rsidR="00454D0B" w:rsidRPr="00454D0B" w:rsidRDefault="00454D0B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D0B">
        <w:rPr>
          <w:rFonts w:ascii="Times New Roman" w:hAnsi="Times New Roman" w:cs="Times New Roman"/>
          <w:sz w:val="28"/>
          <w:szCs w:val="28"/>
          <w:lang w:val="ru-RU"/>
        </w:rPr>
        <w:t>2. Передача прерываний: Устройства могут использовать прерывания для уведомления процессора о событиях, таких как завершение операции или обнаружение ошибки.</w:t>
      </w:r>
    </w:p>
    <w:p w14:paraId="1BB73A02" w14:textId="2E34C409" w:rsidR="00454D0B" w:rsidRPr="00454D0B" w:rsidRDefault="00454D0B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D0B">
        <w:rPr>
          <w:rFonts w:ascii="Times New Roman" w:hAnsi="Times New Roman" w:cs="Times New Roman"/>
          <w:sz w:val="28"/>
          <w:szCs w:val="28"/>
          <w:lang w:val="ru-RU"/>
        </w:rPr>
        <w:t>3. Передача данных DMA: Устройства могут использовать прямой доступ к памяти (DMA) для передачи данных между устройствами и системной памятью без участия процессора.</w:t>
      </w:r>
    </w:p>
    <w:p w14:paraId="5F39277B" w14:textId="0E629DDC" w:rsidR="00454D0B" w:rsidRDefault="00454D0B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D0B">
        <w:rPr>
          <w:rFonts w:ascii="Times New Roman" w:hAnsi="Times New Roman" w:cs="Times New Roman"/>
          <w:sz w:val="28"/>
          <w:szCs w:val="28"/>
          <w:lang w:val="ru-RU"/>
        </w:rPr>
        <w:t>4. Конфигурация устройств: Устройства, подключенные к шине PCI, могут быть настроены с помощью конфигурационных пространств, которые содержат информацию о ресурсах устройства, таких как адреса ввода-вывода и прерывания.</w:t>
      </w:r>
    </w:p>
    <w:p w14:paraId="0808BD56" w14:textId="77777777" w:rsidR="00454D0B" w:rsidRPr="00454D0B" w:rsidRDefault="00454D0B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B6FD4A" w14:textId="6AE3BCA0" w:rsidR="00D21AB0" w:rsidRPr="00C515E9" w:rsidRDefault="00D21AB0" w:rsidP="0046307B">
      <w:pPr>
        <w:pStyle w:val="ListParagraph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C515E9">
        <w:rPr>
          <w:rFonts w:ascii="Times New Roman" w:hAnsi="Times New Roman" w:cs="Times New Roman"/>
          <w:sz w:val="28"/>
          <w:szCs w:val="28"/>
          <w:u w:val="single"/>
          <w:lang w:val="ru-RU"/>
        </w:rPr>
        <w:t>Доступ к шине PCI и фазы транзакции.</w:t>
      </w:r>
    </w:p>
    <w:p w14:paraId="79C2A3E1" w14:textId="3E32D4B6" w:rsidR="00DE14C7" w:rsidRDefault="00497209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7209">
        <w:rPr>
          <w:rFonts w:ascii="Times New Roman" w:hAnsi="Times New Roman" w:cs="Times New Roman"/>
          <w:sz w:val="28"/>
          <w:szCs w:val="28"/>
        </w:rPr>
        <w:t>До начала транзакции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>устройство-инициатор подает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>запрос на доступ к шине (REQ#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>подведена к каждому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>устройству от арбитра шины).</w:t>
      </w:r>
    </w:p>
    <w:p w14:paraId="6CE6BCBE" w14:textId="4BAE5368" w:rsidR="00790467" w:rsidRDefault="00497209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209">
        <w:rPr>
          <w:rFonts w:ascii="Times New Roman" w:hAnsi="Times New Roman" w:cs="Times New Roman"/>
          <w:sz w:val="28"/>
          <w:szCs w:val="28"/>
        </w:rPr>
        <w:t>Арбитр анализирует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>пришедшие запросы и одному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>из устройств выдает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 xml:space="preserve">разрешение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97209">
        <w:rPr>
          <w:rFonts w:ascii="Times New Roman" w:hAnsi="Times New Roman" w:cs="Times New Roman"/>
          <w:sz w:val="28"/>
          <w:szCs w:val="28"/>
        </w:rPr>
        <w:t>низкий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>на линии GNT# (линии REQ#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7209">
        <w:rPr>
          <w:rFonts w:ascii="Times New Roman" w:hAnsi="Times New Roman" w:cs="Times New Roman"/>
          <w:sz w:val="28"/>
          <w:szCs w:val="28"/>
        </w:rPr>
        <w:t>GNT# парные).</w:t>
      </w:r>
    </w:p>
    <w:p w14:paraId="5320696F" w14:textId="3DD263F9" w:rsidR="00DE14C7" w:rsidRDefault="00DE14C7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4C7">
        <w:rPr>
          <w:rFonts w:ascii="Times New Roman" w:hAnsi="Times New Roman" w:cs="Times New Roman"/>
          <w:sz w:val="28"/>
          <w:szCs w:val="28"/>
        </w:rPr>
        <w:t>Устройство, получившее разрешение, ожидает окончания текущей транзакции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E14C7">
        <w:rPr>
          <w:rFonts w:ascii="Times New Roman" w:hAnsi="Times New Roman" w:cs="Times New Roman"/>
          <w:sz w:val="28"/>
          <w:szCs w:val="28"/>
        </w:rPr>
        <w:t>(снятие сигнала FRAME#), после чего начинает работу.</w:t>
      </w:r>
    </w:p>
    <w:p w14:paraId="3F112499" w14:textId="77777777" w:rsidR="00DC4D12" w:rsidRDefault="00DC4D12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220D5" w14:textId="3BEFF5CE" w:rsidR="00EC3598" w:rsidRDefault="00EC3598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598">
        <w:rPr>
          <w:rFonts w:ascii="Times New Roman" w:hAnsi="Times New Roman" w:cs="Times New Roman"/>
          <w:sz w:val="28"/>
          <w:szCs w:val="28"/>
        </w:rPr>
        <w:lastRenderedPageBreak/>
        <w:t>В транзакции обязательно имеется одна фаза адресации и одна или несколько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C3598">
        <w:rPr>
          <w:rFonts w:ascii="Times New Roman" w:hAnsi="Times New Roman" w:cs="Times New Roman"/>
          <w:sz w:val="28"/>
          <w:szCs w:val="28"/>
        </w:rPr>
        <w:t>фаз передачи данных. Фактически фаза соответствует одному тактовому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C3598">
        <w:rPr>
          <w:rFonts w:ascii="Times New Roman" w:hAnsi="Times New Roman" w:cs="Times New Roman"/>
          <w:sz w:val="28"/>
          <w:szCs w:val="28"/>
        </w:rPr>
        <w:t>интервалу, за время которого по шине передается одна группа данных (32 или 64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C3598">
        <w:rPr>
          <w:rFonts w:ascii="Times New Roman" w:hAnsi="Times New Roman" w:cs="Times New Roman"/>
          <w:sz w:val="28"/>
          <w:szCs w:val="28"/>
        </w:rPr>
        <w:t>бита).</w:t>
      </w:r>
    </w:p>
    <w:p w14:paraId="037DC2D2" w14:textId="77777777" w:rsidR="006C36E4" w:rsidRPr="00790467" w:rsidRDefault="006C36E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1FF8D1" w14:textId="4CDF8D03" w:rsidR="00D21AB0" w:rsidRDefault="00D21AB0" w:rsidP="0046307B">
      <w:pPr>
        <w:pStyle w:val="ListParagraph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53A88">
        <w:rPr>
          <w:rFonts w:ascii="Times New Roman" w:hAnsi="Times New Roman" w:cs="Times New Roman"/>
          <w:sz w:val="28"/>
          <w:szCs w:val="28"/>
          <w:u w:val="single"/>
          <w:lang w:val="ru-RU"/>
        </w:rPr>
        <w:t>Схема подключения ПУ к системной шине.</w:t>
      </w:r>
    </w:p>
    <w:p w14:paraId="3AE6FE86" w14:textId="77777777" w:rsidR="00753A88" w:rsidRPr="00753A88" w:rsidRDefault="00753A88" w:rsidP="00753A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2CE01E9B" w14:textId="77777777" w:rsidR="008C7D53" w:rsidRDefault="00F24C6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6A4A90" wp14:editId="07F51C50">
            <wp:extent cx="5298141" cy="1614645"/>
            <wp:effectExtent l="0" t="0" r="0" b="0"/>
            <wp:docPr id="103567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72622" name="Picture 10356726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75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2815" w14:textId="680898F0" w:rsidR="006C36E4" w:rsidRDefault="008C7D53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F3AFA2" wp14:editId="5D9AC179">
            <wp:extent cx="5414682" cy="2108572"/>
            <wp:effectExtent l="0" t="0" r="0" b="0"/>
            <wp:docPr id="2028744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44559" name="Picture 20287445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084" cy="21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AA4" w14:textId="77777777" w:rsidR="008C7D53" w:rsidRPr="006C36E4" w:rsidRDefault="008C7D53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F7E4E2" w14:textId="755552F3" w:rsidR="00786D9D" w:rsidRDefault="00D21AB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r w:rsidRPr="00EA75AE">
        <w:rPr>
          <w:rFonts w:ascii="Times New Roman" w:hAnsi="Times New Roman" w:cs="Times New Roman"/>
          <w:sz w:val="28"/>
          <w:szCs w:val="28"/>
          <w:u w:val="single"/>
          <w:lang w:val="ru-RU"/>
        </w:rPr>
        <w:t>Классификация ПУ.</w:t>
      </w:r>
    </w:p>
    <w:p w14:paraId="1A0BEA40" w14:textId="186D8D59" w:rsidR="00786D9D" w:rsidRPr="002721F8" w:rsidRDefault="00786D9D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назначению: устройства ввода, вывода, хранения данных, </w:t>
      </w:r>
      <w:r w:rsidR="009E0BAB">
        <w:rPr>
          <w:rFonts w:ascii="Times New Roman" w:hAnsi="Times New Roman" w:cs="Times New Roman"/>
          <w:sz w:val="28"/>
          <w:szCs w:val="28"/>
          <w:lang w:val="ru-RU"/>
        </w:rPr>
        <w:t xml:space="preserve">сетевые </w:t>
      </w:r>
      <w:r w:rsidR="001F194F">
        <w:rPr>
          <w:rFonts w:ascii="Times New Roman" w:hAnsi="Times New Roman" w:cs="Times New Roman"/>
          <w:sz w:val="28"/>
          <w:szCs w:val="28"/>
          <w:lang w:val="ru-RU"/>
        </w:rPr>
        <w:t>(марш</w:t>
      </w:r>
      <w:r w:rsidR="00C16E4E">
        <w:rPr>
          <w:rFonts w:ascii="Times New Roman" w:hAnsi="Times New Roman" w:cs="Times New Roman"/>
          <w:sz w:val="28"/>
          <w:szCs w:val="28"/>
          <w:lang w:val="ru-RU"/>
        </w:rPr>
        <w:t>рутизатор</w:t>
      </w:r>
      <w:r w:rsidR="001F194F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9E0BAB">
        <w:rPr>
          <w:rFonts w:ascii="Times New Roman" w:hAnsi="Times New Roman" w:cs="Times New Roman"/>
          <w:sz w:val="28"/>
          <w:szCs w:val="28"/>
          <w:lang w:val="ru-RU"/>
        </w:rPr>
        <w:t>и коммуникационные</w:t>
      </w:r>
      <w:r w:rsidR="00C16E4E">
        <w:rPr>
          <w:rFonts w:ascii="Times New Roman" w:hAnsi="Times New Roman" w:cs="Times New Roman"/>
          <w:sz w:val="28"/>
          <w:szCs w:val="28"/>
          <w:lang w:val="ru-RU"/>
        </w:rPr>
        <w:t xml:space="preserve"> (модем)</w:t>
      </w:r>
      <w:r w:rsidR="009E0B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A51819" w14:textId="530582D2" w:rsidR="00167C95" w:rsidRDefault="00167C95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конструктивному исполнению: внешние, внутренние</w:t>
      </w:r>
      <w:r w:rsidR="00CA0BC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CA0BCA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="00CA0BCA">
        <w:rPr>
          <w:rFonts w:ascii="Times New Roman" w:hAnsi="Times New Roman" w:cs="Times New Roman"/>
          <w:sz w:val="28"/>
          <w:szCs w:val="28"/>
          <w:lang w:val="ru-RU"/>
        </w:rPr>
        <w:t>, звуковая карта, видеокарта)</w:t>
      </w:r>
      <w:r>
        <w:rPr>
          <w:rFonts w:ascii="Times New Roman" w:hAnsi="Times New Roman" w:cs="Times New Roman"/>
          <w:sz w:val="28"/>
          <w:szCs w:val="28"/>
          <w:lang w:val="ru-RU"/>
        </w:rPr>
        <w:t>, встроенные</w:t>
      </w:r>
      <w:r w:rsidR="00B43703">
        <w:rPr>
          <w:rFonts w:ascii="Times New Roman" w:hAnsi="Times New Roman" w:cs="Times New Roman"/>
          <w:sz w:val="28"/>
          <w:szCs w:val="28"/>
          <w:lang w:val="ru-RU"/>
        </w:rPr>
        <w:t xml:space="preserve"> (сетевая карта, веб-камера)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9EC0FB" w14:textId="77777777" w:rsidR="006C36E4" w:rsidRPr="00786D9D" w:rsidRDefault="006C36E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3B85FF" w14:textId="451988F8" w:rsidR="00ED7E9A" w:rsidRPr="00ED7E9A" w:rsidRDefault="00D21AB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3D0F41">
        <w:rPr>
          <w:rFonts w:ascii="Times New Roman" w:hAnsi="Times New Roman" w:cs="Times New Roman"/>
          <w:sz w:val="28"/>
          <w:szCs w:val="28"/>
          <w:u w:val="single"/>
          <w:lang w:val="ru-RU"/>
        </w:rPr>
        <w:t>. Методы управления вводом/выводом.</w:t>
      </w:r>
    </w:p>
    <w:p w14:paraId="223C9495" w14:textId="77777777" w:rsidR="00AB59A0" w:rsidRDefault="00050B91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>Программное управление (</w:t>
      </w:r>
      <w:proofErr w:type="spellStart"/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>Programmed</w:t>
      </w:r>
      <w:proofErr w:type="spellEnd"/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 xml:space="preserve"> I/O):</w:t>
      </w:r>
    </w:p>
    <w:p w14:paraId="3B57F071" w14:textId="47136F75" w:rsidR="000C535A" w:rsidRDefault="000C535A" w:rsidP="003A3C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0C535A">
        <w:rPr>
          <w:rFonts w:ascii="Times New Roman" w:hAnsi="Times New Roman" w:cs="Times New Roman"/>
          <w:sz w:val="28"/>
          <w:szCs w:val="28"/>
          <w:lang w:val="ru-RU"/>
        </w:rPr>
        <w:t>актически происходит пересылка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C535A">
        <w:rPr>
          <w:rFonts w:ascii="Times New Roman" w:hAnsi="Times New Roman" w:cs="Times New Roman"/>
          <w:sz w:val="28"/>
          <w:szCs w:val="28"/>
          <w:lang w:val="ru-RU"/>
        </w:rPr>
        <w:t>данных между регистрами процессора и</w:t>
      </w:r>
      <w:r w:rsidR="003A3C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C535A">
        <w:rPr>
          <w:rFonts w:ascii="Times New Roman" w:hAnsi="Times New Roman" w:cs="Times New Roman"/>
          <w:sz w:val="28"/>
          <w:szCs w:val="28"/>
          <w:lang w:val="ru-RU"/>
        </w:rPr>
        <w:t>регистрами/памятью ПУ (или контроллера интерфейса).</w:t>
      </w:r>
    </w:p>
    <w:p w14:paraId="2492EC1A" w14:textId="6F4EC13B" w:rsidR="00ED7E9A" w:rsidRPr="00ED7E9A" w:rsidRDefault="00050B91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75C0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>Управление прерываниями (</w:t>
      </w:r>
      <w:proofErr w:type="spellStart"/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>Interrupt-driven</w:t>
      </w:r>
      <w:proofErr w:type="spellEnd"/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 xml:space="preserve"> I/O):</w:t>
      </w:r>
    </w:p>
    <w:p w14:paraId="56B0AC7B" w14:textId="4E1682B5" w:rsidR="003373A7" w:rsidRDefault="003373A7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3A7">
        <w:rPr>
          <w:rFonts w:ascii="Times New Roman" w:hAnsi="Times New Roman" w:cs="Times New Roman"/>
          <w:sz w:val="28"/>
          <w:szCs w:val="28"/>
          <w:lang w:val="ru-RU"/>
        </w:rPr>
        <w:t>ЦП выполняет программу, которая обеспечивает прямое управление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73A7">
        <w:rPr>
          <w:rFonts w:ascii="Times New Roman" w:hAnsi="Times New Roman" w:cs="Times New Roman"/>
          <w:sz w:val="28"/>
          <w:szCs w:val="28"/>
          <w:lang w:val="ru-RU"/>
        </w:rPr>
        <w:t>процессом ввода/вывода, включая проверку состояния устройства,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73A7">
        <w:rPr>
          <w:rFonts w:ascii="Times New Roman" w:hAnsi="Times New Roman" w:cs="Times New Roman"/>
          <w:sz w:val="28"/>
          <w:szCs w:val="28"/>
          <w:lang w:val="ru-RU"/>
        </w:rPr>
        <w:t>выдачу команд ввода или вывода. Выдав на шину ВВ команду,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73A7">
        <w:rPr>
          <w:rFonts w:ascii="Times New Roman" w:hAnsi="Times New Roman" w:cs="Times New Roman"/>
          <w:sz w:val="28"/>
          <w:szCs w:val="28"/>
          <w:lang w:val="ru-RU"/>
        </w:rPr>
        <w:t>центральный процессор должен ожидать завершения ее выполнения.</w:t>
      </w:r>
    </w:p>
    <w:p w14:paraId="15B84A98" w14:textId="6091DBF8" w:rsidR="00ED7E9A" w:rsidRPr="00ED7E9A" w:rsidRDefault="00050B91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73A7"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>Прямой</w:t>
      </w:r>
      <w:r w:rsidR="00ED7E9A" w:rsidRPr="00ED7E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>доступ</w:t>
      </w:r>
      <w:r w:rsidR="00ED7E9A" w:rsidRPr="00ED7E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ED7E9A" w:rsidRPr="00ED7E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>памяти</w:t>
      </w:r>
      <w:r w:rsidR="00ED7E9A" w:rsidRPr="00ED7E9A">
        <w:rPr>
          <w:rFonts w:ascii="Times New Roman" w:hAnsi="Times New Roman" w:cs="Times New Roman"/>
          <w:sz w:val="28"/>
          <w:szCs w:val="28"/>
          <w:lang w:val="en-US"/>
        </w:rPr>
        <w:t xml:space="preserve"> (Direct Memory Access, DMA):</w:t>
      </w:r>
    </w:p>
    <w:p w14:paraId="2B2195D2" w14:textId="44EE0FEA" w:rsidR="00ED7E9A" w:rsidRDefault="00F6620A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Позволяет</w:t>
      </w:r>
      <w:r w:rsidR="00ED7E9A" w:rsidRPr="00ED7E9A">
        <w:rPr>
          <w:rFonts w:ascii="Times New Roman" w:hAnsi="Times New Roman" w:cs="Times New Roman"/>
          <w:sz w:val="28"/>
          <w:szCs w:val="28"/>
          <w:lang w:val="ru-RU"/>
        </w:rPr>
        <w:t xml:space="preserve"> периферийным устройствам напрямую обмениваться данными с оперативной памятью, минуя центральный процессор.</w:t>
      </w:r>
    </w:p>
    <w:p w14:paraId="3A283B9D" w14:textId="77777777" w:rsidR="000D2C75" w:rsidRPr="00ED7E9A" w:rsidRDefault="000D2C75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16085C" w14:textId="77777777" w:rsidR="00D21AB0" w:rsidRDefault="00D21AB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9. </w:t>
      </w:r>
      <w:r w:rsidRPr="003A3C59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Характеристики шины </w:t>
      </w:r>
      <w:r w:rsidRPr="003A3C59">
        <w:rPr>
          <w:rFonts w:ascii="Times New Roman" w:hAnsi="Times New Roman" w:cs="Times New Roman"/>
          <w:sz w:val="28"/>
          <w:szCs w:val="28"/>
          <w:u w:val="single"/>
          <w:lang w:val="en-US"/>
        </w:rPr>
        <w:t>PCI</w:t>
      </w:r>
      <w:r w:rsidRPr="003A3C59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</w:p>
    <w:p w14:paraId="016A359B" w14:textId="77777777" w:rsidR="00A0450E" w:rsidRPr="00A0450E" w:rsidRDefault="00A0450E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 разрядность (ширина) – 32 или 64 бита;</w:t>
      </w:r>
    </w:p>
    <w:p w14:paraId="62972531" w14:textId="77777777" w:rsidR="00A0450E" w:rsidRPr="00A0450E" w:rsidRDefault="00A0450E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 тактовая частота – 33.3 или 66.6 МГц;</w:t>
      </w:r>
    </w:p>
    <w:p w14:paraId="5B7AB73F" w14:textId="77777777" w:rsidR="00A0450E" w:rsidRPr="00A0450E" w:rsidRDefault="00A0450E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 адресация – 32 или 64 бита (не зависит от ширины шины);</w:t>
      </w:r>
    </w:p>
    <w:p w14:paraId="36E8DFC9" w14:textId="632509A3" w:rsidR="00A0450E" w:rsidRPr="00A0450E" w:rsidRDefault="00A0450E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 пропускная способность – от 133 до 533 Мб/с в зависимости от реализации;</w:t>
      </w:r>
    </w:p>
    <w:p w14:paraId="5923E47B" w14:textId="3DBE4CEB" w:rsidR="00A0450E" w:rsidRDefault="00A0450E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 количество подключаемых устройств – зависит от реализации, но не более 32 для одного физического сегмента шины.</w:t>
      </w:r>
    </w:p>
    <w:p w14:paraId="61551A90" w14:textId="77777777" w:rsidR="000D2C75" w:rsidRDefault="000D2C75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33F2E0" w14:textId="58298C1A" w:rsidR="00323EE8" w:rsidRPr="00323EE8" w:rsidRDefault="00D21AB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10. </w:t>
      </w:r>
      <w:r w:rsidRPr="00E63B9A">
        <w:rPr>
          <w:rFonts w:ascii="Times New Roman" w:hAnsi="Times New Roman" w:cs="Times New Roman"/>
          <w:sz w:val="28"/>
          <w:szCs w:val="28"/>
          <w:u w:val="single"/>
          <w:lang w:val="ru-RU"/>
        </w:rPr>
        <w:t>Основные принципы программирования доступа к периферийным устройствам</w:t>
      </w:r>
      <w:r w:rsidR="00E43410" w:rsidRPr="00E63B9A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</w:p>
    <w:p w14:paraId="6584545A" w14:textId="05045110" w:rsidR="00323EE8" w:rsidRDefault="00323EE8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="002721F8" w:rsidRPr="002721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21F8" w:rsidRPr="002721F8">
        <w:rPr>
          <w:rFonts w:ascii="Times New Roman" w:hAnsi="Times New Roman" w:cs="Times New Roman"/>
          <w:sz w:val="28"/>
          <w:szCs w:val="28"/>
          <w:lang w:val="ru-RU"/>
        </w:rPr>
        <w:t>Разбиение ввода-вывода на несколько уровней, причем</w:t>
      </w:r>
      <w:r w:rsidR="002721F8" w:rsidRPr="002721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21F8" w:rsidRPr="002721F8">
        <w:rPr>
          <w:rFonts w:ascii="Times New Roman" w:hAnsi="Times New Roman" w:cs="Times New Roman"/>
          <w:sz w:val="28"/>
          <w:szCs w:val="28"/>
          <w:lang w:val="ru-RU"/>
        </w:rPr>
        <w:t xml:space="preserve">нижние – учитывают особенности аппаратуры, верхние </w:t>
      </w:r>
      <w:r w:rsidR="002721F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721F8" w:rsidRPr="002721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21F8" w:rsidRPr="002721F8">
        <w:rPr>
          <w:rFonts w:ascii="Times New Roman" w:hAnsi="Times New Roman" w:cs="Times New Roman"/>
          <w:sz w:val="28"/>
          <w:szCs w:val="28"/>
          <w:lang w:val="ru-RU"/>
        </w:rPr>
        <w:t>обеспечивают</w:t>
      </w:r>
      <w:r w:rsidR="002721F8" w:rsidRPr="002721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21F8" w:rsidRPr="002721F8">
        <w:rPr>
          <w:rFonts w:ascii="Times New Roman" w:hAnsi="Times New Roman" w:cs="Times New Roman"/>
          <w:sz w:val="28"/>
          <w:szCs w:val="28"/>
          <w:lang w:val="ru-RU"/>
        </w:rPr>
        <w:t>удобный интерфейс для пользователей</w:t>
      </w:r>
      <w:r w:rsidR="002721F8" w:rsidRPr="002721F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C461506" w14:textId="46C2BF05" w:rsidR="005859A4" w:rsidRDefault="005859A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2721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59A4">
        <w:rPr>
          <w:rFonts w:ascii="Times New Roman" w:hAnsi="Times New Roman" w:cs="Times New Roman"/>
          <w:sz w:val="28"/>
          <w:szCs w:val="28"/>
          <w:lang w:val="ru-RU"/>
        </w:rPr>
        <w:t>независимость от устройств;</w:t>
      </w:r>
    </w:p>
    <w:p w14:paraId="4913DD96" w14:textId="6A2A2069" w:rsidR="005859A4" w:rsidRDefault="005859A4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2721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59A4">
        <w:rPr>
          <w:rFonts w:ascii="Times New Roman" w:hAnsi="Times New Roman" w:cs="Times New Roman"/>
          <w:sz w:val="28"/>
          <w:szCs w:val="28"/>
          <w:lang w:val="ru-RU"/>
        </w:rPr>
        <w:t>обработка ошибок как можно ближе к аппаратуре;</w:t>
      </w:r>
    </w:p>
    <w:p w14:paraId="0D08D54D" w14:textId="07604343" w:rsidR="005859A4" w:rsidRDefault="005859A4" w:rsidP="00FA566A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="009D0681" w:rsidRPr="009D06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59A4">
        <w:rPr>
          <w:rFonts w:ascii="Times New Roman" w:hAnsi="Times New Roman" w:cs="Times New Roman"/>
          <w:sz w:val="28"/>
          <w:szCs w:val="28"/>
          <w:lang w:val="ru-RU"/>
        </w:rPr>
        <w:t>использование блокирующих (синхронных) и</w:t>
      </w:r>
      <w:r w:rsidRPr="005859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59A4">
        <w:rPr>
          <w:rFonts w:ascii="Times New Roman" w:hAnsi="Times New Roman" w:cs="Times New Roman"/>
          <w:sz w:val="28"/>
          <w:szCs w:val="28"/>
          <w:lang w:val="ru-RU"/>
        </w:rPr>
        <w:t>неблокирующих (асинхронных) передач;</w:t>
      </w:r>
    </w:p>
    <w:p w14:paraId="2E0C4AA1" w14:textId="553505E1" w:rsidR="009D0681" w:rsidRDefault="009D0681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450E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9D0681">
        <w:rPr>
          <w:rFonts w:ascii="Times New Roman" w:hAnsi="Times New Roman" w:cs="Times New Roman"/>
          <w:sz w:val="28"/>
          <w:szCs w:val="28"/>
          <w:lang w:val="ru-RU"/>
        </w:rPr>
        <w:t xml:space="preserve"> одни устройства являются разделяемыми</w:t>
      </w:r>
      <w:r w:rsidR="00D420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1308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031308" w:rsidRPr="00031308">
        <w:rPr>
          <w:rFonts w:ascii="Times New Roman" w:hAnsi="Times New Roman" w:cs="Times New Roman"/>
          <w:sz w:val="28"/>
          <w:szCs w:val="28"/>
          <w:lang w:val="ru-RU"/>
        </w:rPr>
        <w:t>устройства, которые могут быть подключены к нескольким компьютерам или устройствам одновременно и использоваться ими для выполнения различных задач</w:t>
      </w:r>
      <w:r w:rsidR="00031308" w:rsidRPr="000313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206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4C04F3" w:rsidRPr="004C04F3">
        <w:rPr>
          <w:rFonts w:ascii="Times New Roman" w:hAnsi="Times New Roman" w:cs="Times New Roman"/>
          <w:sz w:val="28"/>
          <w:szCs w:val="28"/>
          <w:lang w:val="ru-RU"/>
        </w:rPr>
        <w:t>сетевые принтеры,</w:t>
      </w:r>
      <w:r w:rsidR="004C04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04F3" w:rsidRPr="004C04F3">
        <w:rPr>
          <w:rFonts w:ascii="Times New Roman" w:hAnsi="Times New Roman" w:cs="Times New Roman"/>
          <w:sz w:val="28"/>
          <w:szCs w:val="28"/>
          <w:lang w:val="ru-RU"/>
        </w:rPr>
        <w:t>сетевые камеры, а также виртуальные машины</w:t>
      </w:r>
      <w:r w:rsidR="00D4206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D0681">
        <w:rPr>
          <w:rFonts w:ascii="Times New Roman" w:hAnsi="Times New Roman" w:cs="Times New Roman"/>
          <w:sz w:val="28"/>
          <w:szCs w:val="28"/>
          <w:lang w:val="ru-RU"/>
        </w:rPr>
        <w:t xml:space="preserve">, а другие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D06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D0681">
        <w:rPr>
          <w:rFonts w:ascii="Times New Roman" w:hAnsi="Times New Roman" w:cs="Times New Roman"/>
          <w:sz w:val="28"/>
          <w:szCs w:val="28"/>
          <w:lang w:val="ru-RU"/>
        </w:rPr>
        <w:t>выделенными</w:t>
      </w:r>
      <w:r w:rsidR="007B7F9D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7B7F9D" w:rsidRPr="007B7F9D">
        <w:rPr>
          <w:rFonts w:ascii="Times New Roman" w:hAnsi="Times New Roman" w:cs="Times New Roman"/>
          <w:sz w:val="28"/>
          <w:szCs w:val="28"/>
          <w:lang w:val="ru-RU"/>
        </w:rPr>
        <w:t>устройства, которые предназначены исключительно для использования одним компьютером или устройством</w:t>
      </w:r>
      <w:r w:rsidR="007B7F9D">
        <w:rPr>
          <w:rFonts w:ascii="Times New Roman" w:hAnsi="Times New Roman" w:cs="Times New Roman"/>
          <w:sz w:val="28"/>
          <w:szCs w:val="28"/>
          <w:lang w:val="ru-RU"/>
        </w:rPr>
        <w:t xml:space="preserve"> (клавиатура, мышь, монитор)</w:t>
      </w:r>
      <w:r w:rsidRPr="009D068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4EA794" w14:textId="77777777" w:rsidR="000D2C75" w:rsidRPr="00323EE8" w:rsidRDefault="000D2C75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40D772" w14:textId="1EF8D755" w:rsidR="00D21AB0" w:rsidRDefault="008A7392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11. </w:t>
      </w:r>
      <w:r w:rsidRPr="00B13BC9">
        <w:rPr>
          <w:rFonts w:ascii="Times New Roman" w:hAnsi="Times New Roman" w:cs="Times New Roman"/>
          <w:sz w:val="28"/>
          <w:szCs w:val="28"/>
          <w:u w:val="single"/>
          <w:lang w:val="ru-RU"/>
        </w:rPr>
        <w:t>Топологии интерфейса</w:t>
      </w:r>
      <w:r w:rsidR="00E43410" w:rsidRPr="00B13BC9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</w:p>
    <w:p w14:paraId="63F3D3EA" w14:textId="77777777" w:rsidR="00922C01" w:rsidRDefault="00922C01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EF097" w14:textId="62246D3E" w:rsidR="000B4047" w:rsidRDefault="000B4047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7FC229" wp14:editId="1D25CDC5">
            <wp:extent cx="4876800" cy="3194552"/>
            <wp:effectExtent l="0" t="0" r="0" b="6350"/>
            <wp:docPr id="225363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3237" name="Picture 2253632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804" cy="32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853E" w14:textId="77777777" w:rsidR="00F27565" w:rsidRDefault="00F27565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CDFB9A" w14:textId="2D7D91A8" w:rsidR="00780465" w:rsidRPr="00780465" w:rsidRDefault="008A7392" w:rsidP="0078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12. </w:t>
      </w:r>
      <w:r w:rsidRPr="00407DDE">
        <w:rPr>
          <w:rFonts w:ascii="Times New Roman" w:hAnsi="Times New Roman" w:cs="Times New Roman"/>
          <w:sz w:val="28"/>
          <w:szCs w:val="28"/>
          <w:u w:val="single"/>
          <w:lang w:val="ru-RU"/>
        </w:rPr>
        <w:t>Режимы кэширования шины PCI.</w:t>
      </w:r>
    </w:p>
    <w:p w14:paraId="71A94824" w14:textId="0B48AC4B" w:rsidR="00780465" w:rsidRPr="00780465" w:rsidRDefault="00780465" w:rsidP="0078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046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 </w:t>
      </w:r>
      <w:proofErr w:type="spellStart"/>
      <w:r w:rsidRPr="00780465">
        <w:rPr>
          <w:rFonts w:ascii="Times New Roman" w:hAnsi="Times New Roman" w:cs="Times New Roman"/>
          <w:sz w:val="28"/>
          <w:szCs w:val="28"/>
          <w:lang w:val="ru-RU"/>
        </w:rPr>
        <w:t>Некэширующий</w:t>
      </w:r>
      <w:proofErr w:type="spellEnd"/>
      <w:r w:rsidRPr="00780465">
        <w:rPr>
          <w:rFonts w:ascii="Times New Roman" w:hAnsi="Times New Roman" w:cs="Times New Roman"/>
          <w:sz w:val="28"/>
          <w:szCs w:val="28"/>
          <w:lang w:val="ru-RU"/>
        </w:rPr>
        <w:t xml:space="preserve"> режим (Non-</w:t>
      </w:r>
      <w:proofErr w:type="spellStart"/>
      <w:r w:rsidRPr="00780465">
        <w:rPr>
          <w:rFonts w:ascii="Times New Roman" w:hAnsi="Times New Roman" w:cs="Times New Roman"/>
          <w:sz w:val="28"/>
          <w:szCs w:val="28"/>
          <w:lang w:val="ru-RU"/>
        </w:rPr>
        <w:t>Cacheable</w:t>
      </w:r>
      <w:proofErr w:type="spellEnd"/>
      <w:r w:rsidRPr="00780465">
        <w:rPr>
          <w:rFonts w:ascii="Times New Roman" w:hAnsi="Times New Roman" w:cs="Times New Roman"/>
          <w:sz w:val="28"/>
          <w:szCs w:val="28"/>
          <w:lang w:val="ru-RU"/>
        </w:rPr>
        <w:t>): В этом режиме данные не кэшируются на уровне шины PCI и передаются непосредственно между устройствами. Это может быть полезно в случаях, когда требуется точное взаимодействие между устройствами, и кэширование данных может привести к проблемам согласования.</w:t>
      </w:r>
    </w:p>
    <w:p w14:paraId="1C4E8F79" w14:textId="5BDDFCD0" w:rsidR="00780465" w:rsidRPr="00780465" w:rsidRDefault="00780465" w:rsidP="0078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0465">
        <w:rPr>
          <w:rFonts w:ascii="Times New Roman" w:hAnsi="Times New Roman" w:cs="Times New Roman"/>
          <w:sz w:val="28"/>
          <w:szCs w:val="28"/>
          <w:lang w:val="ru-RU"/>
        </w:rPr>
        <w:t>2. Кэширующий режим записи (</w:t>
      </w:r>
      <w:proofErr w:type="spellStart"/>
      <w:r w:rsidRPr="00780465">
        <w:rPr>
          <w:rFonts w:ascii="Times New Roman" w:hAnsi="Times New Roman" w:cs="Times New Roman"/>
          <w:sz w:val="28"/>
          <w:szCs w:val="28"/>
          <w:lang w:val="ru-RU"/>
        </w:rPr>
        <w:t>Write</w:t>
      </w:r>
      <w:proofErr w:type="spellEnd"/>
      <w:r w:rsidRPr="00780465">
        <w:rPr>
          <w:rFonts w:ascii="Times New Roman" w:hAnsi="Times New Roman" w:cs="Times New Roman"/>
          <w:sz w:val="28"/>
          <w:szCs w:val="28"/>
          <w:lang w:val="ru-RU"/>
        </w:rPr>
        <w:t xml:space="preserve">-Back </w:t>
      </w:r>
      <w:proofErr w:type="spellStart"/>
      <w:r w:rsidRPr="00780465">
        <w:rPr>
          <w:rFonts w:ascii="Times New Roman" w:hAnsi="Times New Roman" w:cs="Times New Roman"/>
          <w:sz w:val="28"/>
          <w:szCs w:val="28"/>
          <w:lang w:val="ru-RU"/>
        </w:rPr>
        <w:t>Caching</w:t>
      </w:r>
      <w:proofErr w:type="spellEnd"/>
      <w:r w:rsidRPr="00780465">
        <w:rPr>
          <w:rFonts w:ascii="Times New Roman" w:hAnsi="Times New Roman" w:cs="Times New Roman"/>
          <w:sz w:val="28"/>
          <w:szCs w:val="28"/>
          <w:lang w:val="ru-RU"/>
        </w:rPr>
        <w:t>): В этом режиме записи кэшируются и передаются на шину PCI только при необходимости, что увеличивает эффективность передачи данных. Однако это также означает, что данные могут быть задержаны в кэше до их передачи.</w:t>
      </w:r>
    </w:p>
    <w:p w14:paraId="0CE2E1B0" w14:textId="77777777" w:rsidR="00780465" w:rsidRPr="00780465" w:rsidRDefault="00780465" w:rsidP="0078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0465">
        <w:rPr>
          <w:rFonts w:ascii="Times New Roman" w:hAnsi="Times New Roman" w:cs="Times New Roman"/>
          <w:sz w:val="28"/>
          <w:szCs w:val="28"/>
          <w:lang w:val="ru-RU"/>
        </w:rPr>
        <w:t>3. Кэширующий режим записи с прозрачной передачей (</w:t>
      </w:r>
      <w:proofErr w:type="spellStart"/>
      <w:r w:rsidRPr="00780465">
        <w:rPr>
          <w:rFonts w:ascii="Times New Roman" w:hAnsi="Times New Roman" w:cs="Times New Roman"/>
          <w:sz w:val="28"/>
          <w:szCs w:val="28"/>
          <w:lang w:val="ru-RU"/>
        </w:rPr>
        <w:t>Write-Through</w:t>
      </w:r>
      <w:proofErr w:type="spellEnd"/>
      <w:r w:rsidRPr="007804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0465">
        <w:rPr>
          <w:rFonts w:ascii="Times New Roman" w:hAnsi="Times New Roman" w:cs="Times New Roman"/>
          <w:sz w:val="28"/>
          <w:szCs w:val="28"/>
          <w:lang w:val="ru-RU"/>
        </w:rPr>
        <w:t>Caching</w:t>
      </w:r>
      <w:proofErr w:type="spellEnd"/>
      <w:r w:rsidRPr="00780465">
        <w:rPr>
          <w:rFonts w:ascii="Times New Roman" w:hAnsi="Times New Roman" w:cs="Times New Roman"/>
          <w:sz w:val="28"/>
          <w:szCs w:val="28"/>
          <w:lang w:val="ru-RU"/>
        </w:rPr>
        <w:t xml:space="preserve">): В этом режиме записи кэшируются, но они также немедленно передаются на шину PCI. Это обеспечивает более надежное и согласованное обновление данных на уровне шины PCI, но может быть менее эффективным с точки зрения производительности по сравнению с режимом </w:t>
      </w:r>
      <w:proofErr w:type="spellStart"/>
      <w:r w:rsidRPr="00780465">
        <w:rPr>
          <w:rFonts w:ascii="Times New Roman" w:hAnsi="Times New Roman" w:cs="Times New Roman"/>
          <w:sz w:val="28"/>
          <w:szCs w:val="28"/>
          <w:lang w:val="ru-RU"/>
        </w:rPr>
        <w:t>Write</w:t>
      </w:r>
      <w:proofErr w:type="spellEnd"/>
      <w:r w:rsidRPr="00780465">
        <w:rPr>
          <w:rFonts w:ascii="Times New Roman" w:hAnsi="Times New Roman" w:cs="Times New Roman"/>
          <w:sz w:val="28"/>
          <w:szCs w:val="28"/>
          <w:lang w:val="ru-RU"/>
        </w:rPr>
        <w:t xml:space="preserve">-Back </w:t>
      </w:r>
      <w:proofErr w:type="spellStart"/>
      <w:r w:rsidRPr="00780465">
        <w:rPr>
          <w:rFonts w:ascii="Times New Roman" w:hAnsi="Times New Roman" w:cs="Times New Roman"/>
          <w:sz w:val="28"/>
          <w:szCs w:val="28"/>
          <w:lang w:val="ru-RU"/>
        </w:rPr>
        <w:t>Caching</w:t>
      </w:r>
      <w:proofErr w:type="spellEnd"/>
      <w:r w:rsidRPr="007804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F0CE1E" w14:textId="77777777" w:rsidR="000D2C75" w:rsidRPr="00D21AB0" w:rsidRDefault="000D2C75" w:rsidP="0078046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6820E" w14:textId="4EA85AC1" w:rsidR="00D21AB0" w:rsidRDefault="00D21AB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13.</w:t>
      </w:r>
      <w:r w:rsidR="006B46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00E0">
        <w:rPr>
          <w:rFonts w:ascii="Times New Roman" w:hAnsi="Times New Roman" w:cs="Times New Roman"/>
          <w:sz w:val="28"/>
          <w:szCs w:val="28"/>
          <w:u w:val="single"/>
          <w:lang w:val="ru-RU"/>
        </w:rPr>
        <w:t>Определение понятия интерфейса.</w:t>
      </w:r>
    </w:p>
    <w:p w14:paraId="05C193DD" w14:textId="4515A307" w:rsidR="00E47758" w:rsidRPr="00E47758" w:rsidRDefault="00E47758" w:rsidP="00E477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7758">
        <w:rPr>
          <w:rFonts w:ascii="Times New Roman" w:hAnsi="Times New Roman" w:cs="Times New Roman"/>
          <w:sz w:val="28"/>
          <w:szCs w:val="28"/>
          <w:lang w:val="ru-RU"/>
        </w:rPr>
        <w:t xml:space="preserve">Интерфейс ЭВМ (или системы)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47758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7758">
        <w:rPr>
          <w:rFonts w:ascii="Times New Roman" w:hAnsi="Times New Roman" w:cs="Times New Roman"/>
          <w:sz w:val="28"/>
          <w:szCs w:val="28"/>
          <w:lang w:val="ru-RU"/>
        </w:rPr>
        <w:t>совокупность унифицированных</w:t>
      </w:r>
    </w:p>
    <w:p w14:paraId="141EDF81" w14:textId="31FB730C" w:rsidR="00E47758" w:rsidRPr="00E47758" w:rsidRDefault="00E47758" w:rsidP="00E477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7758">
        <w:rPr>
          <w:rFonts w:ascii="Times New Roman" w:hAnsi="Times New Roman" w:cs="Times New Roman"/>
          <w:sz w:val="28"/>
          <w:szCs w:val="28"/>
          <w:lang w:val="ru-RU"/>
        </w:rPr>
        <w:t>аппаратурных, программных и конструктивных средств, необходимых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7758">
        <w:rPr>
          <w:rFonts w:ascii="Times New Roman" w:hAnsi="Times New Roman" w:cs="Times New Roman"/>
          <w:sz w:val="28"/>
          <w:szCs w:val="28"/>
          <w:lang w:val="ru-RU"/>
        </w:rPr>
        <w:t>для реализации алгоритмов взаимодействия функциональных устройств.</w:t>
      </w:r>
    </w:p>
    <w:p w14:paraId="7F7125A3" w14:textId="77777777" w:rsidR="00E47758" w:rsidRPr="00E47758" w:rsidRDefault="00E47758" w:rsidP="00E477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7758">
        <w:rPr>
          <w:rFonts w:ascii="Times New Roman" w:hAnsi="Times New Roman" w:cs="Times New Roman"/>
          <w:sz w:val="28"/>
          <w:szCs w:val="28"/>
          <w:lang w:val="ru-RU"/>
        </w:rPr>
        <w:t>Интерфейс в общем случае состоит из магистрали и аппаратурных</w:t>
      </w:r>
    </w:p>
    <w:p w14:paraId="5572E725" w14:textId="7892DD3E" w:rsidR="001F4F02" w:rsidRDefault="00E47758" w:rsidP="00E477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7758">
        <w:rPr>
          <w:rFonts w:ascii="Times New Roman" w:hAnsi="Times New Roman" w:cs="Times New Roman"/>
          <w:sz w:val="28"/>
          <w:szCs w:val="28"/>
          <w:lang w:val="ru-RU"/>
        </w:rPr>
        <w:t>средств (контроллеров, адаптеров), работающих под управлением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7758">
        <w:rPr>
          <w:rFonts w:ascii="Times New Roman" w:hAnsi="Times New Roman" w:cs="Times New Roman"/>
          <w:sz w:val="28"/>
          <w:szCs w:val="28"/>
          <w:lang w:val="ru-RU"/>
        </w:rPr>
        <w:t>некоторых программ.</w:t>
      </w:r>
    </w:p>
    <w:p w14:paraId="2B76669D" w14:textId="77777777" w:rsidR="00E47758" w:rsidRDefault="00E47758" w:rsidP="00E477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D8370B" w14:textId="77777777" w:rsidR="00D21AB0" w:rsidRDefault="00D21AB0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14. </w:t>
      </w:r>
      <w:r w:rsidRPr="008A56FC">
        <w:rPr>
          <w:rFonts w:ascii="Times New Roman" w:hAnsi="Times New Roman" w:cs="Times New Roman"/>
          <w:sz w:val="28"/>
          <w:szCs w:val="28"/>
          <w:u w:val="single"/>
          <w:lang w:val="ru-RU"/>
        </w:rPr>
        <w:t>Определение транзакции.</w:t>
      </w:r>
    </w:p>
    <w:p w14:paraId="461F07BF" w14:textId="297E1922" w:rsidR="00B217D8" w:rsidRDefault="00B217D8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17D8">
        <w:rPr>
          <w:rFonts w:ascii="Times New Roman" w:hAnsi="Times New Roman" w:cs="Times New Roman"/>
          <w:sz w:val="28"/>
          <w:szCs w:val="28"/>
          <w:lang w:val="ru-RU"/>
        </w:rPr>
        <w:t>Операции интерфейсов называют транзакциями.</w:t>
      </w:r>
    </w:p>
    <w:p w14:paraId="7349CC03" w14:textId="77777777" w:rsidR="001F4F02" w:rsidRDefault="001F4F02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858C09" w14:textId="058602AE" w:rsidR="00A047ED" w:rsidRDefault="007D2405" w:rsidP="004630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15. </w:t>
      </w:r>
      <w:r w:rsidRPr="00D06230">
        <w:rPr>
          <w:rFonts w:ascii="Times New Roman" w:hAnsi="Times New Roman" w:cs="Times New Roman"/>
          <w:sz w:val="28"/>
          <w:szCs w:val="28"/>
          <w:u w:val="single"/>
          <w:lang w:val="ru-RU"/>
        </w:rPr>
        <w:t>Какие функции выполняют PCI-мосты, и почему они важны в архитектуре компьютера?</w:t>
      </w:r>
    </w:p>
    <w:p w14:paraId="5EE32536" w14:textId="6317CD0C" w:rsidR="00FC04C7" w:rsidRPr="00FC04C7" w:rsidRDefault="00FC04C7" w:rsidP="007357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04C7">
        <w:rPr>
          <w:rFonts w:ascii="Times New Roman" w:hAnsi="Times New Roman" w:cs="Times New Roman"/>
          <w:sz w:val="28"/>
          <w:szCs w:val="28"/>
          <w:lang w:val="ru-RU"/>
        </w:rPr>
        <w:t>PCI-мосты выполняют несколько ключевых функций:</w:t>
      </w:r>
    </w:p>
    <w:p w14:paraId="5E8478F8" w14:textId="7174A9EF" w:rsidR="00FC04C7" w:rsidRPr="00FC04C7" w:rsidRDefault="00FC04C7" w:rsidP="007357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04C7">
        <w:rPr>
          <w:rFonts w:ascii="Times New Roman" w:hAnsi="Times New Roman" w:cs="Times New Roman"/>
          <w:sz w:val="28"/>
          <w:szCs w:val="28"/>
          <w:lang w:val="ru-RU"/>
        </w:rPr>
        <w:t>1. Интеграция различных шин: PCI-мосты предоставляют средства для интеграции различных шин в компьютерной системе. Например, они могут соединять шину PCI с другими шинами, такими как AGP (</w:t>
      </w:r>
      <w:proofErr w:type="spellStart"/>
      <w:r w:rsidRPr="00FC04C7">
        <w:rPr>
          <w:rFonts w:ascii="Times New Roman" w:hAnsi="Times New Roman" w:cs="Times New Roman"/>
          <w:sz w:val="28"/>
          <w:szCs w:val="28"/>
          <w:lang w:val="ru-RU"/>
        </w:rPr>
        <w:t>Accelerated</w:t>
      </w:r>
      <w:proofErr w:type="spellEnd"/>
      <w:r w:rsidRPr="00FC04C7">
        <w:rPr>
          <w:rFonts w:ascii="Times New Roman" w:hAnsi="Times New Roman" w:cs="Times New Roman"/>
          <w:sz w:val="28"/>
          <w:szCs w:val="28"/>
          <w:lang w:val="ru-RU"/>
        </w:rPr>
        <w:t xml:space="preserve"> Graphics Port), позволяя устройствам, работающим на разных шинах, взаимодействовать друг с другом.</w:t>
      </w:r>
    </w:p>
    <w:p w14:paraId="773385C8" w14:textId="3222CC1B" w:rsidR="00FC04C7" w:rsidRPr="00FC04C7" w:rsidRDefault="00FC04C7" w:rsidP="007357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04C7">
        <w:rPr>
          <w:rFonts w:ascii="Times New Roman" w:hAnsi="Times New Roman" w:cs="Times New Roman"/>
          <w:sz w:val="28"/>
          <w:szCs w:val="28"/>
          <w:lang w:val="ru-RU"/>
        </w:rPr>
        <w:t>2. Маршрутизация данных: PCI-мосты маршрутизируют данные между разными устройствами, подключенными к различным слотам на шине PCI. Они определяют, какие устройства должны получать данные и куда их отправлять.</w:t>
      </w:r>
    </w:p>
    <w:p w14:paraId="3466E3E1" w14:textId="2C0E6483" w:rsidR="00FC04C7" w:rsidRPr="00FC04C7" w:rsidRDefault="00FC04C7" w:rsidP="00CD5E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04C7">
        <w:rPr>
          <w:rFonts w:ascii="Times New Roman" w:hAnsi="Times New Roman" w:cs="Times New Roman"/>
          <w:sz w:val="28"/>
          <w:szCs w:val="28"/>
          <w:lang w:val="ru-RU"/>
        </w:rPr>
        <w:t>3. Перевод адресов</w:t>
      </w:r>
      <w:r w:rsidR="00735790" w:rsidRPr="00FC04C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7357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5790" w:rsidRPr="00FC04C7">
        <w:rPr>
          <w:rFonts w:ascii="Times New Roman" w:hAnsi="Times New Roman" w:cs="Times New Roman"/>
          <w:sz w:val="28"/>
          <w:szCs w:val="28"/>
          <w:lang w:val="ru-RU"/>
        </w:rPr>
        <w:t>поскольку</w:t>
      </w:r>
      <w:r w:rsidRPr="00FC04C7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на разных шинах могут использовать разные адресные пространства, PCI-мосты выполняют функцию перевода адресов. Это означает, что они позволяют устройствам на одной шине обращаться к устройствам на другой шине, даже если адресация различается.</w:t>
      </w:r>
    </w:p>
    <w:p w14:paraId="6A410068" w14:textId="77777777" w:rsidR="00FC04C7" w:rsidRPr="00FC04C7" w:rsidRDefault="00FC04C7" w:rsidP="00FC04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04C7">
        <w:rPr>
          <w:rFonts w:ascii="Times New Roman" w:hAnsi="Times New Roman" w:cs="Times New Roman"/>
          <w:sz w:val="28"/>
          <w:szCs w:val="28"/>
          <w:lang w:val="ru-RU"/>
        </w:rPr>
        <w:lastRenderedPageBreak/>
        <w:t>4. Управление и согласование ресурсов: PCI-мосты помогают управлять ресурсами, такими как прерывания и ввод-вывод (I/O) порты, чтобы избежать конфликтов ресурсов между устройствами на шине PCI.</w:t>
      </w:r>
    </w:p>
    <w:p w14:paraId="5AB99588" w14:textId="77777777" w:rsidR="00FC04C7" w:rsidRPr="00FC04C7" w:rsidRDefault="00FC04C7" w:rsidP="00FC04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91C63F" w14:textId="524AE992" w:rsidR="00707397" w:rsidRPr="00A047ED" w:rsidRDefault="00FC04C7" w:rsidP="007073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04C7">
        <w:rPr>
          <w:rFonts w:ascii="Times New Roman" w:hAnsi="Times New Roman" w:cs="Times New Roman"/>
          <w:sz w:val="28"/>
          <w:szCs w:val="28"/>
          <w:lang w:val="ru-RU"/>
        </w:rPr>
        <w:t>Без них интеграция и взаимодействие разнообразных периферийных устройств и компонентов в компьютере были бы гораздо более сложными.</w:t>
      </w:r>
    </w:p>
    <w:sectPr w:rsidR="00707397" w:rsidRPr="00A047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A1399"/>
    <w:multiLevelType w:val="hybridMultilevel"/>
    <w:tmpl w:val="106428C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9B75A4"/>
    <w:multiLevelType w:val="hybridMultilevel"/>
    <w:tmpl w:val="D2AC961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DC3C79"/>
    <w:multiLevelType w:val="multilevel"/>
    <w:tmpl w:val="50206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811990"/>
    <w:multiLevelType w:val="hybridMultilevel"/>
    <w:tmpl w:val="F2706E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42A6A"/>
    <w:multiLevelType w:val="hybridMultilevel"/>
    <w:tmpl w:val="9F2CF054"/>
    <w:lvl w:ilvl="0" w:tplc="C6DA526E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094B11"/>
    <w:multiLevelType w:val="hybridMultilevel"/>
    <w:tmpl w:val="80B2AA14"/>
    <w:lvl w:ilvl="0" w:tplc="657E266C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1534E"/>
    <w:multiLevelType w:val="hybridMultilevel"/>
    <w:tmpl w:val="2222B434"/>
    <w:lvl w:ilvl="0" w:tplc="A8986A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4A2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DA4D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EC25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F807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2065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58EA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9EC4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EA47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3F460C"/>
    <w:multiLevelType w:val="hybridMultilevel"/>
    <w:tmpl w:val="F5EE43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7E6DF9"/>
    <w:multiLevelType w:val="hybridMultilevel"/>
    <w:tmpl w:val="8676CD58"/>
    <w:lvl w:ilvl="0" w:tplc="4800B3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4617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60ED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0A0D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52A0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5434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BCA2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76B5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DC65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B31DAA"/>
    <w:multiLevelType w:val="hybridMultilevel"/>
    <w:tmpl w:val="D846B49C"/>
    <w:lvl w:ilvl="0" w:tplc="B632291E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6782506">
    <w:abstractNumId w:val="4"/>
  </w:num>
  <w:num w:numId="2" w16cid:durableId="1091701304">
    <w:abstractNumId w:val="8"/>
  </w:num>
  <w:num w:numId="3" w16cid:durableId="1217014909">
    <w:abstractNumId w:val="6"/>
  </w:num>
  <w:num w:numId="4" w16cid:durableId="642009818">
    <w:abstractNumId w:val="5"/>
  </w:num>
  <w:num w:numId="5" w16cid:durableId="1752040597">
    <w:abstractNumId w:val="9"/>
  </w:num>
  <w:num w:numId="6" w16cid:durableId="131675952">
    <w:abstractNumId w:val="3"/>
  </w:num>
  <w:num w:numId="7" w16cid:durableId="1094669497">
    <w:abstractNumId w:val="0"/>
  </w:num>
  <w:num w:numId="8" w16cid:durableId="713113984">
    <w:abstractNumId w:val="2"/>
  </w:num>
  <w:num w:numId="9" w16cid:durableId="68700824">
    <w:abstractNumId w:val="7"/>
  </w:num>
  <w:num w:numId="10" w16cid:durableId="626159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ED"/>
    <w:rsid w:val="00031308"/>
    <w:rsid w:val="00050B91"/>
    <w:rsid w:val="000B4047"/>
    <w:rsid w:val="000C535A"/>
    <w:rsid w:val="000D2C75"/>
    <w:rsid w:val="000E0920"/>
    <w:rsid w:val="000E5668"/>
    <w:rsid w:val="00167C95"/>
    <w:rsid w:val="001D27AC"/>
    <w:rsid w:val="001E7E2A"/>
    <w:rsid w:val="001F194F"/>
    <w:rsid w:val="001F4F02"/>
    <w:rsid w:val="0023360D"/>
    <w:rsid w:val="002721F8"/>
    <w:rsid w:val="002977CA"/>
    <w:rsid w:val="002A6BB9"/>
    <w:rsid w:val="002F5CFB"/>
    <w:rsid w:val="00323EE8"/>
    <w:rsid w:val="003373A7"/>
    <w:rsid w:val="003378DA"/>
    <w:rsid w:val="00353F97"/>
    <w:rsid w:val="00357E61"/>
    <w:rsid w:val="00384383"/>
    <w:rsid w:val="003A3C59"/>
    <w:rsid w:val="003D0F41"/>
    <w:rsid w:val="003D4527"/>
    <w:rsid w:val="003F3973"/>
    <w:rsid w:val="00407DDE"/>
    <w:rsid w:val="00454D0B"/>
    <w:rsid w:val="00455B31"/>
    <w:rsid w:val="0046307B"/>
    <w:rsid w:val="00497209"/>
    <w:rsid w:val="004C04F3"/>
    <w:rsid w:val="004C744E"/>
    <w:rsid w:val="004D5115"/>
    <w:rsid w:val="00514B68"/>
    <w:rsid w:val="0058118F"/>
    <w:rsid w:val="005859A4"/>
    <w:rsid w:val="005E62F2"/>
    <w:rsid w:val="00675153"/>
    <w:rsid w:val="006800E0"/>
    <w:rsid w:val="006B468A"/>
    <w:rsid w:val="006C36E4"/>
    <w:rsid w:val="006E2601"/>
    <w:rsid w:val="00707397"/>
    <w:rsid w:val="00727887"/>
    <w:rsid w:val="00735790"/>
    <w:rsid w:val="00753A88"/>
    <w:rsid w:val="00760262"/>
    <w:rsid w:val="00772D4F"/>
    <w:rsid w:val="00780465"/>
    <w:rsid w:val="00786D9D"/>
    <w:rsid w:val="00790467"/>
    <w:rsid w:val="007B7F9D"/>
    <w:rsid w:val="007D2405"/>
    <w:rsid w:val="007F2121"/>
    <w:rsid w:val="008319B3"/>
    <w:rsid w:val="0083560D"/>
    <w:rsid w:val="00844E6C"/>
    <w:rsid w:val="00865729"/>
    <w:rsid w:val="0087792A"/>
    <w:rsid w:val="008A56FC"/>
    <w:rsid w:val="008A7392"/>
    <w:rsid w:val="008A77BA"/>
    <w:rsid w:val="008C7D53"/>
    <w:rsid w:val="008E4098"/>
    <w:rsid w:val="008F690F"/>
    <w:rsid w:val="0090707E"/>
    <w:rsid w:val="00922C01"/>
    <w:rsid w:val="009C54D5"/>
    <w:rsid w:val="009C75C0"/>
    <w:rsid w:val="009D0681"/>
    <w:rsid w:val="009E0BAB"/>
    <w:rsid w:val="00A0450E"/>
    <w:rsid w:val="00A047ED"/>
    <w:rsid w:val="00A25ABC"/>
    <w:rsid w:val="00A364E9"/>
    <w:rsid w:val="00A37198"/>
    <w:rsid w:val="00A50680"/>
    <w:rsid w:val="00A65323"/>
    <w:rsid w:val="00A67968"/>
    <w:rsid w:val="00AB59A0"/>
    <w:rsid w:val="00AE462A"/>
    <w:rsid w:val="00B13BC9"/>
    <w:rsid w:val="00B13FA1"/>
    <w:rsid w:val="00B212F1"/>
    <w:rsid w:val="00B217D8"/>
    <w:rsid w:val="00B30ECE"/>
    <w:rsid w:val="00B335C5"/>
    <w:rsid w:val="00B43703"/>
    <w:rsid w:val="00C12500"/>
    <w:rsid w:val="00C16E4E"/>
    <w:rsid w:val="00C17517"/>
    <w:rsid w:val="00C515E9"/>
    <w:rsid w:val="00CA0744"/>
    <w:rsid w:val="00CA0BCA"/>
    <w:rsid w:val="00CD5EE1"/>
    <w:rsid w:val="00CD7B57"/>
    <w:rsid w:val="00D06230"/>
    <w:rsid w:val="00D20292"/>
    <w:rsid w:val="00D21AB0"/>
    <w:rsid w:val="00D224E4"/>
    <w:rsid w:val="00D4206E"/>
    <w:rsid w:val="00DC4D12"/>
    <w:rsid w:val="00DD4C50"/>
    <w:rsid w:val="00DE14C7"/>
    <w:rsid w:val="00DE55A9"/>
    <w:rsid w:val="00DF7E74"/>
    <w:rsid w:val="00E03289"/>
    <w:rsid w:val="00E157BF"/>
    <w:rsid w:val="00E35464"/>
    <w:rsid w:val="00E43410"/>
    <w:rsid w:val="00E47758"/>
    <w:rsid w:val="00E54A73"/>
    <w:rsid w:val="00E63B9A"/>
    <w:rsid w:val="00EA75AE"/>
    <w:rsid w:val="00EC3598"/>
    <w:rsid w:val="00ED7E9A"/>
    <w:rsid w:val="00EE37CE"/>
    <w:rsid w:val="00EF70EF"/>
    <w:rsid w:val="00F20929"/>
    <w:rsid w:val="00F23C10"/>
    <w:rsid w:val="00F24C64"/>
    <w:rsid w:val="00F27565"/>
    <w:rsid w:val="00F6620A"/>
    <w:rsid w:val="00FA566A"/>
    <w:rsid w:val="00FC04C7"/>
    <w:rsid w:val="00FE129A"/>
    <w:rsid w:val="00FE181E"/>
    <w:rsid w:val="00FE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922980"/>
  <w15:chartTrackingRefBased/>
  <w15:docId w15:val="{D3D36924-8EC4-43C4-BABD-ABB0F4CCC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7E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E37C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E37CE"/>
    <w:rPr>
      <w:b/>
      <w:bCs/>
    </w:rPr>
  </w:style>
  <w:style w:type="character" w:customStyle="1" w:styleId="apple-converted-space">
    <w:name w:val="apple-converted-space"/>
    <w:basedOn w:val="DefaultParagraphFont"/>
    <w:rsid w:val="00EE3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12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7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4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3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8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6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916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47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E7442-262B-44BF-8421-877CED8AC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1215</Words>
  <Characters>6931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</dc:creator>
  <cp:keywords/>
  <dc:description/>
  <cp:lastModifiedBy>Нина Альхимович</cp:lastModifiedBy>
  <cp:revision>128</cp:revision>
  <dcterms:created xsi:type="dcterms:W3CDTF">2023-09-01T08:46:00Z</dcterms:created>
  <dcterms:modified xsi:type="dcterms:W3CDTF">2023-10-21T13:52:00Z</dcterms:modified>
</cp:coreProperties>
</file>