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9BB46" w14:textId="77777777" w:rsidR="00FD5C4E" w:rsidRPr="004D0EAA" w:rsidRDefault="00FD5C4E" w:rsidP="00FD5C4E">
      <w:pPr>
        <w:pStyle w:val="Title"/>
        <w:contextualSpacing/>
        <w:rPr>
          <w:b w:val="0"/>
          <w:sz w:val="28"/>
          <w:szCs w:val="28"/>
        </w:rPr>
      </w:pPr>
      <w:r w:rsidRPr="004D0EAA">
        <w:rPr>
          <w:b w:val="0"/>
          <w:sz w:val="28"/>
          <w:szCs w:val="28"/>
        </w:rPr>
        <w:t>Министерство образования Республики Беларусь</w:t>
      </w:r>
    </w:p>
    <w:p w14:paraId="68D24AD2" w14:textId="77777777" w:rsidR="00FD5C4E" w:rsidRPr="004D0EAA" w:rsidRDefault="00FD5C4E" w:rsidP="00FD5C4E">
      <w:pPr>
        <w:pStyle w:val="Subtitle"/>
        <w:spacing w:line="240" w:lineRule="auto"/>
        <w:contextualSpacing/>
        <w:rPr>
          <w:rFonts w:ascii="Times New Roman" w:hAnsi="Times New Roman"/>
          <w:sz w:val="28"/>
          <w:szCs w:val="28"/>
        </w:rPr>
      </w:pPr>
    </w:p>
    <w:p w14:paraId="668D36E6" w14:textId="77777777" w:rsidR="00FD5C4E" w:rsidRPr="004D0EAA" w:rsidRDefault="00FD5C4E" w:rsidP="00FD5C4E">
      <w:pPr>
        <w:pStyle w:val="Subtitle"/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4D0EAA">
        <w:rPr>
          <w:rFonts w:ascii="Times New Roman" w:hAnsi="Times New Roman"/>
          <w:sz w:val="28"/>
          <w:szCs w:val="28"/>
        </w:rPr>
        <w:t>Учреждение образования</w:t>
      </w:r>
    </w:p>
    <w:p w14:paraId="528002E0" w14:textId="77777777" w:rsidR="00FD5C4E" w:rsidRPr="004D0EAA" w:rsidRDefault="00FD5C4E" w:rsidP="00FD5C4E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D0EAA">
        <w:rPr>
          <w:rFonts w:ascii="Times New Roman" w:hAnsi="Times New Roman" w:cs="Times New Roman"/>
          <w:caps/>
          <w:sz w:val="28"/>
          <w:szCs w:val="28"/>
        </w:rPr>
        <w:t>БелорусскиЙ государственный университет</w:t>
      </w:r>
    </w:p>
    <w:p w14:paraId="13FB25BE" w14:textId="77777777" w:rsidR="00FD5C4E" w:rsidRPr="004D0EAA" w:rsidRDefault="00FD5C4E" w:rsidP="00FD5C4E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D0EAA">
        <w:rPr>
          <w:rFonts w:ascii="Times New Roman" w:hAnsi="Times New Roman" w:cs="Times New Roman"/>
          <w:caps/>
          <w:sz w:val="28"/>
          <w:szCs w:val="28"/>
        </w:rPr>
        <w:t>информатики и радиоэлектроники</w:t>
      </w:r>
    </w:p>
    <w:p w14:paraId="24E39FC0" w14:textId="77777777" w:rsidR="00FD5C4E" w:rsidRPr="004D0EAA" w:rsidRDefault="00FD5C4E" w:rsidP="00FD5C4E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74454B" w14:textId="4C3A79B8" w:rsidR="00FD5C4E" w:rsidRPr="004D0EAA" w:rsidRDefault="00FD5C4E" w:rsidP="00FD5C4E">
      <w:pPr>
        <w:contextualSpacing/>
        <w:rPr>
          <w:rFonts w:ascii="Times New Roman" w:hAnsi="Times New Roman" w:cs="Times New Roman"/>
          <w:sz w:val="28"/>
          <w:szCs w:val="28"/>
        </w:rPr>
      </w:pPr>
      <w:r w:rsidRPr="004D0EAA">
        <w:rPr>
          <w:rFonts w:ascii="Times New Roman" w:hAnsi="Times New Roman" w:cs="Times New Roman"/>
          <w:sz w:val="28"/>
          <w:szCs w:val="28"/>
        </w:rPr>
        <w:t>Факультет</w:t>
      </w:r>
      <w:r w:rsidRPr="004D0EA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45116E">
        <w:rPr>
          <w:rFonts w:ascii="Times New Roman" w:hAnsi="Times New Roman" w:cs="Times New Roman"/>
          <w:sz w:val="28"/>
          <w:szCs w:val="28"/>
        </w:rPr>
        <w:t>КСиС</w:t>
      </w:r>
      <w:proofErr w:type="spellEnd"/>
    </w:p>
    <w:p w14:paraId="46931F18" w14:textId="77777777" w:rsidR="00FD5C4E" w:rsidRPr="004D0EAA" w:rsidRDefault="00FD5C4E" w:rsidP="00FD5C4E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51CB530" w14:textId="11980B07" w:rsidR="00FD5C4E" w:rsidRPr="004D0EAA" w:rsidRDefault="00FD5C4E" w:rsidP="00FD5C4E">
      <w:pPr>
        <w:contextualSpacing/>
        <w:rPr>
          <w:rFonts w:ascii="Times New Roman" w:hAnsi="Times New Roman" w:cs="Times New Roman"/>
          <w:sz w:val="28"/>
          <w:szCs w:val="28"/>
        </w:rPr>
      </w:pPr>
      <w:r w:rsidRPr="004D0EAA">
        <w:rPr>
          <w:rFonts w:ascii="Times New Roman" w:hAnsi="Times New Roman" w:cs="Times New Roman"/>
          <w:sz w:val="28"/>
          <w:szCs w:val="28"/>
        </w:rPr>
        <w:t>Кафедра</w:t>
      </w:r>
      <w:r w:rsidRPr="004D0EAA">
        <w:rPr>
          <w:rFonts w:ascii="Times New Roman" w:hAnsi="Times New Roman" w:cs="Times New Roman"/>
          <w:sz w:val="28"/>
          <w:szCs w:val="28"/>
        </w:rPr>
        <w:tab/>
      </w:r>
      <w:r w:rsidR="0045116E">
        <w:rPr>
          <w:rFonts w:ascii="Times New Roman" w:hAnsi="Times New Roman" w:cs="Times New Roman"/>
          <w:sz w:val="28"/>
          <w:szCs w:val="28"/>
        </w:rPr>
        <w:t>ЭВМ</w:t>
      </w:r>
    </w:p>
    <w:p w14:paraId="095FA145" w14:textId="77777777" w:rsidR="00FD5C4E" w:rsidRPr="004D0EAA" w:rsidRDefault="00FD5C4E" w:rsidP="00FD5C4E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4BA9BB3" w14:textId="77777777" w:rsidR="00FD5C4E" w:rsidRPr="004D0EAA" w:rsidRDefault="00FD5C4E" w:rsidP="00FD5C4E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0" w:name="_Toc246409749"/>
    </w:p>
    <w:p w14:paraId="75F3EE60" w14:textId="77777777" w:rsidR="00FD5C4E" w:rsidRDefault="00FD5C4E" w:rsidP="00FD5C4E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A0CDC9A" w14:textId="77777777" w:rsidR="00FD5C4E" w:rsidRDefault="00FD5C4E" w:rsidP="00FD5C4E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4A77BFDC" w14:textId="77777777" w:rsidR="00FD5C4E" w:rsidRDefault="00FD5C4E" w:rsidP="00FD5C4E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6F083270" w14:textId="77777777" w:rsidR="00FD5C4E" w:rsidRPr="00AD4C9E" w:rsidRDefault="00FD5C4E" w:rsidP="00FD5C4E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883D286" w14:textId="77777777" w:rsidR="00FD5C4E" w:rsidRPr="004D0EAA" w:rsidRDefault="00FD5C4E" w:rsidP="00FD5C4E">
      <w:pPr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D0EAA">
        <w:rPr>
          <w:rFonts w:ascii="Times New Roman" w:hAnsi="Times New Roman" w:cs="Times New Roman"/>
          <w:b/>
          <w:caps/>
          <w:sz w:val="28"/>
          <w:szCs w:val="28"/>
        </w:rPr>
        <w:t xml:space="preserve">МАРКЕТИНГ </w:t>
      </w:r>
      <w:r>
        <w:rPr>
          <w:rFonts w:ascii="Times New Roman" w:hAnsi="Times New Roman" w:cs="Times New Roman"/>
          <w:b/>
          <w:caps/>
          <w:sz w:val="28"/>
          <w:szCs w:val="28"/>
        </w:rPr>
        <w:t>п</w:t>
      </w:r>
      <w:r w:rsidRPr="004D0EAA">
        <w:rPr>
          <w:rFonts w:ascii="Times New Roman" w:hAnsi="Times New Roman" w:cs="Times New Roman"/>
          <w:b/>
          <w:caps/>
          <w:sz w:val="28"/>
          <w:szCs w:val="28"/>
        </w:rPr>
        <w:t>РОГРАММНЫХ ПРОДУКТОВ И УСЛУГ</w:t>
      </w:r>
    </w:p>
    <w:p w14:paraId="64301E71" w14:textId="77777777" w:rsidR="00FD5C4E" w:rsidRPr="001C3BC1" w:rsidRDefault="00FD5C4E" w:rsidP="00FD5C4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0CC4FF" w14:textId="77777777" w:rsidR="00FD5C4E" w:rsidRPr="00FD5C4E" w:rsidRDefault="00FD5C4E" w:rsidP="00FD5C4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3BC1">
        <w:rPr>
          <w:rFonts w:ascii="Times New Roman" w:hAnsi="Times New Roman" w:cs="Times New Roman"/>
          <w:sz w:val="28"/>
          <w:szCs w:val="28"/>
        </w:rPr>
        <w:t>Практическое занятие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Pr="00D840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5EE2C59" w14:textId="77777777" w:rsidR="00FD5C4E" w:rsidRPr="00FD5C4E" w:rsidRDefault="00FD5C4E" w:rsidP="00FD5C4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D2837A2" w14:textId="77777777" w:rsidR="00FD5C4E" w:rsidRPr="00FD5C4E" w:rsidRDefault="00FD5C4E" w:rsidP="00FD5C4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AEB31DF" w14:textId="77777777" w:rsidR="00FD5C4E" w:rsidRDefault="00FD5C4E" w:rsidP="00FD5C4E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4BE500B1" w14:textId="77777777" w:rsidR="00FD5C4E" w:rsidRPr="001C3BC1" w:rsidRDefault="00FD5C4E" w:rsidP="00FD5C4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5116E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0"/>
    <w:p w14:paraId="2B58677C" w14:textId="77777777" w:rsidR="00FD5C4E" w:rsidRPr="00FD5C4E" w:rsidRDefault="00FD5C4E" w:rsidP="00FD5C4E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группа 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150502</w:t>
      </w:r>
    </w:p>
    <w:p w14:paraId="7986CA13" w14:textId="77777777" w:rsidR="00FD5C4E" w:rsidRDefault="00FD5C4E" w:rsidP="00FD5C4E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03266D" w14:textId="77777777" w:rsidR="00FD5C4E" w:rsidRDefault="00FD5C4E" w:rsidP="00FD5C4E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AE5F03F" w14:textId="77777777" w:rsidR="00FD5C4E" w:rsidRDefault="00FD5C4E" w:rsidP="00FD5C4E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6AB6D0F" w14:textId="77777777" w:rsidR="00FD5C4E" w:rsidRDefault="00FD5C4E" w:rsidP="008953B6">
      <w:pPr>
        <w:pStyle w:val="BodyText"/>
        <w:contextualSpacing/>
        <w:rPr>
          <w:rFonts w:ascii="Times New Roman" w:hAnsi="Times New Roman" w:cs="Times New Roman"/>
          <w:sz w:val="28"/>
          <w:szCs w:val="28"/>
        </w:rPr>
      </w:pPr>
    </w:p>
    <w:p w14:paraId="79838B19" w14:textId="77777777" w:rsidR="00FD5C4E" w:rsidRDefault="00FD5C4E" w:rsidP="00FD5C4E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67C3631" w14:textId="77777777" w:rsidR="00FD5C4E" w:rsidRPr="00F02859" w:rsidRDefault="00FD5C4E" w:rsidP="00FD5C4E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37D63C" w14:textId="77777777" w:rsidR="00FD5C4E" w:rsidRDefault="00FD5C4E" w:rsidP="00FD5C4E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7228CDF" w14:textId="77777777" w:rsidR="00FD5C4E" w:rsidRPr="001C3BC1" w:rsidRDefault="00FD5C4E" w:rsidP="00A83877">
      <w:pPr>
        <w:pStyle w:val="BodyText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678"/>
        <w:gridCol w:w="2126"/>
        <w:gridCol w:w="2835"/>
      </w:tblGrid>
      <w:tr w:rsidR="00FD5C4E" w:rsidRPr="004D0EAA" w14:paraId="79426196" w14:textId="77777777" w:rsidTr="00347F50">
        <w:trPr>
          <w:trHeight w:val="20"/>
        </w:trPr>
        <w:tc>
          <w:tcPr>
            <w:tcW w:w="4678" w:type="dxa"/>
            <w:vAlign w:val="center"/>
          </w:tcPr>
          <w:p w14:paraId="13830F05" w14:textId="77777777" w:rsidR="00FD5C4E" w:rsidRPr="004D0EAA" w:rsidRDefault="00FD5C4E" w:rsidP="00347F50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2126" w:type="dxa"/>
            <w:vAlign w:val="center"/>
          </w:tcPr>
          <w:p w14:paraId="25E3FBA6" w14:textId="77777777" w:rsidR="00FD5C4E" w:rsidRPr="004D0EAA" w:rsidRDefault="00FD5C4E" w:rsidP="00347F50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3639D810" w14:textId="77777777" w:rsidR="00FD5C4E" w:rsidRDefault="00FD5C4E" w:rsidP="00347F50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4229F99" w14:textId="77777777" w:rsidR="00FD5C4E" w:rsidRDefault="00FD5C4E" w:rsidP="00FD5C4E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F519CDB" w14:textId="77777777" w:rsidR="00FD5C4E" w:rsidRPr="0009587E" w:rsidRDefault="00FD5C4E" w:rsidP="00347F50">
            <w:pPr>
              <w:pStyle w:val="BodyText"/>
              <w:contextualSpacing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ru-RU"/>
              </w:rPr>
            </w:pPr>
            <w:r w:rsidRPr="0009587E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ru-RU"/>
              </w:rPr>
              <w:t>Альхимович Н.Г.</w:t>
            </w:r>
          </w:p>
          <w:p w14:paraId="2F732E94" w14:textId="120A936E" w:rsidR="008953B6" w:rsidRDefault="008953B6" w:rsidP="00347F50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Альхимович Н.Г.</w:t>
            </w:r>
          </w:p>
          <w:p w14:paraId="18FB4318" w14:textId="77777777" w:rsidR="00FD5C4E" w:rsidRDefault="00FD5C4E" w:rsidP="00347F50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Богомолов Я.А.</w:t>
            </w:r>
          </w:p>
          <w:p w14:paraId="6FA435C3" w14:textId="77777777" w:rsidR="00FD5C4E" w:rsidRDefault="00FD5C4E" w:rsidP="00347F50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Скалозуб К.А.</w:t>
            </w:r>
          </w:p>
          <w:p w14:paraId="7A49B8C5" w14:textId="77777777" w:rsidR="00A83877" w:rsidRPr="00FD5C4E" w:rsidRDefault="00A83877" w:rsidP="00347F50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FD5C4E" w:rsidRPr="004D0EAA" w14:paraId="26AE883F" w14:textId="77777777" w:rsidTr="00347F50">
        <w:trPr>
          <w:trHeight w:val="20"/>
        </w:trPr>
        <w:tc>
          <w:tcPr>
            <w:tcW w:w="4678" w:type="dxa"/>
            <w:vAlign w:val="center"/>
          </w:tcPr>
          <w:p w14:paraId="02A6B9A6" w14:textId="77777777" w:rsidR="00FD5C4E" w:rsidRPr="004D0EAA" w:rsidRDefault="00FD5C4E" w:rsidP="00347F50">
            <w:pPr>
              <w:pStyle w:val="BodyText"/>
              <w:spacing w:before="8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126" w:type="dxa"/>
            <w:vAlign w:val="center"/>
          </w:tcPr>
          <w:p w14:paraId="512CB60C" w14:textId="77777777" w:rsidR="00FD5C4E" w:rsidRPr="0045116E" w:rsidRDefault="00FD5C4E" w:rsidP="00347F50">
            <w:pPr>
              <w:pStyle w:val="BodyText"/>
              <w:spacing w:before="8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3B50D2AA" w14:textId="0780740F" w:rsidR="00FD5C4E" w:rsidRPr="0045116E" w:rsidRDefault="00A83877" w:rsidP="00347F50">
            <w:pPr>
              <w:pStyle w:val="BodyText"/>
              <w:spacing w:before="8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116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Слюсарь Т.Л.</w:t>
            </w:r>
          </w:p>
        </w:tc>
      </w:tr>
    </w:tbl>
    <w:p w14:paraId="10AD8D1D" w14:textId="77777777" w:rsidR="00FD5C4E" w:rsidRPr="004D0EAA" w:rsidRDefault="00FD5C4E" w:rsidP="00FD5C4E">
      <w:pPr>
        <w:pStyle w:val="BodyTextIndent"/>
        <w:tabs>
          <w:tab w:val="left" w:pos="0"/>
          <w:tab w:val="left" w:pos="851"/>
        </w:tabs>
        <w:ind w:firstLine="709"/>
        <w:contextualSpacing/>
        <w:jc w:val="center"/>
        <w:rPr>
          <w:sz w:val="28"/>
          <w:szCs w:val="28"/>
        </w:rPr>
      </w:pPr>
    </w:p>
    <w:p w14:paraId="6D0B5C29" w14:textId="01771A7A" w:rsidR="00FD5C4E" w:rsidRPr="00AD5BFF" w:rsidRDefault="00FD5C4E" w:rsidP="00FD5C4E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0EAA">
        <w:rPr>
          <w:rFonts w:ascii="Times New Roman" w:hAnsi="Times New Roman" w:cs="Times New Roman"/>
          <w:sz w:val="28"/>
          <w:szCs w:val="28"/>
        </w:rPr>
        <w:t>Минск 20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AD5BFF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67DB8DCC" w14:textId="2E84A379" w:rsidR="003B0BAA" w:rsidRDefault="00FF475B" w:rsidP="00CF1B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1B7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Маркетинговый анализ </w:t>
      </w:r>
      <w:r w:rsidR="00CF1B7E" w:rsidRPr="00CF1B7E">
        <w:rPr>
          <w:rFonts w:ascii="Times New Roman" w:hAnsi="Times New Roman" w:cs="Times New Roman"/>
          <w:b/>
          <w:bCs/>
          <w:sz w:val="28"/>
          <w:szCs w:val="28"/>
        </w:rPr>
        <w:t>ЗАО «</w:t>
      </w:r>
      <w:proofErr w:type="spellStart"/>
      <w:r w:rsidR="00CF1B7E" w:rsidRPr="00CF1B7E">
        <w:rPr>
          <w:rFonts w:ascii="Times New Roman" w:hAnsi="Times New Roman" w:cs="Times New Roman"/>
          <w:b/>
          <w:bCs/>
          <w:sz w:val="28"/>
          <w:szCs w:val="28"/>
        </w:rPr>
        <w:t>Кьюликс</w:t>
      </w:r>
      <w:proofErr w:type="spellEnd"/>
      <w:r w:rsidR="00CF1B7E" w:rsidRPr="00CF1B7E">
        <w:rPr>
          <w:rFonts w:ascii="Times New Roman" w:hAnsi="Times New Roman" w:cs="Times New Roman"/>
          <w:b/>
          <w:bCs/>
          <w:sz w:val="28"/>
          <w:szCs w:val="28"/>
        </w:rPr>
        <w:t xml:space="preserve"> Системс»</w:t>
      </w:r>
    </w:p>
    <w:p w14:paraId="2BC773EC" w14:textId="77777777" w:rsidR="00CF1B7E" w:rsidRDefault="00CF1B7E" w:rsidP="00CF1B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59D55" w14:textId="72E84AD0" w:rsidR="00CF1B7E" w:rsidRDefault="00B93015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900D61">
        <w:rPr>
          <w:rFonts w:ascii="Times New Roman" w:hAnsi="Times New Roman" w:cs="Times New Roman"/>
          <w:b/>
          <w:bCs/>
          <w:sz w:val="28"/>
          <w:szCs w:val="28"/>
        </w:rPr>
        <w:t>. Форма собственности</w:t>
      </w:r>
    </w:p>
    <w:p w14:paraId="095D9767" w14:textId="77777777" w:rsidR="00900D61" w:rsidRDefault="00900D61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F17CCE" w14:textId="4C3EFED5" w:rsidR="00900D61" w:rsidRDefault="00B0582D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proofErr w:type="spellStart"/>
      <w:r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Qulix</w:t>
      </w:r>
      <w:proofErr w:type="spellEnd"/>
      <w:r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Systems </w:t>
      </w:r>
      <w:r w:rsidR="00593F84"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– </w:t>
      </w:r>
      <w:r w:rsidR="002335FE"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это</w:t>
      </w:r>
      <w:r w:rsidR="00593F84"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2335FE"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международная </w:t>
      </w:r>
      <w:r w:rsidR="00281488"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частная </w:t>
      </w:r>
      <w:r w:rsidR="002335FE"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компания, занимающаяся разработкой, тестированием ПО и консалтингом</w:t>
      </w:r>
      <w:r w:rsidR="0079115C"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в </w:t>
      </w:r>
      <w:r w:rsidR="0079115C" w:rsidRPr="006C01FB">
        <w:rPr>
          <w:rFonts w:ascii="Times New Roman" w:hAnsi="Times New Roman" w:cs="Times New Roman"/>
          <w:color w:val="242424"/>
          <w:spacing w:val="-2"/>
          <w:sz w:val="28"/>
          <w:szCs w:val="28"/>
          <w:shd w:val="clear" w:color="auto" w:fill="FFFFFF"/>
        </w:rPr>
        <w:t>сфере IT</w:t>
      </w:r>
      <w:r w:rsidR="002335FE" w:rsidRPr="006C01F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.</w:t>
      </w:r>
    </w:p>
    <w:p w14:paraId="1E2A2BC2" w14:textId="77777777" w:rsidR="00DA50C7" w:rsidRDefault="00DA50C7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220D9C89" w14:textId="770FEC56" w:rsidR="00DA50C7" w:rsidRPr="00C54E54" w:rsidRDefault="00DA50C7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 w:rsidRPr="00C54E54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3. </w:t>
      </w:r>
      <w:r w:rsidR="00C54E54" w:rsidRPr="00C54E54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Профиль деятельности</w:t>
      </w:r>
    </w:p>
    <w:p w14:paraId="1C38A70F" w14:textId="77777777" w:rsidR="00C54E54" w:rsidRDefault="00C54E54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3FB75796" w14:textId="174BC18B" w:rsidR="00C54E54" w:rsidRDefault="00C54E54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 w:rsidRPr="00C54E54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4. Краткое описание выпускаемой продукции / оказываемых услуг</w:t>
      </w:r>
    </w:p>
    <w:p w14:paraId="2BA87FBF" w14:textId="77777777" w:rsidR="00C54E54" w:rsidRDefault="00C54E54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</w:p>
    <w:p w14:paraId="0D370540" w14:textId="1D264BF4" w:rsidR="00C54E54" w:rsidRDefault="00250756" w:rsidP="00900D61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Qulix</w:t>
      </w:r>
      <w:proofErr w:type="spellEnd"/>
      <w:r w:rsidRPr="00E15446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Systems</w:t>
      </w:r>
      <w:r w:rsidRPr="00E15446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E15446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предоставляет своим клиентам следующие виды услуг:</w:t>
      </w:r>
    </w:p>
    <w:p w14:paraId="6A06017D" w14:textId="19CEBDF2" w:rsidR="00E15446" w:rsidRDefault="00496F62" w:rsidP="00106840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с</w:t>
      </w:r>
      <w:r w:rsidR="00AE736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оздание</w:t>
      </w:r>
      <w:r w:rsidR="00E15446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облачных приложений</w:t>
      </w:r>
      <w:r w:rsidR="0013626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включая</w:t>
      </w:r>
      <w:r w:rsidR="00AE736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:</w:t>
      </w:r>
      <w:r w:rsidR="0013626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8164F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разработку на любой платформе по желанию клиента</w:t>
      </w:r>
      <w:r w:rsidR="009C181F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добавление нового функционала в существующие проекты</w:t>
      </w:r>
      <w:r w:rsidR="001C7E3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тестирование;</w:t>
      </w:r>
      <w:r w:rsidR="00AE736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1C7E3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анализ и планирование стратегий по </w:t>
      </w:r>
      <w:r w:rsidR="00AE736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внедрени</w:t>
      </w:r>
      <w:r w:rsidR="001C7E3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ю</w:t>
      </w:r>
      <w:r w:rsidR="00AE736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2B033E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облачных решений во внутренние системы,</w:t>
      </w:r>
      <w:r w:rsidR="001C7E3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10684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дальнейший перенос активов компании в «облако»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;</w:t>
      </w:r>
    </w:p>
    <w:p w14:paraId="2770D941" w14:textId="09EA125A" w:rsidR="00496F62" w:rsidRDefault="00CA4477" w:rsidP="00106840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back</w:t>
      </w:r>
      <w:r w:rsidRPr="0054723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-</w:t>
      </w:r>
      <w:r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end</w:t>
      </w:r>
      <w:r w:rsidR="00B03FB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разработка</w:t>
      </w:r>
      <w:r w:rsidR="0054723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(в том числе многоканальных решений)</w:t>
      </w:r>
      <w:r w:rsidR="00B81F5A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и </w:t>
      </w:r>
      <w:r w:rsidR="006D742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дизайн</w:t>
      </w:r>
      <w:r w:rsidR="00B81F5A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, обеспечивающие </w:t>
      </w:r>
      <w:r w:rsidR="005D3D4A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взаимодействие с веб- и мобильными приложениями, терминалами, банкоматами</w:t>
      </w:r>
      <w:r w:rsidR="007E2396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; тестирование</w:t>
      </w:r>
      <w:r w:rsidR="001829B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решение проблем и оптимизация</w:t>
      </w:r>
      <w:r w:rsidR="00115A76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; обновление и поддержка;</w:t>
      </w:r>
    </w:p>
    <w:p w14:paraId="2AFFDDB9" w14:textId="7A1B4541" w:rsidR="00563DDA" w:rsidRDefault="002179E0" w:rsidP="00106840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разработка веб-приложений с нуля</w:t>
      </w:r>
      <w:r w:rsidR="007F38DA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используя современные средства и фреймворки</w:t>
      </w:r>
      <w:r w:rsidR="00DE2D0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; </w:t>
      </w:r>
      <w:r w:rsidR="00833E9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добавление</w:t>
      </w:r>
      <w:r w:rsidR="00F12E0E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новы</w:t>
      </w:r>
      <w:r w:rsidR="00D9729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х</w:t>
      </w:r>
      <w:r w:rsidR="00F12E0E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7325FE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функци</w:t>
      </w:r>
      <w:r w:rsidR="00D9729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й</w:t>
      </w:r>
      <w:r w:rsidR="00310FC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; безопасн</w:t>
      </w:r>
      <w:r w:rsidR="00EB738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ое</w:t>
      </w:r>
      <w:r w:rsidR="00310FC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833E9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внедрение новых технологий и миграция </w:t>
      </w:r>
      <w:r w:rsidR="00563DDA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на платформы / сервисы;</w:t>
      </w:r>
    </w:p>
    <w:p w14:paraId="48D48540" w14:textId="7E85AD8B" w:rsidR="0048583D" w:rsidRDefault="004D6B03" w:rsidP="00EE1D6E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разработка приложений для смартфонов, планшетов, </w:t>
      </w:r>
      <w:r w:rsidR="00F40277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«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умных</w:t>
      </w:r>
      <w:r w:rsidR="00F40277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»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часов</w:t>
      </w:r>
      <w:r w:rsidR="00AF2FA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машин</w:t>
      </w:r>
      <w:r w:rsidR="00F94889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в том числе </w:t>
      </w:r>
      <w:r w:rsidR="0048583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с полной мобильной реализацией (</w:t>
      </w:r>
      <w:r w:rsidR="0048583D"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back</w:t>
      </w:r>
      <w:r w:rsidR="0048583D" w:rsidRPr="0048583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-</w:t>
      </w:r>
      <w:r w:rsidR="0048583D"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end</w:t>
      </w:r>
      <w:r w:rsidR="0048583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проектирование A</w:t>
      </w:r>
      <w:r w:rsidR="0048583D"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PI</w:t>
      </w:r>
      <w:r w:rsidR="0048583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интеграция сторонних источников информации</w:t>
      </w:r>
      <w:r w:rsidR="0048583D" w:rsidRPr="0048583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)</w:t>
      </w:r>
      <w:r w:rsidR="0048583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;</w:t>
      </w:r>
    </w:p>
    <w:p w14:paraId="582CE71F" w14:textId="36F88856" w:rsidR="0048583D" w:rsidRDefault="009943B6" w:rsidP="0048583D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полноценное </w:t>
      </w:r>
      <w:r w:rsidR="00F72C1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(функциональное</w:t>
      </w:r>
      <w:r w:rsidR="0076551E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="004D2AD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производительности</w:t>
      </w:r>
      <w:r w:rsidR="00F72C1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) 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тестирование </w:t>
      </w:r>
      <w:r w:rsidR="00F40277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«умных» аксессуаров, i</w:t>
      </w:r>
      <w:r w:rsidR="00F40277" w:rsidRPr="007776A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OS</w:t>
      </w:r>
      <w:r w:rsidR="00F40277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- и</w:t>
      </w:r>
      <w:r w:rsidR="00F40277" w:rsidRPr="00F40277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F40277" w:rsidRPr="007776A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Android</w:t>
      </w:r>
      <w:r w:rsidR="00F40277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-приложений, </w:t>
      </w:r>
      <w:r w:rsidR="00EA50B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десктопных и </w:t>
      </w:r>
      <w:r w:rsidR="006D54A5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веб-приложений и сервисов</w:t>
      </w:r>
      <w:r w:rsidR="00EA50B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;</w:t>
      </w:r>
    </w:p>
    <w:p w14:paraId="37BFE3C2" w14:textId="5A7351ED" w:rsidR="004D2AD2" w:rsidRDefault="005B1443" w:rsidP="0048583D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7776A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UI/UX 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дизайн;</w:t>
      </w:r>
    </w:p>
    <w:p w14:paraId="3F7AEFC6" w14:textId="2B279B55" w:rsidR="005B1443" w:rsidRDefault="008E0F05" w:rsidP="0048583D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управление</w:t>
      </w:r>
      <w:r w:rsidR="00EE1D6E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конфигурацией и автома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тизация</w:t>
      </w:r>
      <w:r w:rsidR="00300F85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серверов, хранилищ данных и сетей;</w:t>
      </w:r>
    </w:p>
    <w:p w14:paraId="2C19DB64" w14:textId="286ABE2D" w:rsidR="00840F1F" w:rsidRDefault="001B6431" w:rsidP="00840F1F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разработка ПО, основанного на машинном обучении, искусственном интеллекте</w:t>
      </w:r>
      <w:r w:rsidR="00840F1F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«больших данных</w:t>
      </w:r>
      <w:r w:rsidR="00BC7D1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», «</w:t>
      </w:r>
      <w:r w:rsidR="00BE73AE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и</w:t>
      </w:r>
      <w:r w:rsidR="00052A2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нтернете вещей»</w:t>
      </w:r>
      <w:r w:rsidR="007776A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;</w:t>
      </w:r>
    </w:p>
    <w:p w14:paraId="04540B17" w14:textId="4B3BE924" w:rsidR="007776A0" w:rsidRPr="00192E66" w:rsidRDefault="007776A0" w:rsidP="00840F1F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7776A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создание систем электронного документооборота и электронных архивов.</w:t>
      </w:r>
    </w:p>
    <w:p w14:paraId="0BF59791" w14:textId="77777777" w:rsidR="00192E66" w:rsidRDefault="00192E66" w:rsidP="00192E66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568EA20" w14:textId="2A5DC3F0" w:rsidR="00192E66" w:rsidRDefault="00192E66" w:rsidP="0095143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6A32907F" wp14:editId="2F7B86B2">
            <wp:extent cx="5588635" cy="3589833"/>
            <wp:effectExtent l="0" t="0" r="0" b="4445"/>
            <wp:docPr id="23317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71318" name="Picture 23317131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"/>
                    <a:stretch/>
                  </pic:blipFill>
                  <pic:spPr bwMode="auto">
                    <a:xfrm>
                      <a:off x="0" y="0"/>
                      <a:ext cx="5626591" cy="361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AEB8E" w14:textId="77777777" w:rsidR="00951431" w:rsidRDefault="00951431" w:rsidP="0095143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21CB193F" w14:textId="2AC85C94" w:rsidR="00951431" w:rsidRDefault="00C5013D" w:rsidP="00C5013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 w:rsidRPr="00C5013D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5. Основные рынки сбыта и основные клиенты / группы клиентов / виды</w:t>
      </w: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C5013D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(типы) клиентов</w:t>
      </w:r>
    </w:p>
    <w:p w14:paraId="097A6D98" w14:textId="77777777" w:rsidR="00D506C2" w:rsidRDefault="00D506C2" w:rsidP="00C5013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</w:p>
    <w:p w14:paraId="6032B72E" w14:textId="425FF895" w:rsidR="00D506C2" w:rsidRDefault="00D506C2" w:rsidP="00D506C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6. И</w:t>
      </w:r>
      <w:r w:rsidRPr="00D506C2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нтересные факты / новости из «жизни»</w:t>
      </w: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D506C2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коммерческой организации</w:t>
      </w:r>
    </w:p>
    <w:p w14:paraId="061D2306" w14:textId="77777777" w:rsidR="00B67C5D" w:rsidRDefault="00B67C5D" w:rsidP="00633D2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1AC79EC0" w14:textId="3D6C0DD5" w:rsidR="00377D98" w:rsidRPr="00916AC2" w:rsidRDefault="00916AC2" w:rsidP="00377D9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Международная ассоциация профессионалов аутсорсинга (IAOP) </w:t>
      </w:r>
      <w:r w:rsidR="008C10D0" w:rsidRPr="008C10D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объявила лауреатов 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«The Global </w:t>
      </w:r>
      <w:proofErr w:type="spellStart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Outsourcing</w:t>
      </w:r>
      <w:proofErr w:type="spellEnd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100»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в котором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представлена сотня лучших компаний-поставщиков услуг аутсорсинга со всего мира.</w:t>
      </w:r>
    </w:p>
    <w:p w14:paraId="736AB981" w14:textId="446EE03E" w:rsidR="00EE1D20" w:rsidRDefault="00916AC2" w:rsidP="00916AC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Уже четвертый год подряд </w:t>
      </w:r>
      <w:proofErr w:type="spellStart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Qulix</w:t>
      </w:r>
      <w:proofErr w:type="spellEnd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отмечается в ее рейтингах. До этого ассоциация уже дважды вносила </w:t>
      </w:r>
      <w:r w:rsidR="00377D9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компанию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в </w:t>
      </w:r>
      <w:r w:rsidR="00377D9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упомянутый 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список (в 2020 и 2022 годах), присудила награду </w:t>
      </w:r>
      <w:proofErr w:type="spellStart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Excellence</w:t>
      </w:r>
      <w:proofErr w:type="spellEnd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in</w:t>
      </w:r>
      <w:proofErr w:type="spellEnd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Strategic </w:t>
      </w:r>
      <w:proofErr w:type="spellStart"/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Partnerships</w:t>
      </w:r>
      <w:proofErr w:type="spellEnd"/>
      <w:r w:rsidR="006C47F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в </w:t>
      </w:r>
      <w:proofErr w:type="spellStart"/>
      <w:r w:rsidR="006C47F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фервале</w:t>
      </w:r>
      <w:proofErr w:type="spellEnd"/>
      <w:r w:rsidR="006C47F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2023 г.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и вносила </w:t>
      </w:r>
      <w:proofErr w:type="spellStart"/>
      <w:r w:rsidR="00377D98"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Qulix</w:t>
      </w:r>
      <w:proofErr w:type="spellEnd"/>
      <w:r w:rsidR="00377D98" w:rsidRPr="00377D9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377D98"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Systems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в восемь различных </w:t>
      </w:r>
      <w:r w:rsidR="00EE1D2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рейтингов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мировых поставщиков IT-услуг.</w:t>
      </w:r>
    </w:p>
    <w:p w14:paraId="735F40E2" w14:textId="15104C9D" w:rsidR="006074A4" w:rsidRDefault="00916AC2" w:rsidP="00916AC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При составлении аналитики IAOP используют как данные</w:t>
      </w:r>
      <w:r w:rsidR="00523A4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 предоставленные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самой компани</w:t>
      </w:r>
      <w:r w:rsidR="00523A4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ей</w:t>
      </w:r>
      <w:r w:rsidRPr="00916AC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(описания реализованных проектов, отзывы клиентов, активность по КСО-направлению), так и информацию из независимых источников.</w:t>
      </w:r>
    </w:p>
    <w:p w14:paraId="2E5DC26E" w14:textId="77777777" w:rsidR="00042C89" w:rsidRDefault="00042C89" w:rsidP="00916AC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286C1525" w14:textId="0E727685" w:rsidR="00042C89" w:rsidRDefault="00042C89" w:rsidP="009E36B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lastRenderedPageBreak/>
        <w:fldChar w:fldCharType="begin"/>
      </w:r>
      <w:r>
        <w:instrText xml:space="preserve"> INCLUDEPICTURE "/Users/nina/Library/Group Containers/UBF8T346G9.ms/WebArchiveCopyPasteTempFiles/com.microsoft.Word/353455003_714411720611934_2240320962495174166_n.jpg?_nc_cat=109&amp;ccb=1-7&amp;_nc_sid=49d041&amp;_nc_ohc=Wwy6T25hVwAAX84mCuX&amp;_nc_ht=scontent-waw1-1.xx&amp;oh=00_AfAYOZ-KeZdQoh8ksfoI4-bHZF-npnP9Dc-wJAIMEnhz3g&amp;oe=650B5A90" \* MERGEFORMATINET </w:instrText>
      </w:r>
      <w:r>
        <w:fldChar w:fldCharType="separate"/>
      </w:r>
      <w:r w:rsidR="009E36B5">
        <w:rPr>
          <w:noProof/>
          <w14:ligatures w14:val="standardContextual"/>
        </w:rPr>
        <w:drawing>
          <wp:inline distT="0" distB="0" distL="0" distR="0" wp14:anchorId="58399239" wp14:editId="5141F985">
            <wp:extent cx="4352925" cy="3386496"/>
            <wp:effectExtent l="0" t="0" r="3175" b="4445"/>
            <wp:docPr id="1094280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80464" name="Picture 109428046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" t="21477" r="9577" b="12533"/>
                    <a:stretch/>
                  </pic:blipFill>
                  <pic:spPr bwMode="auto">
                    <a:xfrm>
                      <a:off x="0" y="0"/>
                      <a:ext cx="4397582" cy="342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E5B9770" w14:textId="77777777" w:rsidR="00916AC2" w:rsidRDefault="00916AC2" w:rsidP="00916AC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1C59F450" w14:textId="4DA5115D" w:rsidR="006074A4" w:rsidRPr="006074A4" w:rsidRDefault="006074A4" w:rsidP="006074A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В период с лета 2022 по лето 2023 в соцсетях </w:t>
      </w:r>
      <w:proofErr w:type="spellStart"/>
      <w:r w:rsidR="00EC572F"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Qulix</w:t>
      </w:r>
      <w:proofErr w:type="spellEnd"/>
      <w:r w:rsidR="00EC572F" w:rsidRPr="00EC572F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EC572F"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Systems</w:t>
      </w:r>
      <w:r w:rsidR="00EC572F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66076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публиковались</w:t>
      </w:r>
      <w:r w:rsidR="00EC572F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рисованные истории-поздравления на профессиональные праздники: День тестировщика, День программиста, День сисадмина, День юриста и т.д. В них </w:t>
      </w:r>
      <w:r w:rsidR="0066076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отражались</w:t>
      </w: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66076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веселые</w:t>
      </w: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ситуации, казусы</w:t>
      </w:r>
      <w:r w:rsidR="00C2321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и просто</w:t>
      </w: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забавные моменты, связанные с </w:t>
      </w:r>
      <w:r w:rsidR="00C2321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особенност</w:t>
      </w:r>
      <w:r w:rsidR="009836A6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ями</w:t>
      </w:r>
      <w:r w:rsidR="00C2321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рабочего дня представителей тех или иных</w:t>
      </w: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C2321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профессий</w:t>
      </w: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.</w:t>
      </w:r>
    </w:p>
    <w:p w14:paraId="12EE9DE1" w14:textId="2E5B4441" w:rsidR="0062344C" w:rsidRDefault="006074A4" w:rsidP="006308D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Комиксы получили большой отклик среди коллег, поэтому </w:t>
      </w:r>
      <w:r w:rsidR="008E169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были</w:t>
      </w: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8E169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изданы</w:t>
      </w:r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в виде сборника «</w:t>
      </w:r>
      <w:proofErr w:type="spellStart"/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Qulix</w:t>
      </w:r>
      <w:proofErr w:type="spellEnd"/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in</w:t>
      </w:r>
      <w:proofErr w:type="spellEnd"/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proofErr w:type="spellStart"/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comics</w:t>
      </w:r>
      <w:proofErr w:type="spellEnd"/>
      <w:r w:rsidRPr="006074A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»</w:t>
      </w:r>
      <w:r w:rsidR="008E169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.</w:t>
      </w:r>
    </w:p>
    <w:p w14:paraId="146DBD36" w14:textId="77777777" w:rsidR="004C6A42" w:rsidRDefault="004C6A42" w:rsidP="004C6A42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32DB6B8E" w14:textId="1A540EE6" w:rsidR="004C6A42" w:rsidRPr="004C6A42" w:rsidRDefault="004C6A42" w:rsidP="004C6A42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 w:rsidRPr="004C6A42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7. Вывод о предполагаемых перспективах (успешности / неуспешности) компании в будущем</w:t>
      </w:r>
    </w:p>
    <w:sectPr w:rsidR="004C6A42" w:rsidRPr="004C6A42" w:rsidSect="001D2EB2">
      <w:footerReference w:type="even" r:id="rId9"/>
      <w:footerReference w:type="default" r:id="rId1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ADF9A" w14:textId="77777777" w:rsidR="00FB7D45" w:rsidRDefault="00FB7D45" w:rsidP="00FB7D45">
      <w:pPr>
        <w:spacing w:after="0" w:line="240" w:lineRule="auto"/>
      </w:pPr>
      <w:r>
        <w:separator/>
      </w:r>
    </w:p>
  </w:endnote>
  <w:endnote w:type="continuationSeparator" w:id="0">
    <w:p w14:paraId="51DADF3B" w14:textId="77777777" w:rsidR="00FB7D45" w:rsidRDefault="00FB7D45" w:rsidP="00FB7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8802806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EEBC61A" w14:textId="533788A0" w:rsidR="001D2EB2" w:rsidRDefault="001D2EB2" w:rsidP="00AC65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41B85E0" w14:textId="77777777" w:rsidR="001D2EB2" w:rsidRDefault="001D2EB2" w:rsidP="001D2EB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34999684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8"/>
        <w:szCs w:val="28"/>
      </w:rPr>
    </w:sdtEndPr>
    <w:sdtContent>
      <w:p w14:paraId="50F0C0C4" w14:textId="0AD0E92E" w:rsidR="001D2EB2" w:rsidRPr="001D2EB2" w:rsidRDefault="001D2EB2" w:rsidP="00AC65E0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  <w:sz w:val="28"/>
            <w:szCs w:val="28"/>
          </w:rPr>
        </w:pPr>
        <w:r w:rsidRPr="001D2EB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begin"/>
        </w:r>
        <w:r w:rsidRPr="001D2EB2">
          <w:rPr>
            <w:rStyle w:val="PageNumber"/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1D2EB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separate"/>
        </w:r>
        <w:r w:rsidRPr="001D2EB2">
          <w:rPr>
            <w:rStyle w:val="PageNumber"/>
            <w:rFonts w:ascii="Times New Roman" w:hAnsi="Times New Roman" w:cs="Times New Roman"/>
            <w:noProof/>
            <w:sz w:val="28"/>
            <w:szCs w:val="28"/>
          </w:rPr>
          <w:t>2</w:t>
        </w:r>
        <w:r w:rsidRPr="001D2EB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D0B2E02" w14:textId="77777777" w:rsidR="001D2EB2" w:rsidRPr="001D2EB2" w:rsidRDefault="001D2EB2" w:rsidP="001D2EB2">
    <w:pPr>
      <w:pStyle w:val="Footer"/>
      <w:ind w:right="360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DD641" w14:textId="77777777" w:rsidR="00FB7D45" w:rsidRDefault="00FB7D45" w:rsidP="00FB7D45">
      <w:pPr>
        <w:spacing w:after="0" w:line="240" w:lineRule="auto"/>
      </w:pPr>
      <w:r>
        <w:separator/>
      </w:r>
    </w:p>
  </w:footnote>
  <w:footnote w:type="continuationSeparator" w:id="0">
    <w:p w14:paraId="28A0B8F8" w14:textId="77777777" w:rsidR="00FB7D45" w:rsidRDefault="00FB7D45" w:rsidP="00FB7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652AA"/>
    <w:multiLevelType w:val="hybridMultilevel"/>
    <w:tmpl w:val="36DCE330"/>
    <w:lvl w:ilvl="0" w:tplc="AB86B3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num w:numId="1" w16cid:durableId="1957176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E"/>
    <w:rsid w:val="00042C89"/>
    <w:rsid w:val="00052A24"/>
    <w:rsid w:val="0009587E"/>
    <w:rsid w:val="00106840"/>
    <w:rsid w:val="00115A76"/>
    <w:rsid w:val="00136263"/>
    <w:rsid w:val="001829B8"/>
    <w:rsid w:val="00192E66"/>
    <w:rsid w:val="001B6431"/>
    <w:rsid w:val="001C7E32"/>
    <w:rsid w:val="001D2EB2"/>
    <w:rsid w:val="002179E0"/>
    <w:rsid w:val="002335FE"/>
    <w:rsid w:val="00250756"/>
    <w:rsid w:val="00281488"/>
    <w:rsid w:val="002B033E"/>
    <w:rsid w:val="00300F85"/>
    <w:rsid w:val="00310FC3"/>
    <w:rsid w:val="00377D98"/>
    <w:rsid w:val="003B0BAA"/>
    <w:rsid w:val="0045116E"/>
    <w:rsid w:val="0048583D"/>
    <w:rsid w:val="00496F62"/>
    <w:rsid w:val="004C6A42"/>
    <w:rsid w:val="004D2AD2"/>
    <w:rsid w:val="004D6B03"/>
    <w:rsid w:val="00523A44"/>
    <w:rsid w:val="00547233"/>
    <w:rsid w:val="00563DDA"/>
    <w:rsid w:val="00593F84"/>
    <w:rsid w:val="005B1443"/>
    <w:rsid w:val="005C19DA"/>
    <w:rsid w:val="005D3D4A"/>
    <w:rsid w:val="006074A4"/>
    <w:rsid w:val="0062344C"/>
    <w:rsid w:val="006308D8"/>
    <w:rsid w:val="00633D2B"/>
    <w:rsid w:val="0066076B"/>
    <w:rsid w:val="006848AF"/>
    <w:rsid w:val="00687B9E"/>
    <w:rsid w:val="006C01FB"/>
    <w:rsid w:val="006C47FC"/>
    <w:rsid w:val="006D54A5"/>
    <w:rsid w:val="006D742D"/>
    <w:rsid w:val="00731113"/>
    <w:rsid w:val="007325FE"/>
    <w:rsid w:val="00735AF7"/>
    <w:rsid w:val="0076551E"/>
    <w:rsid w:val="007776A0"/>
    <w:rsid w:val="0079115C"/>
    <w:rsid w:val="007E2396"/>
    <w:rsid w:val="007F2052"/>
    <w:rsid w:val="007F38DA"/>
    <w:rsid w:val="008164F8"/>
    <w:rsid w:val="00833E9D"/>
    <w:rsid w:val="00840F1F"/>
    <w:rsid w:val="008953B6"/>
    <w:rsid w:val="008C10D0"/>
    <w:rsid w:val="008E0F05"/>
    <w:rsid w:val="008E1692"/>
    <w:rsid w:val="00900D61"/>
    <w:rsid w:val="00916AC2"/>
    <w:rsid w:val="00951431"/>
    <w:rsid w:val="009836A6"/>
    <w:rsid w:val="009943B6"/>
    <w:rsid w:val="009C181F"/>
    <w:rsid w:val="009E36B5"/>
    <w:rsid w:val="00A14B13"/>
    <w:rsid w:val="00A15915"/>
    <w:rsid w:val="00A83877"/>
    <w:rsid w:val="00AD5BFF"/>
    <w:rsid w:val="00AE7364"/>
    <w:rsid w:val="00AF2FAC"/>
    <w:rsid w:val="00B03FBC"/>
    <w:rsid w:val="00B0582D"/>
    <w:rsid w:val="00B13841"/>
    <w:rsid w:val="00B300A8"/>
    <w:rsid w:val="00B67C5D"/>
    <w:rsid w:val="00B81F5A"/>
    <w:rsid w:val="00B93015"/>
    <w:rsid w:val="00B970D3"/>
    <w:rsid w:val="00BC7D1D"/>
    <w:rsid w:val="00BD5518"/>
    <w:rsid w:val="00BE73AE"/>
    <w:rsid w:val="00C022B3"/>
    <w:rsid w:val="00C23214"/>
    <w:rsid w:val="00C5013D"/>
    <w:rsid w:val="00C54E54"/>
    <w:rsid w:val="00C61C86"/>
    <w:rsid w:val="00CA4477"/>
    <w:rsid w:val="00CF1B7E"/>
    <w:rsid w:val="00D506C2"/>
    <w:rsid w:val="00D9729D"/>
    <w:rsid w:val="00DA50C7"/>
    <w:rsid w:val="00DE2D0C"/>
    <w:rsid w:val="00E15446"/>
    <w:rsid w:val="00E95939"/>
    <w:rsid w:val="00EA50B2"/>
    <w:rsid w:val="00EB7383"/>
    <w:rsid w:val="00EC572F"/>
    <w:rsid w:val="00EE1D20"/>
    <w:rsid w:val="00EE1D6E"/>
    <w:rsid w:val="00F02A4E"/>
    <w:rsid w:val="00F12E0E"/>
    <w:rsid w:val="00F40277"/>
    <w:rsid w:val="00F72C18"/>
    <w:rsid w:val="00F94889"/>
    <w:rsid w:val="00FB7D45"/>
    <w:rsid w:val="00FC6000"/>
    <w:rsid w:val="00FD5C4E"/>
    <w:rsid w:val="00F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9FB662"/>
  <w15:chartTrackingRefBased/>
  <w15:docId w15:val="{8F28C7D8-E11F-3144-A272-C63D6A4F4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C4E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locked/>
    <w:rsid w:val="00FD5C4E"/>
    <w:rPr>
      <w:lang w:eastAsia="ru-RU"/>
    </w:rPr>
  </w:style>
  <w:style w:type="paragraph" w:styleId="BodyText">
    <w:name w:val="Body Text"/>
    <w:basedOn w:val="Normal"/>
    <w:link w:val="BodyTextChar"/>
    <w:rsid w:val="00FD5C4E"/>
    <w:pPr>
      <w:spacing w:after="120" w:line="240" w:lineRule="auto"/>
    </w:pPr>
    <w:rPr>
      <w:kern w:val="2"/>
      <w:sz w:val="24"/>
      <w:szCs w:val="24"/>
      <w:lang w:val="en-AT" w:eastAsia="ru-RU"/>
      <w14:ligatures w14:val="standardContextual"/>
    </w:rPr>
  </w:style>
  <w:style w:type="character" w:customStyle="1" w:styleId="BodyTextChar1">
    <w:name w:val="Body Text Char1"/>
    <w:basedOn w:val="DefaultParagraphFont"/>
    <w:uiPriority w:val="99"/>
    <w:semiHidden/>
    <w:rsid w:val="00FD5C4E"/>
    <w:rPr>
      <w:kern w:val="0"/>
      <w:sz w:val="22"/>
      <w:szCs w:val="22"/>
      <w:lang w:val="ru-RU"/>
      <w14:ligatures w14:val="none"/>
    </w:rPr>
  </w:style>
  <w:style w:type="paragraph" w:styleId="Title">
    <w:name w:val="Title"/>
    <w:basedOn w:val="Normal"/>
    <w:link w:val="TitleChar"/>
    <w:qFormat/>
    <w:rsid w:val="00FD5C4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FD5C4E"/>
    <w:rPr>
      <w:rFonts w:ascii="Times New Roman" w:eastAsia="Times New Roman" w:hAnsi="Times New Roman" w:cs="Times New Roman"/>
      <w:b/>
      <w:kern w:val="0"/>
      <w:sz w:val="40"/>
      <w:lang w:val="ru-RU" w:eastAsia="ru-RU"/>
      <w14:ligatures w14:val="none"/>
    </w:rPr>
  </w:style>
  <w:style w:type="paragraph" w:styleId="BodyTextIndent">
    <w:name w:val="Body Text Indent"/>
    <w:basedOn w:val="Normal"/>
    <w:link w:val="BodyTextIndentChar"/>
    <w:rsid w:val="00FD5C4E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FD5C4E"/>
    <w:rPr>
      <w:rFonts w:ascii="Times New Roman" w:eastAsia="Times New Roman" w:hAnsi="Times New Roman" w:cs="Times New Roman"/>
      <w:kern w:val="0"/>
      <w:szCs w:val="20"/>
      <w:lang w:val="ru-RU" w:eastAsia="ru-RU"/>
      <w14:ligatures w14:val="none"/>
    </w:rPr>
  </w:style>
  <w:style w:type="paragraph" w:styleId="Subtitle">
    <w:name w:val="Subtitle"/>
    <w:basedOn w:val="Normal"/>
    <w:link w:val="SubtitleChar"/>
    <w:qFormat/>
    <w:rsid w:val="00FD5C4E"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SubtitleChar">
    <w:name w:val="Subtitle Char"/>
    <w:basedOn w:val="DefaultParagraphFont"/>
    <w:link w:val="Subtitle"/>
    <w:rsid w:val="00FD5C4E"/>
    <w:rPr>
      <w:rFonts w:ascii="Arial" w:eastAsia="Times New Roman" w:hAnsi="Arial" w:cs="Times New Roman"/>
      <w:kern w:val="0"/>
      <w:sz w:val="30"/>
      <w:szCs w:val="20"/>
      <w:lang w:val="ru-RU" w:eastAsia="ru-RU"/>
      <w14:ligatures w14:val="none"/>
    </w:rPr>
  </w:style>
  <w:style w:type="character" w:customStyle="1" w:styleId="apple-converted-space">
    <w:name w:val="apple-converted-space"/>
    <w:basedOn w:val="DefaultParagraphFont"/>
    <w:rsid w:val="00B0582D"/>
  </w:style>
  <w:style w:type="paragraph" w:styleId="ListParagraph">
    <w:name w:val="List Paragraph"/>
    <w:basedOn w:val="Normal"/>
    <w:uiPriority w:val="34"/>
    <w:qFormat/>
    <w:rsid w:val="00E1544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B7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D45"/>
    <w:rPr>
      <w:kern w:val="0"/>
      <w:sz w:val="22"/>
      <w:szCs w:val="22"/>
      <w:lang w:val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FB7D45"/>
  </w:style>
  <w:style w:type="paragraph" w:styleId="Header">
    <w:name w:val="header"/>
    <w:basedOn w:val="Normal"/>
    <w:link w:val="HeaderChar"/>
    <w:uiPriority w:val="99"/>
    <w:unhideWhenUsed/>
    <w:rsid w:val="00FB7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D45"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0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5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52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9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1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6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567</Words>
  <Characters>3237</Characters>
  <Application>Microsoft Office Word</Application>
  <DocSecurity>0</DocSecurity>
  <Lines>26</Lines>
  <Paragraphs>7</Paragraphs>
  <ScaleCrop>false</ScaleCrop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 Альхимович</dc:creator>
  <cp:keywords/>
  <dc:description/>
  <cp:lastModifiedBy>Нина Альхимович</cp:lastModifiedBy>
  <cp:revision>111</cp:revision>
  <dcterms:created xsi:type="dcterms:W3CDTF">2023-09-17T15:56:00Z</dcterms:created>
  <dcterms:modified xsi:type="dcterms:W3CDTF">2023-12-19T06:14:00Z</dcterms:modified>
</cp:coreProperties>
</file>