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Lal Kitab 1952 Predictive Knowledge Base (Volume 1) - Comprehensive Predictive Model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document encapsulates the complete predictive model, including all fixed significations, planetary rules, high-impact indicators, and the crucial rules for planetary and house combinations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Mushtarka Asar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extracted from the Lal Kitab 1952 text.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Foundational Concepts &amp; Fixed Structure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Concept (Hindi)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English Translation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Key Principle for Prediction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Samudrik Vidya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Palmistry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The birth chart is validated and corrected using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Palmistry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shd w:fill="auto" w:val="clear"/>
                <w:rtl w:val="0"/>
              </w:rPr>
              <w:t xml:space="preserve">Hast Rekha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) and real-life events.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Pakka Ghar (पक्का घर)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Fixed House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The 12 houses are fixed rooms.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House 1 is always Aries (Mesh Rashi).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This fixed structure dictates permanent planetary associations.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Grah Phal vs. Rashi Phal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Planetary Result vs. Sign Result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Grah Phal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(Destiny) is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fixed and unchangeable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Rashi Phal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(Karma) is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changeable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and the primary target for remedies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shd w:fill="auto" w:val="clear"/>
                <w:rtl w:val="0"/>
              </w:rPr>
              <w:t xml:space="preserve">Upay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Nazar (दृष्टि)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Aspect/View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Lal Kitab uses unique aspect rules (100%, 50%, 25%) and specific house-to-house energy transfer rules (Farman 10).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Soya Grah (सोया ग्रह)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Sleeping Planet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 planet whose fixed results are dormant and must be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"woken up"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shd w:fill="auto" w:val="clear"/>
                <w:rtl w:val="0"/>
              </w:rPr>
              <w:t xml:space="preserve">Jagrit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) by a remedy or transit to deliver its full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shd w:fill="auto" w:val="clear"/>
                <w:rtl w:val="0"/>
              </w:rPr>
              <w:t xml:space="preserve">Grah Phal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Fixed Houses (Pakka Ghar) and Planetary Associations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Khana 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Pakka Ghar Lord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Key Vastu/Items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Key Relatives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1 (Lagna)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Mars &amp; Sun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Head, Forehead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Self, Character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Jupiter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Temple, Money, Gold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Family, Wealth, Death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Mars &amp; Mercury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Sibling's House, Copper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Younger Brother, Brother-in-Law (Jija)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Moon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Mother's Lap, Water Well, Milk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Mother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, Home, Land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Jupiter &amp; Sun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Son, Education, Gold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Children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(esp. Son), Intelligence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Mercury &amp; Ketu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Drain, Dog, Maternal Uncle's House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Maternal Uncle,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Debt/Disease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Venus &amp; Mercury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Spouse's Home, Bed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Spouse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, Partnership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8 (Maut)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Saturn &amp; Mars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Graveyard, Earthly Death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Longevity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, Old Age, Obstacles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Jupiter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Pitri/Ancestors, Fate, Kesar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Father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, Elders, Religion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Saturn &amp; Mercury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Government, Workplace, Sky/Roof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Father's Wealth,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Career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Jupiter &amp; Saturn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Income/Gains, Pooja Room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Friends, Elder Brother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Jupiter &amp; Rahu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Sleep/Rest, Hospital, Roof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In-laws (Suhural)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, Expenditure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Planetary Relationships &amp; Time Cycles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A. Planetary Relationships (Mitra/Shatru)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Planet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Friends (Dost)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Enemies (Dushman)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Neutral/Equal (Barabar)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Jupiter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Sun, Moon, Mars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Venus, Mercury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Rahu, Ketu, Saturn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Jupiter, Moon, Mars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Venus, Saturn, Rahu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Mercury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Moon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Sun, Mercury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Ketu (Grahan)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Venus, Saturn, Mars, Jupiter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Venus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Saturn, Mercury, Ketu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Sun, Moon, Rahu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Mars, Jupiter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Mars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Sun, Moon, Jupiter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Mercury, Ketu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Venus, Saturn, Rahu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Mercury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Sun, Venus, Rahu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Moon, Ketu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Saturn, Mars, Jupiter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Saturn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Mercury, Venus, Rahu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Sun, Moon, Mars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Ketu, Jupiter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Rahu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Mercury, Saturn, Ketu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Sun, Venus, Mars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Jupiter, Moon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Ketu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Mercury, Venus, Rahu, Sun, Jupiter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Moon, Mars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Saturn</w:t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B. Predictive Time Cycles (Ages of Maturity)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Planet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Age of Maturity (Taaseer)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Critical Age for Impact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Jupiter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16, 22, 32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Moon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Venus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25, 50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Mars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28, 32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Mercury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Saturn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36, 60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Rahu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42, 48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Ketu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48, 52</w:t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Advanced Combinatorial Rules (Mushtarka Asar)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These rules dictate how planets modify each other's fixed results (Grah Phal) when placed together.</w:t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A. Mushtarka Grah (Conjunction of Planets)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When two or more planets sit in the same house, they create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synthetic/artificial planet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Masnui Grah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Combination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Synthetic Planet Created (Masnui Grah)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Core Effect/Significance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Jupiter + Sun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Artificial Mars (Mangal Nek)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Good health, strong constitution, brave deeds.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Sun + Venus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Artificial Mercury (Budh)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Intelligence and quick learning, but often infertile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shd w:fill="auto" w:val="clear"/>
                <w:rtl w:val="0"/>
              </w:rPr>
              <w:t xml:space="preserve">Na-Mard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Moon + Jupiter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Artificial Sun (Surya)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Strong luck, prosperity from mother/home, political success.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Saturn + Sun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Artificial Mars (Mangal Bad)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Bad temper, troubles through brothers, danger of fire/accident.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Jupiter + Rahu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Artificial Mercury (Budh)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Excellent intelligence but creates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Rin Pitri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(Ancestral Debt) related to the father.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Mars + Rahu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Artificial Saturn (Shani)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Creates turbulence, debt, and chronic issues related to iron/labor.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Venus + Jupiter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Artificial Saturn (Shani)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Often related to wealth and high position, but Jupiter can be suppressed.</w:t>
            </w:r>
          </w:p>
        </w:tc>
      </w:tr>
    </w:tbl>
    <w:p w:rsidR="00000000" w:rsidDel="00000000" w:rsidP="00000000" w:rsidRDefault="00000000" w:rsidRPr="00000000" w14:paraId="000000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B. Mushtarka Ghar (House-to-House Interaction)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fate of a house is often determined by the planet in its sister house, even if they don't aspect each other conventionally.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Interaction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Houses Involved (Khana No.)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Rule/Predictive 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Full Vision (100% Nazar)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1 &amp; 7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and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4 &amp; 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Complete transfer of energy.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A malefic in 4 will completely spoil 10's results (Career). A benefic in 1 will completely enhance 7 (Spouse).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Hidden Link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2 &amp; 8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(Wealth &amp; Death)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House 8 looks backward to House 2.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Malefics in 8 spoil the wealth (2) of the family.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Pitri Rin Focus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2, 5, 9, 12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Houses related to wealth, children, fate, and spiritual peace are key indicators for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Ancestral Debts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(Rin Pitri).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Mushtarka Wall (3/11)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3 &amp; 11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(Brother &amp; Income)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Friends placed in these houses support each other's effects on the native's income and courage.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Sleeping House Trigger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2/10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and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1/7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Planets in 2 are dormant if 10 is empty. Planets in 10 are dormant if 2 is empty. (Must be "woken up").</w:t>
            </w:r>
          </w:p>
        </w:tc>
      </w:tr>
    </w:tbl>
    <w:p w:rsidR="00000000" w:rsidDel="00000000" w:rsidP="00000000" w:rsidRDefault="00000000" w:rsidRPr="00000000" w14:paraId="000000C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Vastu, Surroundings, and High-Impact Predictive Lines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section links the chart's planetary status to the native's physical surroundings (Vastu) for high-impact predictions and chart confirmation.</w:t>
      </w:r>
    </w:p>
    <w:p w:rsidR="00000000" w:rsidDel="00000000" w:rsidP="00000000" w:rsidRDefault="00000000" w:rsidRPr="00000000" w14:paraId="000000C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A. Planetary Triggers for Surroundings (Vastu Ke Sanket)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Planet (Graha)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Vastu/Location Association (Hindi/Hinglish)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Trigger Rule Keywords (Prediction)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Shani (Saturn)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Hospital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, Loha (Iron), Purana Ilaaka (Old Area)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"Aapke ghar ke paas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Hospital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ya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Loha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(Iron) se sambandhit dukaan hai."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Mangal (Mars)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Darji ki Dukaan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(Tailoring Shop), Mechanic, Iron Shop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"Aapke ghar ke paas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Darji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(Tailor) ya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Mechanic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ki dukaan ho sakti hai."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Rahu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Drain/Nala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, Mobile Tower, Bijli Ka Khamba (Electrical Pole)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"Aapke aangan se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Drain/Nala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nikalta hai ya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Mobile Tower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ka prabhav hai."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Guru (Jupiter)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School, Mandir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(Temple), Gurudwara/Pooja Sthal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"Aapke ghar ke nazdeek koi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School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ya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Mandir/Pooja Sthal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hai."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Shukra (Venus)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Beauty Parlour, Jewellery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, Kapdon ki Dukaan (Cloth Store)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"Aapke ghar ke aas-paas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Beauty Parlour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ya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Jewellery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ki dukaan hai."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Budh (Mercury)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Stationery, Printing Press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, Library/Book Store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"Aapke aas-paas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Stationery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ya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Printing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ka kaam hota hai."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Surya (Sun)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Government Office, Court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, Police Station/Authority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"Aapke nazdeek koi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Sarkaari Daftar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(Govt. Office) ya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Court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hai."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Chandra (Moon)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Paani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(Water Source), Dairy, Jalashay (Reservoir)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"Aapke ghar ke aas-paas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Paani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(Water) ka srot ya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Dairy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farm hai."</w:t>
            </w:r>
          </w:p>
        </w:tc>
      </w:tr>
    </w:tbl>
    <w:p w:rsidR="00000000" w:rsidDel="00000000" w:rsidP="00000000" w:rsidRDefault="00000000" w:rsidRPr="00000000" w14:paraId="000000E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B. High-Impact Predictive (Chamatkari) Lines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Impact Line (Hinglish)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Underlying Logic (Planet/Vastu Link)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"Ghar ke paas mandir hai to Guru ka aashirwad bana hai."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Temple (Guru Vastu) strengthens Guru, confirming fate and protection.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"Drain ya nala ke karan Rahu ka prabhav hai, isliye aap me sudden success ke yog bante hain."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Drain/Nala (Rahu Vastu) activates Rahu's potential for unexpected, sudden gains.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"Beauty shop ke karan Shukra strong hai, aap naturally attractive vyakti hain."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Beauty Shop (Shukra Vastu) confirms Shukra's positive effect on charm and social appeal.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"Kabootar ya pakshi ke karan Shani-Guru dono sthirta dete hain."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Feeding Pigeons/Birds (Jupiter/Ketu/Shani link) confirms stability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color w:val="1b1c1d"/>
                <w:shd w:fill="auto" w:val="clear"/>
                <w:rtl w:val="0"/>
              </w:rPr>
              <w:t xml:space="preserve">Sthirta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) in finances and career.</w:t>
            </w:r>
          </w:p>
        </w:tc>
      </w:tr>
    </w:tbl>
    <w:p w:rsidR="00000000" w:rsidDel="00000000" w:rsidP="00000000" w:rsidRDefault="00000000" w:rsidRPr="00000000" w14:paraId="000000E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6. Remedies (Upay) and Debts (Rin Pitri)</w:t>
      </w:r>
    </w:p>
    <w:p w:rsidR="00000000" w:rsidDel="00000000" w:rsidP="00000000" w:rsidRDefault="00000000" w:rsidRPr="00000000" w14:paraId="000000E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A. Core Remedy Principle (Upay)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Rashi Phal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(Changeable result) is targeted. Remedies last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40 to 43 continuous days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Manda Grah (Bad Planet)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Maleficence is reduced by dealing with the planet's associated item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Vastu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or relative (e.g., donating oil to Shani, feeding dogs for Ketu).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Remedy Example: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“Saturday ko tel daan karen, Shani prasann rahenge.”</w:t>
      </w:r>
    </w:p>
    <w:p w:rsidR="00000000" w:rsidDel="00000000" w:rsidP="00000000" w:rsidRDefault="00000000" w:rsidRPr="00000000" w14:paraId="000000F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B. The Nine Ancestral Debts (Rin Pitri)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These debts indicate burdens passed down from ancestors, causing issues until remedied by the whole family.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Debt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Afflicted Planet(s)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Associated Sin (Papa)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Remedy Indicator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Pitri Rin (Ancestral)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Jupiter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Disrespecting ancestors/priests.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Jupiter with enemy planets in 2, 5, 9, or 12.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Matri Rin (Maternal)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Moon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Neglecting the mother.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Moon with Ketu (Grahan) or enemy planets.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Stri Rin (Wife/Partner)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Venus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Cheating on wife, killing cows.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Venus with Sun, Rahu, or Saturn in 2, 7, 4, 10.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Anjanme Rin (Unborn)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Rahu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Causing abortions, being a fraud.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Rahu with Sun, Venus, or Mars.</w:t>
            </w:r>
          </w:p>
        </w:tc>
      </w:tr>
    </w:tbl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i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This is the complete predictive model based on the uploaded Lal Kitab 1952 volume.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