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4F8" w:rsidRPr="0080255C" w:rsidRDefault="007E54F8" w:rsidP="007E54F8">
      <w:pPr>
        <w:jc w:val="both"/>
        <w:rPr>
          <w:rFonts w:cs="Times New Roman"/>
          <w:sz w:val="28"/>
          <w:szCs w:val="28"/>
        </w:rPr>
      </w:pPr>
      <w:r w:rsidRPr="0080255C">
        <w:rPr>
          <w:rFonts w:cs="Times New Roman"/>
          <w:sz w:val="28"/>
          <w:szCs w:val="28"/>
        </w:rPr>
        <w:t>Проведем анализ имеющихся программных средств по учету автомобилей на автостоянке.  Ключевым фактором выбора того или иного приложения является простота в использовании, минимально необходимое количество функций и стоимость.</w:t>
      </w:r>
    </w:p>
    <w:p w:rsidR="007E54F8" w:rsidRPr="0080255C" w:rsidRDefault="007E54F8" w:rsidP="007E54F8">
      <w:pPr>
        <w:jc w:val="both"/>
        <w:rPr>
          <w:rFonts w:cs="Times New Roman"/>
          <w:sz w:val="28"/>
          <w:szCs w:val="28"/>
        </w:rPr>
      </w:pPr>
      <w:r w:rsidRPr="0080255C">
        <w:rPr>
          <w:rFonts w:cs="Times New Roman"/>
          <w:sz w:val="28"/>
          <w:szCs w:val="28"/>
        </w:rPr>
        <w:t>Рассмотрим приложение “Автостоянка 1”</w:t>
      </w:r>
      <w:r>
        <w:rPr>
          <w:rFonts w:cs="Times New Roman"/>
          <w:sz w:val="28"/>
          <w:szCs w:val="28"/>
        </w:rPr>
        <w:t xml:space="preserve"> (рисунок 1</w:t>
      </w:r>
      <w:r w:rsidRPr="0080255C">
        <w:rPr>
          <w:rFonts w:cs="Times New Roman"/>
          <w:sz w:val="28"/>
          <w:szCs w:val="28"/>
        </w:rPr>
        <w:t>). Данное приложение позволяет вести учет припаркованных на автостоянке автомобилей и осуществлять контроль за работой автостоянки. Программа обладает большими функциональными возможностями, некоторые из которых не нужны владельцу небольшой автостоянки. Например, ведение учета сменности работы охранников на автостоянке, ведение учёта забронированных мест. Это приводит к тому, что в программе присутствуют элементы, которые не будут использоваться.</w:t>
      </w:r>
    </w:p>
    <w:p w:rsidR="007E54F8" w:rsidRDefault="007E54F8" w:rsidP="007E54F8">
      <w:pPr>
        <w:jc w:val="both"/>
      </w:pPr>
      <w:r w:rsidRPr="0080255C">
        <w:rPr>
          <w:rFonts w:cs="Times New Roman"/>
          <w:sz w:val="28"/>
          <w:szCs w:val="28"/>
        </w:rPr>
        <w:t>Данная программа отображает неплательщиков, что является не нужной строкой, так как владелец, который не оплатил стоянку, отображается в общем списке. Это увеличивает количество не актуальных строк. Также присутствуют лишние строки с годом выпуска автомобиля, его состоянием и статусом.</w:t>
      </w:r>
    </w:p>
    <w:p w:rsidR="007E54F8" w:rsidRDefault="007E54F8" w:rsidP="007E54F8">
      <w:pPr>
        <w:ind w:firstLine="0"/>
        <w:jc w:val="center"/>
      </w:pPr>
      <w:r w:rsidRPr="002B311A">
        <w:rPr>
          <w:noProof/>
          <w:lang w:eastAsia="ru-RU"/>
        </w:rPr>
        <w:drawing>
          <wp:inline distT="0" distB="0" distL="0" distR="0" wp14:anchorId="5FBE2FFB" wp14:editId="1E43A8F8">
            <wp:extent cx="5940425" cy="2777466"/>
            <wp:effectExtent l="0" t="0" r="6350" b="0"/>
            <wp:docPr id="56" name="Рисунок 56" descr="C:\Users\titan\Desktop\универ\Диплом\Скриншоты\новые\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tan\Desktop\универ\Диплом\Скриншоты\новые\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2777466"/>
                    </a:xfrm>
                    <a:prstGeom prst="rect">
                      <a:avLst/>
                    </a:prstGeom>
                    <a:noFill/>
                    <a:ln>
                      <a:noFill/>
                    </a:ln>
                  </pic:spPr>
                </pic:pic>
              </a:graphicData>
            </a:graphic>
          </wp:inline>
        </w:drawing>
      </w:r>
    </w:p>
    <w:p w:rsidR="007E54F8" w:rsidRPr="0080255C" w:rsidRDefault="007E54F8" w:rsidP="007E54F8">
      <w:pPr>
        <w:ind w:firstLine="0"/>
        <w:jc w:val="center"/>
        <w:rPr>
          <w:sz w:val="28"/>
          <w:szCs w:val="28"/>
        </w:rPr>
      </w:pPr>
      <w:r>
        <w:rPr>
          <w:sz w:val="28"/>
          <w:szCs w:val="28"/>
        </w:rPr>
        <w:t>Рисунок 1</w:t>
      </w:r>
      <w:r w:rsidRPr="0080255C">
        <w:rPr>
          <w:sz w:val="28"/>
          <w:szCs w:val="28"/>
        </w:rPr>
        <w:t xml:space="preserve"> – Пример главного окна программы</w:t>
      </w:r>
    </w:p>
    <w:p w:rsidR="007E54F8" w:rsidRDefault="007E54F8" w:rsidP="007E54F8">
      <w:pPr>
        <w:ind w:firstLine="0"/>
        <w:jc w:val="center"/>
      </w:pPr>
    </w:p>
    <w:p w:rsidR="007E54F8" w:rsidRPr="0080255C" w:rsidRDefault="007E54F8" w:rsidP="007E54F8">
      <w:pPr>
        <w:jc w:val="both"/>
        <w:rPr>
          <w:rFonts w:cs="Times New Roman"/>
          <w:sz w:val="28"/>
          <w:szCs w:val="28"/>
        </w:rPr>
      </w:pPr>
      <w:r w:rsidRPr="0080255C">
        <w:rPr>
          <w:rFonts w:cs="Times New Roman"/>
          <w:sz w:val="28"/>
          <w:szCs w:val="28"/>
        </w:rPr>
        <w:t>Помимо этого, окна программы сильно перегружены интерфейсом (р</w:t>
      </w:r>
      <w:r>
        <w:rPr>
          <w:rFonts w:cs="Times New Roman"/>
          <w:sz w:val="28"/>
          <w:szCs w:val="28"/>
        </w:rPr>
        <w:t>исунок 2</w:t>
      </w:r>
      <w:r w:rsidRPr="0080255C">
        <w:rPr>
          <w:rFonts w:cs="Times New Roman"/>
          <w:sz w:val="28"/>
          <w:szCs w:val="28"/>
        </w:rPr>
        <w:t xml:space="preserve">), что затруднит работу с приложением. В этом приложении присутствует визуальная перегрузка строк, которые нужно заполнить. </w:t>
      </w:r>
    </w:p>
    <w:p w:rsidR="007E54F8" w:rsidRDefault="007E54F8" w:rsidP="007E54F8">
      <w:pPr>
        <w:jc w:val="both"/>
      </w:pPr>
      <w:r w:rsidRPr="0080255C">
        <w:rPr>
          <w:rFonts w:cs="Times New Roman"/>
          <w:sz w:val="28"/>
          <w:szCs w:val="28"/>
        </w:rPr>
        <w:t>Например, строка с названием автостоянки слишком длинная, на ней располагается много свободного места, которое никак не используется. В целом большое количество свободного неиспользуемого места, сильно нагружает глаза пользователя.</w:t>
      </w:r>
    </w:p>
    <w:p w:rsidR="007E54F8" w:rsidRDefault="007E54F8" w:rsidP="007E54F8">
      <w:pPr>
        <w:ind w:firstLine="0"/>
        <w:jc w:val="center"/>
      </w:pPr>
      <w:r w:rsidRPr="008E56C6">
        <w:rPr>
          <w:noProof/>
          <w:lang w:eastAsia="ru-RU"/>
        </w:rPr>
        <w:lastRenderedPageBreak/>
        <w:drawing>
          <wp:inline distT="0" distB="0" distL="0" distR="0" wp14:anchorId="24B60471" wp14:editId="75D52E6D">
            <wp:extent cx="3776377" cy="3266831"/>
            <wp:effectExtent l="0" t="0" r="0" b="0"/>
            <wp:docPr id="59" name="Рисунок 59" descr="C:\Users\titan\Desktop\универ\Диплом\Скриншоты\новые\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tan\Desktop\универ\Диплом\Скриншоты\новые\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3071" cy="3281273"/>
                    </a:xfrm>
                    <a:prstGeom prst="rect">
                      <a:avLst/>
                    </a:prstGeom>
                    <a:noFill/>
                    <a:ln>
                      <a:noFill/>
                    </a:ln>
                  </pic:spPr>
                </pic:pic>
              </a:graphicData>
            </a:graphic>
          </wp:inline>
        </w:drawing>
      </w:r>
    </w:p>
    <w:p w:rsidR="007E54F8" w:rsidRPr="0080255C" w:rsidRDefault="007E54F8" w:rsidP="007E54F8">
      <w:pPr>
        <w:ind w:firstLine="0"/>
        <w:jc w:val="center"/>
        <w:rPr>
          <w:sz w:val="28"/>
          <w:szCs w:val="28"/>
        </w:rPr>
      </w:pPr>
      <w:r>
        <w:rPr>
          <w:sz w:val="28"/>
          <w:szCs w:val="28"/>
        </w:rPr>
        <w:t>Рисунок 2</w:t>
      </w:r>
      <w:r w:rsidRPr="0080255C">
        <w:rPr>
          <w:sz w:val="28"/>
          <w:szCs w:val="28"/>
        </w:rPr>
        <w:t xml:space="preserve"> – Окно “Постановка на стоянку”</w:t>
      </w:r>
    </w:p>
    <w:p w:rsidR="007E54F8" w:rsidRDefault="007E54F8" w:rsidP="007E54F8">
      <w:pPr>
        <w:ind w:firstLine="0"/>
        <w:jc w:val="center"/>
      </w:pPr>
    </w:p>
    <w:p w:rsidR="007E54F8" w:rsidRPr="008404C0" w:rsidRDefault="007E54F8" w:rsidP="007E54F8">
      <w:pPr>
        <w:jc w:val="both"/>
        <w:rPr>
          <w:rFonts w:cs="Times New Roman"/>
          <w:sz w:val="28"/>
          <w:szCs w:val="28"/>
        </w:rPr>
      </w:pPr>
      <w:r w:rsidRPr="008404C0">
        <w:rPr>
          <w:rFonts w:cs="Times New Roman"/>
          <w:sz w:val="28"/>
          <w:szCs w:val="28"/>
        </w:rPr>
        <w:t>Кнопки редактирования и удаления информации маленькие и находятся в правой части строки. Просто по нажатию на строку данные нельзя вносить, нужно именно нажать на маленькую кнопку, после чего откроется окно для редактирования строки и внесения необходимых данных. Также есть лишние строки в нижней части окна “ответственный” и “комментарий”.</w:t>
      </w:r>
    </w:p>
    <w:p w:rsidR="007E54F8" w:rsidRPr="008404C0" w:rsidRDefault="007E54F8" w:rsidP="007E54F8">
      <w:pPr>
        <w:jc w:val="both"/>
        <w:rPr>
          <w:rFonts w:cs="Times New Roman"/>
          <w:sz w:val="28"/>
          <w:szCs w:val="28"/>
        </w:rPr>
      </w:pPr>
      <w:r w:rsidRPr="008404C0">
        <w:rPr>
          <w:rFonts w:cs="Times New Roman"/>
          <w:sz w:val="28"/>
          <w:szCs w:val="28"/>
        </w:rPr>
        <w:t>Ко всему этому данная программа стоит 20 000 рублей, что является очень большим расходом для автостоянки. Это приложение не подойдёт.</w:t>
      </w:r>
    </w:p>
    <w:p w:rsidR="007E54F8" w:rsidRDefault="007E54F8" w:rsidP="007E54F8">
      <w:pPr>
        <w:jc w:val="both"/>
      </w:pPr>
      <w:r w:rsidRPr="008404C0">
        <w:rPr>
          <w:rFonts w:cs="Times New Roman"/>
          <w:sz w:val="28"/>
          <w:szCs w:val="28"/>
        </w:rPr>
        <w:t xml:space="preserve">Рассмотрим еще одно программное средство – “Автостоянка 2” (рисунок 4). Оно также выполняет необходимые функции, но помимо данных функций есть дополнительные которые опять же не будут использоваться. Пример, это функция ведения справочника по сотрудникам, а также справочник смен сотрудников. На автостоянке, на которой будет использоваться приложение фактически один сотрудник который находится на ней постоянно, это охранник. Как описывалось ранее, лишние функции не нужны в программе. А так как программа содержит большой функционал в себе, её стоимость за счёт каждой дополнительной функции увеличивается. Стоимость данной программы составляет 17 500 рублей. Что опять же не соответствует бюджету владельца автостоянки. </w:t>
      </w:r>
    </w:p>
    <w:p w:rsidR="007E54F8" w:rsidRDefault="007E54F8" w:rsidP="007E54F8">
      <w:pPr>
        <w:ind w:firstLine="0"/>
        <w:jc w:val="center"/>
        <w:rPr>
          <w:sz w:val="28"/>
          <w:szCs w:val="28"/>
        </w:rPr>
      </w:pPr>
      <w:r w:rsidRPr="001163BA">
        <w:rPr>
          <w:noProof/>
          <w:lang w:eastAsia="ru-RU"/>
        </w:rPr>
        <w:lastRenderedPageBreak/>
        <w:drawing>
          <wp:inline distT="0" distB="0" distL="0" distR="0" wp14:anchorId="0E630177" wp14:editId="073BDB12">
            <wp:extent cx="5940425" cy="3564255"/>
            <wp:effectExtent l="0" t="0" r="3175" b="0"/>
            <wp:docPr id="12291"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1" name="Объект 3"/>
                    <pic:cNvPicPr>
                      <a:picLocks noGrp="1"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564255"/>
                    </a:xfrm>
                    <a:prstGeom prst="rect">
                      <a:avLst/>
                    </a:prstGeom>
                    <a:noFill/>
                    <a:ln>
                      <a:noFill/>
                    </a:ln>
                    <a:extLst/>
                  </pic:spPr>
                </pic:pic>
              </a:graphicData>
            </a:graphic>
          </wp:inline>
        </w:drawing>
      </w:r>
    </w:p>
    <w:p w:rsidR="007E54F8" w:rsidRDefault="007E54F8" w:rsidP="007E54F8">
      <w:pPr>
        <w:ind w:firstLine="0"/>
        <w:jc w:val="center"/>
        <w:rPr>
          <w:sz w:val="28"/>
          <w:szCs w:val="28"/>
        </w:rPr>
      </w:pPr>
      <w:r>
        <w:rPr>
          <w:sz w:val="28"/>
          <w:szCs w:val="28"/>
        </w:rPr>
        <w:t>Рисунок 3</w:t>
      </w:r>
      <w:r w:rsidRPr="008404C0">
        <w:rPr>
          <w:sz w:val="28"/>
          <w:szCs w:val="28"/>
        </w:rPr>
        <w:t xml:space="preserve"> – Пример отображения информации в ячейках</w:t>
      </w:r>
    </w:p>
    <w:p w:rsidR="007E54F8" w:rsidRDefault="007E54F8" w:rsidP="007E54F8">
      <w:pPr>
        <w:ind w:firstLine="0"/>
        <w:jc w:val="center"/>
      </w:pPr>
    </w:p>
    <w:p w:rsidR="007E54F8" w:rsidRPr="008404C0" w:rsidRDefault="007E54F8" w:rsidP="007E54F8">
      <w:pPr>
        <w:jc w:val="both"/>
        <w:rPr>
          <w:rFonts w:cs="Times New Roman"/>
          <w:sz w:val="28"/>
          <w:szCs w:val="28"/>
        </w:rPr>
      </w:pPr>
      <w:r w:rsidRPr="008404C0">
        <w:rPr>
          <w:rFonts w:cs="Times New Roman"/>
          <w:sz w:val="28"/>
          <w:szCs w:val="28"/>
        </w:rPr>
        <w:t xml:space="preserve">Хочется отметить не очень удачный интерфейс программы. </w:t>
      </w:r>
      <w:proofErr w:type="gramStart"/>
      <w:r w:rsidRPr="008404C0">
        <w:rPr>
          <w:rFonts w:cs="Times New Roman"/>
          <w:sz w:val="28"/>
          <w:szCs w:val="28"/>
        </w:rPr>
        <w:t>В частности</w:t>
      </w:r>
      <w:proofErr w:type="gramEnd"/>
      <w:r w:rsidRPr="008404C0">
        <w:rPr>
          <w:rFonts w:cs="Times New Roman"/>
          <w:sz w:val="28"/>
          <w:szCs w:val="28"/>
        </w:rPr>
        <w:t xml:space="preserve"> отображение</w:t>
      </w:r>
      <w:r>
        <w:rPr>
          <w:rFonts w:cs="Times New Roman"/>
          <w:sz w:val="28"/>
          <w:szCs w:val="28"/>
        </w:rPr>
        <w:t xml:space="preserve"> информации в ячейках (рисунок 3</w:t>
      </w:r>
      <w:r w:rsidRPr="008404C0">
        <w:rPr>
          <w:rFonts w:cs="Times New Roman"/>
          <w:sz w:val="28"/>
          <w:szCs w:val="28"/>
        </w:rPr>
        <w:t>), которые подсвечиваются желтым или зелёным цветом в зависимости от статуса оплаты автостоянки. Эти ячейки занимают много места в окне, что не позволяет отобразить большое количество информации. Также, парковочные места расположены по рядам (например, 1 ряд с 1 по 10 место, 2 ряд с 11 по 20 место и т.д.). Для небольшой автостоянки (примерно на 10 парковочных мест) эти ряды являются лишними. Но в данной программе информация о местах стоянки отображается по рядам, а значит парковочные места будут отображаться только в одном столбце, а всё другие столбцы будут пустые. Поэтому программный код нужно будет изменить, чтобы парковочные места отображались на всё окно, а не на один столбец.</w:t>
      </w:r>
    </w:p>
    <w:p w:rsidR="007E54F8" w:rsidRPr="008404C0" w:rsidRDefault="007E54F8" w:rsidP="007E54F8">
      <w:pPr>
        <w:jc w:val="both"/>
        <w:rPr>
          <w:rFonts w:cs="Times New Roman"/>
          <w:sz w:val="28"/>
          <w:szCs w:val="28"/>
        </w:rPr>
      </w:pPr>
      <w:r w:rsidRPr="008404C0">
        <w:rPr>
          <w:rFonts w:cs="Times New Roman"/>
          <w:sz w:val="28"/>
          <w:szCs w:val="28"/>
        </w:rPr>
        <w:t xml:space="preserve">Рассмотрим еще одно приложение – “Платная стоянка (Автостоянка 3)”. Список функций, которые выполняет это программное средство, можно </w:t>
      </w:r>
      <w:r>
        <w:rPr>
          <w:rFonts w:cs="Times New Roman"/>
          <w:sz w:val="28"/>
          <w:szCs w:val="28"/>
        </w:rPr>
        <w:t>просмотреть на рисунке 4</w:t>
      </w:r>
      <w:r w:rsidRPr="008404C0">
        <w:rPr>
          <w:rFonts w:cs="Times New Roman"/>
          <w:sz w:val="28"/>
          <w:szCs w:val="28"/>
        </w:rPr>
        <w:t>. Также видно, что даже в самой минимальной комплектации программного продукта, присутствуют не нужные функции: работа с кассовыми аппаратами, кассовые отчёты, закрытие смены.</w:t>
      </w:r>
    </w:p>
    <w:p w:rsidR="007E54F8" w:rsidRDefault="007E54F8" w:rsidP="007E54F8">
      <w:pPr>
        <w:ind w:firstLine="0"/>
        <w:jc w:val="center"/>
      </w:pPr>
      <w:r w:rsidRPr="006C344C">
        <w:rPr>
          <w:noProof/>
          <w:lang w:eastAsia="ru-RU"/>
        </w:rPr>
        <w:lastRenderedPageBreak/>
        <w:drawing>
          <wp:inline distT="0" distB="0" distL="0" distR="0" wp14:anchorId="1E4FF4CB" wp14:editId="7C6ECC82">
            <wp:extent cx="3993662" cy="4508990"/>
            <wp:effectExtent l="0" t="0" r="6985" b="6350"/>
            <wp:docPr id="61" name="Рисунок 61" descr="C:\Users\titan\Desktop\универ\Диплом\Скриншоты\новые\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tan\Desktop\универ\Диплом\Скриншоты\новые\5.JPG"/>
                    <pic:cNvPicPr>
                      <a:picLocks noChangeAspect="1" noChangeArrowheads="1"/>
                    </pic:cNvPicPr>
                  </pic:nvPicPr>
                  <pic:blipFill rotWithShape="1">
                    <a:blip r:embed="rId7">
                      <a:extLst>
                        <a:ext uri="{28A0092B-C50C-407E-A947-70E740481C1C}">
                          <a14:useLocalDpi xmlns:a14="http://schemas.microsoft.com/office/drawing/2010/main" val="0"/>
                        </a:ext>
                      </a:extLst>
                    </a:blip>
                    <a:srcRect r="18120"/>
                    <a:stretch/>
                  </pic:blipFill>
                  <pic:spPr bwMode="auto">
                    <a:xfrm>
                      <a:off x="0" y="0"/>
                      <a:ext cx="4014566" cy="4532591"/>
                    </a:xfrm>
                    <a:prstGeom prst="rect">
                      <a:avLst/>
                    </a:prstGeom>
                    <a:noFill/>
                    <a:ln>
                      <a:noFill/>
                    </a:ln>
                    <a:extLst>
                      <a:ext uri="{53640926-AAD7-44D8-BBD7-CCE9431645EC}">
                        <a14:shadowObscured xmlns:a14="http://schemas.microsoft.com/office/drawing/2010/main"/>
                      </a:ext>
                    </a:extLst>
                  </pic:spPr>
                </pic:pic>
              </a:graphicData>
            </a:graphic>
          </wp:inline>
        </w:drawing>
      </w:r>
    </w:p>
    <w:p w:rsidR="007E54F8" w:rsidRDefault="007E54F8" w:rsidP="007E54F8">
      <w:pPr>
        <w:ind w:firstLine="0"/>
        <w:jc w:val="center"/>
        <w:rPr>
          <w:sz w:val="28"/>
          <w:szCs w:val="28"/>
        </w:rPr>
      </w:pPr>
      <w:r w:rsidRPr="008404C0">
        <w:rPr>
          <w:sz w:val="28"/>
          <w:szCs w:val="28"/>
        </w:rPr>
        <w:t xml:space="preserve">Рисунок </w:t>
      </w:r>
      <w:r>
        <w:rPr>
          <w:sz w:val="28"/>
          <w:szCs w:val="28"/>
        </w:rPr>
        <w:t>4</w:t>
      </w:r>
      <w:r w:rsidRPr="008404C0">
        <w:rPr>
          <w:sz w:val="28"/>
          <w:szCs w:val="28"/>
        </w:rPr>
        <w:t xml:space="preserve"> – Пример выполняемых функций приложения</w:t>
      </w:r>
    </w:p>
    <w:p w:rsidR="007E54F8" w:rsidRDefault="007E54F8" w:rsidP="007E54F8">
      <w:pPr>
        <w:ind w:firstLine="0"/>
        <w:jc w:val="center"/>
      </w:pPr>
    </w:p>
    <w:p w:rsidR="007E54F8" w:rsidRDefault="007E54F8" w:rsidP="007E54F8">
      <w:pPr>
        <w:jc w:val="both"/>
      </w:pPr>
      <w:r w:rsidRPr="002A2392">
        <w:rPr>
          <w:rFonts w:cs="Times New Roman"/>
          <w:sz w:val="28"/>
          <w:szCs w:val="28"/>
        </w:rPr>
        <w:t>Как и во всех предыдущих приложениях, список выполняемых функций достаточно большой. Присутствующие функции нельзя исключить из программы. А каждая из них значительно повышают стоимость программы. Пример того как выглядит само прило</w:t>
      </w:r>
      <w:r>
        <w:rPr>
          <w:rFonts w:cs="Times New Roman"/>
          <w:sz w:val="28"/>
          <w:szCs w:val="28"/>
        </w:rPr>
        <w:t>жение можно увидеть на рисунке 5</w:t>
      </w:r>
      <w:r w:rsidRPr="002A2392">
        <w:rPr>
          <w:rFonts w:cs="Times New Roman"/>
          <w:sz w:val="28"/>
          <w:szCs w:val="28"/>
        </w:rPr>
        <w:t>. На рисунке отображаются кнопки “Въезд”, “Выезд”, в нижней части окна. Их необходимо нажимать каждый раз, когда клиент приезжает или уезжает с автостоянки. Чтобы можно было вести журнал, который отображается левее этих кнопок. Это является очень неудобной функцией, потому что охраннику необходимо всегда видеть номер автомобиля, который уезжает с автостоянки.</w:t>
      </w:r>
      <w:r>
        <w:rPr>
          <w:rFonts w:cs="Times New Roman"/>
          <w:sz w:val="28"/>
          <w:szCs w:val="28"/>
        </w:rPr>
        <w:t xml:space="preserve"> </w:t>
      </w:r>
      <w:r w:rsidRPr="002A2392">
        <w:rPr>
          <w:rFonts w:cs="Times New Roman"/>
          <w:sz w:val="28"/>
          <w:szCs w:val="28"/>
        </w:rPr>
        <w:t xml:space="preserve"> Стоимость данного приложения составляет 22 000 рублей</w:t>
      </w:r>
      <w:r>
        <w:rPr>
          <w:rFonts w:cs="Times New Roman"/>
          <w:sz w:val="28"/>
          <w:szCs w:val="28"/>
        </w:rPr>
        <w:t>, что не подходит для бюджета.</w:t>
      </w:r>
    </w:p>
    <w:p w:rsidR="007E54F8" w:rsidRDefault="007E54F8" w:rsidP="007E54F8">
      <w:pPr>
        <w:ind w:firstLine="0"/>
        <w:jc w:val="center"/>
      </w:pPr>
      <w:r w:rsidRPr="00B952F8">
        <w:rPr>
          <w:noProof/>
          <w:lang w:eastAsia="ru-RU"/>
        </w:rPr>
        <w:lastRenderedPageBreak/>
        <w:drawing>
          <wp:inline distT="0" distB="0" distL="0" distR="0" wp14:anchorId="41A8A358" wp14:editId="7D8F3437">
            <wp:extent cx="4931264" cy="3695794"/>
            <wp:effectExtent l="0" t="0" r="3175" b="0"/>
            <wp:docPr id="62" name="Рисунок 62" descr="C:\Users\titan\Desktop\универ\Диплом\Скриншоты\новые\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tan\Desktop\универ\Диплом\Скриншоты\новые\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1393" cy="3710880"/>
                    </a:xfrm>
                    <a:prstGeom prst="rect">
                      <a:avLst/>
                    </a:prstGeom>
                    <a:noFill/>
                    <a:ln>
                      <a:noFill/>
                    </a:ln>
                  </pic:spPr>
                </pic:pic>
              </a:graphicData>
            </a:graphic>
          </wp:inline>
        </w:drawing>
      </w:r>
    </w:p>
    <w:p w:rsidR="007E54F8" w:rsidRPr="002A2392" w:rsidRDefault="007E54F8" w:rsidP="007E54F8">
      <w:pPr>
        <w:ind w:firstLine="0"/>
        <w:jc w:val="center"/>
        <w:rPr>
          <w:sz w:val="28"/>
          <w:szCs w:val="28"/>
        </w:rPr>
      </w:pPr>
      <w:r>
        <w:rPr>
          <w:sz w:val="28"/>
          <w:szCs w:val="28"/>
        </w:rPr>
        <w:t>Рисунок 5</w:t>
      </w:r>
      <w:bookmarkStart w:id="0" w:name="_GoBack"/>
      <w:bookmarkEnd w:id="0"/>
      <w:r w:rsidRPr="002A2392">
        <w:rPr>
          <w:sz w:val="28"/>
          <w:szCs w:val="28"/>
        </w:rPr>
        <w:t xml:space="preserve"> – Главное окно приложения</w:t>
      </w:r>
    </w:p>
    <w:p w:rsidR="007E54F8" w:rsidRDefault="007E54F8" w:rsidP="007E54F8">
      <w:pPr>
        <w:ind w:firstLine="0"/>
        <w:jc w:val="center"/>
      </w:pPr>
    </w:p>
    <w:p w:rsidR="007E54F8" w:rsidRDefault="007E54F8" w:rsidP="007E54F8">
      <w:pPr>
        <w:jc w:val="both"/>
      </w:pPr>
      <w:r w:rsidRPr="002A2392">
        <w:rPr>
          <w:rFonts w:cs="Times New Roman"/>
          <w:sz w:val="28"/>
          <w:szCs w:val="28"/>
        </w:rPr>
        <w:t>Таким образом, существующие программные продукты обладают избыточным функционалом. Следовательно, они являются сложными для освоения и использования, так как интерфейс перегружен различными полями, цветами, кнопками и так далее. Также стоимость рассмотренных приложений является очень высокой, что выходит за рамки бюджета владельца автостоянки. Итоговые данные по сравнению программного обеспечения отображены в таблице 1.</w:t>
      </w:r>
    </w:p>
    <w:p w:rsidR="007E54F8" w:rsidRPr="002A2392" w:rsidRDefault="007E54F8" w:rsidP="007E54F8">
      <w:pPr>
        <w:jc w:val="center"/>
        <w:rPr>
          <w:sz w:val="28"/>
          <w:szCs w:val="28"/>
        </w:rPr>
      </w:pPr>
      <w:r w:rsidRPr="002A2392">
        <w:rPr>
          <w:sz w:val="28"/>
          <w:szCs w:val="28"/>
        </w:rPr>
        <w:t>Таблица 1 – Сравнение программного обеспечения</w:t>
      </w:r>
    </w:p>
    <w:tbl>
      <w:tblPr>
        <w:tblStyle w:val="a3"/>
        <w:tblW w:w="0" w:type="auto"/>
        <w:jc w:val="center"/>
        <w:tblLook w:val="04A0" w:firstRow="1" w:lastRow="0" w:firstColumn="1" w:lastColumn="0" w:noHBand="0" w:noVBand="1"/>
      </w:tblPr>
      <w:tblGrid>
        <w:gridCol w:w="2336"/>
        <w:gridCol w:w="2336"/>
        <w:gridCol w:w="2336"/>
      </w:tblGrid>
      <w:tr w:rsidR="007E54F8" w:rsidRPr="000D00DB" w:rsidTr="007F73E5">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center"/>
              <w:rPr>
                <w:sz w:val="28"/>
                <w:szCs w:val="28"/>
              </w:rPr>
            </w:pPr>
            <w:r w:rsidRPr="000D00DB">
              <w:rPr>
                <w:sz w:val="28"/>
                <w:szCs w:val="28"/>
              </w:rPr>
              <w:t>Название</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center"/>
              <w:rPr>
                <w:sz w:val="28"/>
                <w:szCs w:val="28"/>
              </w:rPr>
            </w:pPr>
            <w:r w:rsidRPr="000D00DB">
              <w:rPr>
                <w:sz w:val="28"/>
                <w:szCs w:val="28"/>
              </w:rPr>
              <w:t>Удобство использования</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center"/>
              <w:rPr>
                <w:sz w:val="28"/>
                <w:szCs w:val="28"/>
              </w:rPr>
            </w:pPr>
            <w:r w:rsidRPr="000D00DB">
              <w:rPr>
                <w:sz w:val="28"/>
                <w:szCs w:val="28"/>
              </w:rPr>
              <w:t>Стоимость программы</w:t>
            </w:r>
          </w:p>
        </w:tc>
      </w:tr>
      <w:tr w:rsidR="007E54F8" w:rsidRPr="000D00DB" w:rsidTr="007F73E5">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Автостоянка 1</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Не удобно</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Высокая</w:t>
            </w:r>
          </w:p>
        </w:tc>
      </w:tr>
      <w:tr w:rsidR="007E54F8" w:rsidRPr="000D00DB" w:rsidTr="007F73E5">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Автостоянка 2</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Не удобно</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Высокая</w:t>
            </w:r>
          </w:p>
        </w:tc>
      </w:tr>
      <w:tr w:rsidR="007E54F8" w:rsidRPr="000D00DB" w:rsidTr="007F73E5">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Автостоянка 3</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Не удобно</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Высокая</w:t>
            </w:r>
          </w:p>
        </w:tc>
      </w:tr>
      <w:tr w:rsidR="007E54F8" w:rsidRPr="000D00DB" w:rsidTr="007F73E5">
        <w:trPr>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Собственное приложение</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Удобно</w:t>
            </w:r>
          </w:p>
        </w:tc>
        <w:tc>
          <w:tcPr>
            <w:tcW w:w="2336" w:type="dxa"/>
            <w:tcBorders>
              <w:top w:val="single" w:sz="4" w:space="0" w:color="auto"/>
              <w:left w:val="single" w:sz="4" w:space="0" w:color="auto"/>
              <w:bottom w:val="single" w:sz="4" w:space="0" w:color="auto"/>
              <w:right w:val="single" w:sz="4" w:space="0" w:color="auto"/>
            </w:tcBorders>
            <w:vAlign w:val="center"/>
            <w:hideMark/>
          </w:tcPr>
          <w:p w:rsidR="007E54F8" w:rsidRPr="000D00DB" w:rsidRDefault="007E54F8" w:rsidP="007F73E5">
            <w:pPr>
              <w:spacing w:line="240" w:lineRule="auto"/>
              <w:ind w:firstLine="0"/>
              <w:jc w:val="both"/>
              <w:rPr>
                <w:sz w:val="28"/>
                <w:szCs w:val="28"/>
              </w:rPr>
            </w:pPr>
            <w:r w:rsidRPr="000D00DB">
              <w:rPr>
                <w:sz w:val="28"/>
                <w:szCs w:val="28"/>
              </w:rPr>
              <w:t>Низкая</w:t>
            </w:r>
          </w:p>
        </w:tc>
      </w:tr>
    </w:tbl>
    <w:p w:rsidR="007E54F8" w:rsidRDefault="007E54F8" w:rsidP="007E54F8">
      <w:pPr>
        <w:jc w:val="both"/>
        <w:rPr>
          <w:rFonts w:cs="Times New Roman"/>
          <w:szCs w:val="24"/>
        </w:rPr>
      </w:pPr>
    </w:p>
    <w:p w:rsidR="007E54F8" w:rsidRPr="00703262" w:rsidRDefault="007E54F8" w:rsidP="007E54F8">
      <w:pPr>
        <w:jc w:val="both"/>
        <w:rPr>
          <w:rFonts w:cs="Times New Roman"/>
          <w:sz w:val="28"/>
          <w:szCs w:val="28"/>
        </w:rPr>
      </w:pPr>
      <w:r w:rsidRPr="00703262">
        <w:rPr>
          <w:rFonts w:cs="Times New Roman"/>
          <w:sz w:val="28"/>
          <w:szCs w:val="28"/>
        </w:rPr>
        <w:t>Поэтому решено разрабатывать собственное приложение, которое будет обладать максимально простым интерфейсом, с необходимым количеством функций, которые будут решать поставленные проблемы, и с минимальной стоимостью разработки.</w:t>
      </w:r>
    </w:p>
    <w:p w:rsidR="00954A52" w:rsidRPr="003A1D59" w:rsidRDefault="00954A52">
      <w:pPr>
        <w:rPr>
          <w:rFonts w:cs="Times New Roman"/>
          <w:sz w:val="32"/>
          <w:szCs w:val="32"/>
        </w:rPr>
      </w:pPr>
    </w:p>
    <w:sectPr w:rsidR="00954A52" w:rsidRPr="003A1D59" w:rsidSect="003A1D59">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D8"/>
    <w:rsid w:val="003A1D59"/>
    <w:rsid w:val="007E54F8"/>
    <w:rsid w:val="00895CD8"/>
    <w:rsid w:val="00954A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7C94"/>
  <w15:chartTrackingRefBased/>
  <w15:docId w15:val="{44378AEE-6EDB-4F20-88B0-6C15E543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4F8"/>
    <w:pPr>
      <w:spacing w:after="0" w:line="360" w:lineRule="auto"/>
      <w:ind w:firstLine="709"/>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dc:creator>
  <cp:keywords/>
  <dc:description/>
  <cp:lastModifiedBy>Ник</cp:lastModifiedBy>
  <cp:revision>3</cp:revision>
  <dcterms:created xsi:type="dcterms:W3CDTF">2019-11-04T10:12:00Z</dcterms:created>
  <dcterms:modified xsi:type="dcterms:W3CDTF">2019-11-04T10:25:00Z</dcterms:modified>
</cp:coreProperties>
</file>