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17942B02" w:rsidR="00FD3873" w:rsidRPr="001C4BD1" w:rsidRDefault="008F6C80" w:rsidP="005711CF">
      <w:pPr>
        <w:pStyle w:val="Title"/>
        <w:ind w:left="720" w:hanging="720"/>
      </w:pPr>
      <w:r w:rsidRPr="001C4BD1">
        <w:t xml:space="preserve">Global </w:t>
      </w:r>
      <w:r w:rsidR="005711CF" w:rsidRPr="001C4BD1">
        <w:t>compositional and functional</w:t>
      </w:r>
      <w:r w:rsidRPr="001C4BD1">
        <w:t xml:space="preserve"> state of </w:t>
      </w:r>
      <w:r w:rsidR="00D73517" w:rsidRPr="001C4BD1">
        <w:t xml:space="preserve">the </w:t>
      </w:r>
      <w:r w:rsidRPr="001C4BD1">
        <w:t>human gut microbiome in health and disease</w:t>
      </w:r>
    </w:p>
    <w:p w14:paraId="48B2C77E" w14:textId="00EF9849" w:rsidR="004057FF" w:rsidRPr="001C4BD1" w:rsidRDefault="004057FF" w:rsidP="00B74686">
      <w:commentRangeStart w:id="0"/>
      <w:commentRangeStart w:id="1"/>
      <w:proofErr w:type="spellStart"/>
      <w:r w:rsidRPr="001C4BD1">
        <w:t>Sunjae</w:t>
      </w:r>
      <w:proofErr w:type="spellEnd"/>
      <w:r w:rsidRPr="001C4BD1">
        <w:t xml:space="preserve"> Lee</w:t>
      </w:r>
      <w:r w:rsidRPr="001C4BD1">
        <w:rPr>
          <w:vertAlign w:val="superscript"/>
        </w:rPr>
        <w:t>1*</w:t>
      </w:r>
      <w:r w:rsidRPr="001C4BD1">
        <w:t>, Theo Portlock</w:t>
      </w:r>
      <w:r w:rsidRPr="001C4BD1">
        <w:rPr>
          <w:vertAlign w:val="superscript"/>
        </w:rPr>
        <w:t>2*</w:t>
      </w:r>
      <w:r w:rsidRPr="001C4BD1">
        <w:t>, Emmanuelle Le Chatelier</w:t>
      </w:r>
      <w:r w:rsidRPr="001C4BD1">
        <w:rPr>
          <w:vertAlign w:val="superscript"/>
        </w:rPr>
        <w:t>3*</w:t>
      </w:r>
      <w:r w:rsidRPr="001C4BD1">
        <w:t xml:space="preserve">, </w:t>
      </w:r>
      <w:r w:rsidR="00F616A9">
        <w:rPr>
          <w:lang w:val="en-US"/>
        </w:rPr>
        <w:t>Fernando</w:t>
      </w:r>
      <w:r w:rsidR="00F616A9" w:rsidRPr="0039641B">
        <w:rPr>
          <w:lang w:val="en-US"/>
        </w:rPr>
        <w:t xml:space="preserve"> Garcia</w:t>
      </w:r>
      <w:r w:rsidR="00F616A9">
        <w:rPr>
          <w:lang w:val="en-US"/>
        </w:rPr>
        <w:t>-Guevara</w:t>
      </w:r>
      <w:r w:rsidR="00F616A9" w:rsidRPr="0039641B">
        <w:rPr>
          <w:vertAlign w:val="superscript"/>
          <w:lang w:val="en-US"/>
        </w:rPr>
        <w:t>2</w:t>
      </w:r>
      <w:r w:rsidRPr="001C4BD1">
        <w:rPr>
          <w:vertAlign w:val="superscript"/>
        </w:rPr>
        <w:t>*</w:t>
      </w:r>
      <w:r w:rsidRPr="001C4BD1">
        <w:t xml:space="preserve">, </w:t>
      </w:r>
      <w:r w:rsidR="001B4352" w:rsidRPr="001C4BD1">
        <w:t>Florian Plaza Onate</w:t>
      </w:r>
      <w:r w:rsidR="001B4352" w:rsidRPr="001C4BD1">
        <w:rPr>
          <w:vertAlign w:val="superscript"/>
        </w:rPr>
        <w:t>3</w:t>
      </w:r>
      <w:r w:rsidR="001B4352" w:rsidRPr="001C4BD1">
        <w:t xml:space="preserve">, </w:t>
      </w:r>
      <w:r w:rsidRPr="001C4BD1">
        <w:t>Nicolas Pons</w:t>
      </w:r>
      <w:r w:rsidR="002D127B" w:rsidRPr="001C4BD1">
        <w:rPr>
          <w:vertAlign w:val="superscript"/>
        </w:rPr>
        <w:t>3</w:t>
      </w:r>
      <w:r w:rsidRPr="001C4BD1">
        <w:t xml:space="preserve">, </w:t>
      </w:r>
      <w:proofErr w:type="spellStart"/>
      <w:r w:rsidR="001B4352" w:rsidRPr="001C4BD1">
        <w:t>Azadeh</w:t>
      </w:r>
      <w:proofErr w:type="spellEnd"/>
      <w:r w:rsidR="001B4352" w:rsidRPr="001C4BD1">
        <w:t xml:space="preserve"> Harzandi</w:t>
      </w:r>
      <w:r w:rsidR="001B4352" w:rsidRPr="001C4BD1">
        <w:rPr>
          <w:vertAlign w:val="superscript"/>
        </w:rPr>
        <w:t>1</w:t>
      </w:r>
      <w:r w:rsidR="001B4352" w:rsidRPr="001B4352">
        <w:t>,</w:t>
      </w:r>
      <w:r w:rsidR="001B4352">
        <w:t xml:space="preserve"> </w:t>
      </w:r>
      <w:proofErr w:type="spellStart"/>
      <w:r w:rsidRPr="001C4BD1">
        <w:t>Neelu</w:t>
      </w:r>
      <w:proofErr w:type="spellEnd"/>
      <w:r w:rsidRPr="001C4BD1">
        <w:t xml:space="preserve"> Begum</w:t>
      </w:r>
      <w:r w:rsidRPr="001C4BD1">
        <w:rPr>
          <w:vertAlign w:val="superscript"/>
        </w:rPr>
        <w:t>1</w:t>
      </w:r>
      <w:r w:rsidRPr="001C4BD1">
        <w:t>, Ceri Proffitt</w:t>
      </w:r>
      <w:r w:rsidRPr="001C4BD1">
        <w:rPr>
          <w:vertAlign w:val="superscript"/>
        </w:rPr>
        <w:t>1</w:t>
      </w:r>
      <w:r w:rsidRPr="001C4BD1">
        <w:t xml:space="preserve">, </w:t>
      </w:r>
      <w:proofErr w:type="spellStart"/>
      <w:r w:rsidRPr="001C4BD1">
        <w:t>Dorines</w:t>
      </w:r>
      <w:proofErr w:type="spellEnd"/>
      <w:r w:rsidRPr="001C4BD1">
        <w:t xml:space="preserve"> Rosario</w:t>
      </w:r>
      <w:r w:rsidRPr="001C4BD1">
        <w:rPr>
          <w:vertAlign w:val="superscript"/>
        </w:rPr>
        <w:t>1</w:t>
      </w:r>
      <w:r w:rsidRPr="001C4BD1">
        <w:t>, Stefania Vaga</w:t>
      </w:r>
      <w:r w:rsidRPr="001C4BD1">
        <w:rPr>
          <w:vertAlign w:val="superscript"/>
        </w:rPr>
        <w:t>1</w:t>
      </w:r>
      <w:r w:rsidRPr="001C4BD1">
        <w:t xml:space="preserve">, </w:t>
      </w:r>
      <w:proofErr w:type="spellStart"/>
      <w:r w:rsidRPr="001C4BD1">
        <w:t>Junseok</w:t>
      </w:r>
      <w:proofErr w:type="spellEnd"/>
      <w:r w:rsidRPr="001C4BD1">
        <w:t xml:space="preserve"> Park</w:t>
      </w:r>
      <w:r w:rsidR="002D127B" w:rsidRPr="001C4BD1">
        <w:rPr>
          <w:vertAlign w:val="superscript"/>
        </w:rPr>
        <w:t>4</w:t>
      </w:r>
      <w:r w:rsidRPr="001C4BD1">
        <w:t xml:space="preserve">, </w:t>
      </w:r>
      <w:proofErr w:type="spellStart"/>
      <w:r w:rsidRPr="001C4BD1">
        <w:t>Kalle</w:t>
      </w:r>
      <w:proofErr w:type="spellEnd"/>
      <w:r w:rsidRPr="001C4BD1">
        <w:t xml:space="preserve"> von Feilitzen</w:t>
      </w:r>
      <w:r w:rsidRPr="001C4BD1">
        <w:rPr>
          <w:vertAlign w:val="superscript"/>
        </w:rPr>
        <w:t>2</w:t>
      </w:r>
      <w:r w:rsidRPr="001C4BD1">
        <w:t>, Fredric Johansson</w:t>
      </w:r>
      <w:r w:rsidRPr="001C4BD1">
        <w:rPr>
          <w:vertAlign w:val="superscript"/>
        </w:rPr>
        <w:t>2</w:t>
      </w:r>
      <w:r w:rsidRPr="001C4BD1">
        <w:t xml:space="preserve">, </w:t>
      </w:r>
      <w:del w:id="2" w:author="Portlock, Theo" w:date="2022-02-11T13:09:00Z">
        <w:r w:rsidRPr="001C4BD1" w:rsidDel="00640105">
          <w:delText xml:space="preserve">, </w:delText>
        </w:r>
      </w:del>
      <w:r w:rsidRPr="001C4BD1">
        <w:t>Cheng Zhang</w:t>
      </w:r>
      <w:r w:rsidR="002D127B" w:rsidRPr="001C4BD1">
        <w:rPr>
          <w:vertAlign w:val="superscript"/>
        </w:rPr>
        <w:t>2</w:t>
      </w:r>
      <w:r w:rsidRPr="001C4BD1">
        <w:t>, Lindsey A. Edwards</w:t>
      </w:r>
      <w:r w:rsidR="002D127B" w:rsidRPr="001C4BD1">
        <w:rPr>
          <w:vertAlign w:val="superscript"/>
        </w:rPr>
        <w:t>5</w:t>
      </w:r>
      <w:r w:rsidRPr="001C4BD1">
        <w:t>, Vincent Lombard</w:t>
      </w:r>
      <w:r w:rsidR="002D127B" w:rsidRPr="001C4BD1">
        <w:rPr>
          <w:vertAlign w:val="superscript"/>
        </w:rPr>
        <w:t>6,7</w:t>
      </w:r>
      <w:r w:rsidRPr="001C4BD1">
        <w:t>, Franck Gauthier</w:t>
      </w:r>
      <w:r w:rsidR="002D127B" w:rsidRPr="001C4BD1">
        <w:rPr>
          <w:vertAlign w:val="superscript"/>
        </w:rPr>
        <w:t>3</w:t>
      </w:r>
      <w:r w:rsidRPr="001C4BD1">
        <w:t>, Claire J. Steves</w:t>
      </w:r>
      <w:r w:rsidR="002D127B" w:rsidRPr="001C4BD1">
        <w:rPr>
          <w:vertAlign w:val="superscript"/>
        </w:rPr>
        <w:t>8</w:t>
      </w:r>
      <w:r w:rsidRPr="001C4BD1">
        <w:t>, David Gomez-Cabrero</w:t>
      </w:r>
      <w:r w:rsidRPr="001C4BD1">
        <w:rPr>
          <w:vertAlign w:val="superscript"/>
        </w:rPr>
        <w:t>1,</w:t>
      </w:r>
      <w:r w:rsidR="002D127B" w:rsidRPr="001C4BD1">
        <w:rPr>
          <w:vertAlign w:val="superscript"/>
        </w:rPr>
        <w:t>9</w:t>
      </w:r>
      <w:r w:rsidRPr="001C4BD1">
        <w:t>, Bernard Henrissat</w:t>
      </w:r>
      <w:r w:rsidR="002D127B" w:rsidRPr="001C4BD1">
        <w:rPr>
          <w:vertAlign w:val="superscript"/>
        </w:rPr>
        <w:t>6,7,10</w:t>
      </w:r>
      <w:r w:rsidRPr="001C4BD1">
        <w:t xml:space="preserve">, </w:t>
      </w:r>
      <w:proofErr w:type="spellStart"/>
      <w:r w:rsidRPr="001C4BD1">
        <w:t>Doheon</w:t>
      </w:r>
      <w:proofErr w:type="spellEnd"/>
      <w:r w:rsidRPr="001C4BD1">
        <w:t xml:space="preserve"> Lee</w:t>
      </w:r>
      <w:r w:rsidR="002D127B" w:rsidRPr="001C4BD1">
        <w:rPr>
          <w:vertAlign w:val="superscript"/>
        </w:rPr>
        <w:t>4</w:t>
      </w:r>
      <w:r w:rsidRPr="001C4BD1">
        <w:t xml:space="preserve">, </w:t>
      </w:r>
      <w:r w:rsidR="00091075" w:rsidRPr="00091075">
        <w:t xml:space="preserve">Lars </w:t>
      </w:r>
      <w:proofErr w:type="spellStart"/>
      <w:r w:rsidR="00091075" w:rsidRPr="00091075">
        <w:t>Engstrand</w:t>
      </w:r>
      <w:proofErr w:type="spellEnd"/>
      <w:r w:rsidR="00091075">
        <w:t>,</w:t>
      </w:r>
      <w:r w:rsidR="00091075" w:rsidRPr="00091075">
        <w:t xml:space="preserve"> </w:t>
      </w:r>
      <w:r w:rsidRPr="001C4BD1">
        <w:t>Debbie L. Shawcross</w:t>
      </w:r>
      <w:r w:rsidR="002D127B" w:rsidRPr="001C4BD1">
        <w:rPr>
          <w:vertAlign w:val="superscript"/>
        </w:rPr>
        <w:t>5</w:t>
      </w:r>
      <w:r w:rsidRPr="001C4BD1">
        <w:t>, Gordon Proctor</w:t>
      </w:r>
      <w:r w:rsidRPr="001C4BD1">
        <w:rPr>
          <w:vertAlign w:val="superscript"/>
        </w:rPr>
        <w:t>1</w:t>
      </w:r>
      <w:r w:rsidRPr="001C4BD1">
        <w:t xml:space="preserve">, </w:t>
      </w:r>
      <w:ins w:id="3" w:author="Stanislav Ehrlich" w:date="2022-02-11T09:09:00Z">
        <w:r w:rsidR="005741D8">
          <w:t>Mathieu Almeida</w:t>
        </w:r>
        <w:r w:rsidR="00920218" w:rsidRPr="00920218">
          <w:rPr>
            <w:vertAlign w:val="superscript"/>
            <w:rPrChange w:id="4" w:author="Stanislav Ehrlich" w:date="2022-02-11T09:09:00Z">
              <w:rPr/>
            </w:rPrChange>
          </w:rPr>
          <w:t>3</w:t>
        </w:r>
        <w:r w:rsidR="00920218">
          <w:t xml:space="preserve">, </w:t>
        </w:r>
      </w:ins>
      <w:r w:rsidRPr="001C4BD1">
        <w:t>Jens Nielsen</w:t>
      </w:r>
      <w:r w:rsidRPr="001C4BD1">
        <w:rPr>
          <w:vertAlign w:val="superscript"/>
        </w:rPr>
        <w:t>14,15,16</w:t>
      </w:r>
      <w:r w:rsidRPr="001C4BD1">
        <w:t xml:space="preserve">, </w:t>
      </w:r>
      <w:r w:rsidR="003F0F5A" w:rsidRPr="001C4BD1">
        <w:t xml:space="preserve">David </w:t>
      </w:r>
      <w:r w:rsidR="00683DAC" w:rsidRPr="001C4BD1">
        <w:t xml:space="preserve">L. </w:t>
      </w:r>
      <w:r w:rsidR="003F0F5A" w:rsidRPr="001C4BD1">
        <w:t>Moyes</w:t>
      </w:r>
      <w:r w:rsidR="002D127B" w:rsidRPr="001C4BD1">
        <w:rPr>
          <w:vertAlign w:val="superscript"/>
        </w:rPr>
        <w:t>1</w:t>
      </w:r>
      <w:r w:rsidR="003F0F5A" w:rsidRPr="001C4BD1">
        <w:t xml:space="preserve">, </w:t>
      </w:r>
      <w:r w:rsidRPr="001C4BD1">
        <w:t>Adil Mardinoglu</w:t>
      </w:r>
      <w:r w:rsidR="002D127B" w:rsidRPr="001C4BD1">
        <w:rPr>
          <w:vertAlign w:val="superscript"/>
        </w:rPr>
        <w:t>1,2</w:t>
      </w:r>
      <w:r w:rsidRPr="001C4BD1">
        <w:t xml:space="preserve"> , Stanislav </w:t>
      </w:r>
      <w:proofErr w:type="spellStart"/>
      <w:r w:rsidRPr="001C4BD1">
        <w:t>Dusko</w:t>
      </w:r>
      <w:proofErr w:type="spellEnd"/>
      <w:r w:rsidRPr="001C4BD1">
        <w:t xml:space="preserve"> Ehrlich</w:t>
      </w:r>
      <w:r w:rsidR="002D127B" w:rsidRPr="001C4BD1">
        <w:rPr>
          <w:vertAlign w:val="superscript"/>
        </w:rPr>
        <w:t>3</w:t>
      </w:r>
      <w:ins w:id="5" w:author="Stanislav Ehrlich" w:date="2022-02-11T09:04:00Z">
        <w:r w:rsidR="008F7C12">
          <w:rPr>
            <w:vertAlign w:val="superscript"/>
          </w:rPr>
          <w:t>, 17</w:t>
        </w:r>
      </w:ins>
      <w:r w:rsidRPr="001C4BD1">
        <w:t>, Mathias Uhlen</w:t>
      </w:r>
      <w:r w:rsidRPr="001C4BD1">
        <w:rPr>
          <w:vertAlign w:val="superscript"/>
        </w:rPr>
        <w:t>2</w:t>
      </w:r>
      <w:r w:rsidRPr="001C4BD1">
        <w:t>, Saeed Shoaie</w:t>
      </w:r>
      <w:r w:rsidR="002D127B" w:rsidRPr="001C4BD1">
        <w:rPr>
          <w:vertAlign w:val="superscript"/>
        </w:rPr>
        <w:t>1,2,</w:t>
      </w:r>
      <w:commentRangeEnd w:id="0"/>
      <w:r w:rsidR="00F74D4D">
        <w:rPr>
          <w:rStyle w:val="CommentReference"/>
          <w:rFonts w:eastAsiaTheme="minorEastAsia"/>
          <w:lang w:val="en-US" w:eastAsia="ko-KR"/>
        </w:rPr>
        <w:commentReference w:id="0"/>
      </w:r>
      <w:commentRangeEnd w:id="1"/>
      <w:r w:rsidR="00640105">
        <w:rPr>
          <w:rStyle w:val="CommentReference"/>
          <w:rFonts w:eastAsiaTheme="minorEastAsia"/>
          <w:lang w:val="en-US" w:eastAsia="ko-KR"/>
        </w:rPr>
        <w:commentReference w:id="1"/>
      </w:r>
    </w:p>
    <w:p w14:paraId="0E89ECBA" w14:textId="7702CAFF" w:rsidR="00C01102" w:rsidRPr="001C4BD1" w:rsidRDefault="00C01102" w:rsidP="00794ECE">
      <w:pPr>
        <w:spacing w:line="240" w:lineRule="auto"/>
        <w:rPr>
          <w:sz w:val="20"/>
          <w:szCs w:val="20"/>
        </w:rPr>
      </w:pPr>
      <w:r w:rsidRPr="001C4BD1">
        <w:rPr>
          <w:sz w:val="20"/>
          <w:szCs w:val="20"/>
          <w:vertAlign w:val="superscript"/>
        </w:rPr>
        <w:t>1</w:t>
      </w:r>
      <w:r w:rsidR="006B0B9B" w:rsidRPr="001C4BD1">
        <w:rPr>
          <w:sz w:val="20"/>
          <w:szCs w:val="20"/>
          <w:vertAlign w:val="superscript"/>
        </w:rPr>
        <w:t xml:space="preserve"> </w:t>
      </w:r>
      <w:r w:rsidRPr="001C4BD1">
        <w:rPr>
          <w:sz w:val="20"/>
          <w:szCs w:val="20"/>
        </w:rPr>
        <w:t>Centre for Host-Microbiome Interactions, Faculty of Dentistry, Oral &amp; Craniofacial Sciences, King’s College London, SE1 9RT, UK</w:t>
      </w:r>
    </w:p>
    <w:p w14:paraId="5C4B51BE" w14:textId="6239B812" w:rsidR="00C01102" w:rsidRPr="001C4BD1" w:rsidRDefault="00C01102" w:rsidP="00794ECE">
      <w:pPr>
        <w:spacing w:line="240" w:lineRule="auto"/>
        <w:rPr>
          <w:sz w:val="20"/>
          <w:szCs w:val="20"/>
        </w:rPr>
      </w:pPr>
      <w:r w:rsidRPr="001C4BD1">
        <w:rPr>
          <w:sz w:val="20"/>
          <w:szCs w:val="20"/>
          <w:vertAlign w:val="superscript"/>
        </w:rPr>
        <w:t>2</w:t>
      </w:r>
      <w:r w:rsidR="006B0B9B" w:rsidRPr="001C4BD1">
        <w:rPr>
          <w:sz w:val="20"/>
          <w:szCs w:val="20"/>
          <w:vertAlign w:val="superscript"/>
        </w:rPr>
        <w:t xml:space="preserve"> </w:t>
      </w:r>
      <w:r w:rsidR="00350F72" w:rsidRPr="001C4BD1">
        <w:rPr>
          <w:sz w:val="20"/>
          <w:szCs w:val="20"/>
        </w:rPr>
        <w:t>Science for Life Laboratory, KTH – Royal Institute of Technology, Stockholm, SE-171 21, Sweden</w:t>
      </w:r>
    </w:p>
    <w:p w14:paraId="025D8DFF" w14:textId="4B11D231" w:rsidR="002D127B" w:rsidRPr="001C4BD1" w:rsidRDefault="002D127B" w:rsidP="002D127B">
      <w:pPr>
        <w:spacing w:line="240" w:lineRule="auto"/>
        <w:rPr>
          <w:sz w:val="20"/>
          <w:szCs w:val="20"/>
          <w:vertAlign w:val="superscript"/>
        </w:rPr>
      </w:pPr>
      <w:r w:rsidRPr="001C4BD1">
        <w:rPr>
          <w:sz w:val="20"/>
          <w:szCs w:val="20"/>
          <w:vertAlign w:val="superscript"/>
        </w:rPr>
        <w:t xml:space="preserve">3 </w:t>
      </w:r>
      <w:r w:rsidRPr="001C4BD1">
        <w:rPr>
          <w:sz w:val="20"/>
          <w:szCs w:val="20"/>
        </w:rPr>
        <w:t>University Paris-</w:t>
      </w:r>
      <w:proofErr w:type="spellStart"/>
      <w:r w:rsidRPr="001C4BD1">
        <w:rPr>
          <w:sz w:val="20"/>
          <w:szCs w:val="20"/>
        </w:rPr>
        <w:t>Saclay</w:t>
      </w:r>
      <w:proofErr w:type="spellEnd"/>
      <w:r w:rsidRPr="001C4BD1">
        <w:rPr>
          <w:sz w:val="20"/>
          <w:szCs w:val="20"/>
        </w:rPr>
        <w:t xml:space="preserve">, INRAE, </w:t>
      </w:r>
      <w:proofErr w:type="spellStart"/>
      <w:r w:rsidRPr="001C4BD1">
        <w:rPr>
          <w:sz w:val="20"/>
          <w:szCs w:val="20"/>
        </w:rPr>
        <w:t>MetaGenoPolis</w:t>
      </w:r>
      <w:proofErr w:type="spellEnd"/>
      <w:r w:rsidRPr="001C4BD1">
        <w:rPr>
          <w:sz w:val="20"/>
          <w:szCs w:val="20"/>
        </w:rPr>
        <w:t xml:space="preserve">, 78350 </w:t>
      </w:r>
      <w:proofErr w:type="spellStart"/>
      <w:r w:rsidRPr="001C4BD1">
        <w:rPr>
          <w:sz w:val="20"/>
          <w:szCs w:val="20"/>
        </w:rPr>
        <w:t>Jouy-en-Josas</w:t>
      </w:r>
      <w:proofErr w:type="spellEnd"/>
      <w:r w:rsidRPr="001C4BD1">
        <w:rPr>
          <w:sz w:val="20"/>
          <w:szCs w:val="20"/>
        </w:rPr>
        <w:t>, France</w:t>
      </w:r>
    </w:p>
    <w:p w14:paraId="1E2C5D5D" w14:textId="4AB0E63D" w:rsidR="00C01102" w:rsidRPr="001C4BD1" w:rsidRDefault="002D127B" w:rsidP="00794ECE">
      <w:pPr>
        <w:spacing w:line="240" w:lineRule="auto"/>
        <w:rPr>
          <w:sz w:val="20"/>
          <w:szCs w:val="20"/>
        </w:rPr>
      </w:pPr>
      <w:r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 and Brain Engineering, KAIST, 291 </w:t>
      </w:r>
      <w:proofErr w:type="spellStart"/>
      <w:r w:rsidR="00C01102" w:rsidRPr="001C4BD1">
        <w:rPr>
          <w:sz w:val="20"/>
          <w:szCs w:val="20"/>
        </w:rPr>
        <w:t>Daehak-ro</w:t>
      </w:r>
      <w:proofErr w:type="spellEnd"/>
      <w:r w:rsidR="00C01102" w:rsidRPr="001C4BD1">
        <w:rPr>
          <w:sz w:val="20"/>
          <w:szCs w:val="20"/>
        </w:rPr>
        <w:t xml:space="preserve">, </w:t>
      </w:r>
      <w:proofErr w:type="spellStart"/>
      <w:r w:rsidR="00C01102" w:rsidRPr="001C4BD1">
        <w:rPr>
          <w:sz w:val="20"/>
          <w:szCs w:val="20"/>
        </w:rPr>
        <w:t>Yuseong-gu</w:t>
      </w:r>
      <w:proofErr w:type="spellEnd"/>
      <w:r w:rsidR="00C01102" w:rsidRPr="001C4BD1">
        <w:rPr>
          <w:sz w:val="20"/>
          <w:szCs w:val="20"/>
        </w:rPr>
        <w:t>, Daejeon 305-701, Republic of Korea</w:t>
      </w:r>
    </w:p>
    <w:p w14:paraId="1134F99D" w14:textId="5D377043" w:rsidR="00617FDD" w:rsidRPr="001C4BD1" w:rsidRDefault="002D127B" w:rsidP="00794ECE">
      <w:pPr>
        <w:spacing w:line="240" w:lineRule="auto"/>
        <w:rPr>
          <w:sz w:val="20"/>
          <w:szCs w:val="20"/>
        </w:rPr>
      </w:pPr>
      <w:r w:rsidRPr="001C4BD1">
        <w:rPr>
          <w:sz w:val="20"/>
          <w:szCs w:val="20"/>
          <w:vertAlign w:val="superscript"/>
        </w:rPr>
        <w:t>5</w:t>
      </w:r>
      <w:r w:rsidR="00AF31F1" w:rsidRPr="001C4BD1">
        <w:rPr>
          <w:sz w:val="20"/>
          <w:szCs w:val="20"/>
        </w:rPr>
        <w:t xml:space="preserve"> I</w:t>
      </w:r>
      <w:r w:rsidR="00973E67" w:rsidRPr="001C4BD1">
        <w:rPr>
          <w:sz w:val="20"/>
          <w:szCs w:val="20"/>
        </w:rPr>
        <w:t>nstitute of Liver Studies</w:t>
      </w:r>
      <w:r w:rsidR="00617FDD" w:rsidRPr="001C4BD1">
        <w:rPr>
          <w:sz w:val="20"/>
          <w:szCs w:val="20"/>
        </w:rPr>
        <w:t xml:space="preserve">, Department of Inflammation Biology, School of </w:t>
      </w:r>
      <w:r w:rsidR="00CC3EB9" w:rsidRPr="001C4BD1">
        <w:rPr>
          <w:sz w:val="20"/>
          <w:szCs w:val="20"/>
        </w:rPr>
        <w:t xml:space="preserve">Immunology </w:t>
      </w:r>
      <w:r w:rsidR="00617FDD" w:rsidRPr="001C4BD1">
        <w:rPr>
          <w:sz w:val="20"/>
          <w:szCs w:val="20"/>
        </w:rPr>
        <w:t>and Microbial Sciences, King’s College London, London, UK</w:t>
      </w:r>
    </w:p>
    <w:p w14:paraId="6AA57C2B" w14:textId="6D357112" w:rsidR="00E85CFA" w:rsidRPr="00F45559" w:rsidRDefault="002D127B" w:rsidP="00794ECE">
      <w:pPr>
        <w:spacing w:line="240" w:lineRule="auto"/>
        <w:rPr>
          <w:sz w:val="20"/>
          <w:szCs w:val="20"/>
          <w:lang w:val="fr-FR"/>
        </w:rPr>
      </w:pPr>
      <w:r w:rsidRPr="00F45559">
        <w:rPr>
          <w:sz w:val="20"/>
          <w:szCs w:val="20"/>
          <w:vertAlign w:val="superscript"/>
          <w:lang w:val="fr-FR"/>
        </w:rPr>
        <w:t>6</w:t>
      </w:r>
      <w:r w:rsidR="00E85CFA" w:rsidRPr="00F45559">
        <w:rPr>
          <w:sz w:val="20"/>
          <w:szCs w:val="20"/>
          <w:vertAlign w:val="superscript"/>
          <w:lang w:val="fr-FR"/>
        </w:rPr>
        <w:t xml:space="preserve"> </w:t>
      </w:r>
      <w:r w:rsidR="00973E67" w:rsidRPr="00F45559">
        <w:rPr>
          <w:sz w:val="20"/>
          <w:szCs w:val="20"/>
          <w:lang w:val="fr-FR"/>
        </w:rPr>
        <w:t>IN</w:t>
      </w:r>
      <w:r w:rsidR="003F6CC4" w:rsidRPr="00F45559">
        <w:rPr>
          <w:sz w:val="20"/>
          <w:szCs w:val="20"/>
          <w:lang w:val="fr-FR"/>
        </w:rPr>
        <w:t>RAE, USC1408 Architecture et Fonction des Macromolécules Biologiques (AFMB), Marseille, 13288, France</w:t>
      </w:r>
    </w:p>
    <w:p w14:paraId="789C2533" w14:textId="461E94F0" w:rsidR="003F6CC4" w:rsidRPr="00F45559" w:rsidRDefault="002D127B" w:rsidP="00794ECE">
      <w:pPr>
        <w:spacing w:line="240" w:lineRule="auto"/>
        <w:rPr>
          <w:sz w:val="20"/>
          <w:szCs w:val="20"/>
          <w:lang w:val="fr-FR"/>
        </w:rPr>
      </w:pPr>
      <w:r w:rsidRPr="00F45559">
        <w:rPr>
          <w:sz w:val="20"/>
          <w:szCs w:val="20"/>
          <w:vertAlign w:val="superscript"/>
          <w:lang w:val="fr-FR"/>
        </w:rPr>
        <w:t>7</w:t>
      </w:r>
      <w:r w:rsidR="00D83EFB" w:rsidRPr="00F45559">
        <w:rPr>
          <w:sz w:val="20"/>
          <w:szCs w:val="20"/>
          <w:vertAlign w:val="superscript"/>
          <w:lang w:val="fr-FR"/>
        </w:rPr>
        <w:t xml:space="preserve"> </w:t>
      </w:r>
      <w:r w:rsidR="003F6CC4" w:rsidRPr="00F45559">
        <w:rPr>
          <w:sz w:val="20"/>
          <w:szCs w:val="20"/>
          <w:lang w:val="fr-FR"/>
        </w:rPr>
        <w:t xml:space="preserve">Architecture et Fonction des Macromolécules Biologiques (AFMB), CNRS, Aix-Marseille </w:t>
      </w:r>
      <w:proofErr w:type="spellStart"/>
      <w:r w:rsidR="003F6CC4" w:rsidRPr="00F45559">
        <w:rPr>
          <w:sz w:val="20"/>
          <w:szCs w:val="20"/>
          <w:lang w:val="fr-FR"/>
        </w:rPr>
        <w:t>University</w:t>
      </w:r>
      <w:proofErr w:type="spellEnd"/>
      <w:r w:rsidR="003F6CC4" w:rsidRPr="00F45559">
        <w:rPr>
          <w:sz w:val="20"/>
          <w:szCs w:val="20"/>
          <w:lang w:val="fr-FR"/>
        </w:rPr>
        <w:t>, Marseille, 13288, France</w:t>
      </w:r>
    </w:p>
    <w:p w14:paraId="4BDC1F04" w14:textId="19AB5C0F" w:rsidR="00350F72" w:rsidRPr="001C4BD1" w:rsidRDefault="002D127B" w:rsidP="00794ECE">
      <w:pPr>
        <w:spacing w:line="240" w:lineRule="auto"/>
        <w:rPr>
          <w:sz w:val="20"/>
          <w:szCs w:val="20"/>
        </w:rPr>
      </w:pPr>
      <w:r w:rsidRPr="001C4BD1">
        <w:rPr>
          <w:sz w:val="20"/>
          <w:szCs w:val="20"/>
          <w:vertAlign w:val="superscript"/>
        </w:rPr>
        <w:t>8</w:t>
      </w:r>
      <w:r w:rsidR="00350F72" w:rsidRPr="001C4BD1">
        <w:rPr>
          <w:sz w:val="20"/>
          <w:szCs w:val="20"/>
        </w:rPr>
        <w:t xml:space="preserve"> Department of Twin Research &amp; Genetic Epidemiology, King’s College London, London, UK</w:t>
      </w:r>
    </w:p>
    <w:p w14:paraId="64E77389" w14:textId="4DF415C6" w:rsidR="00385F39" w:rsidRPr="001C4BD1" w:rsidRDefault="002D127B" w:rsidP="00794ECE">
      <w:pPr>
        <w:spacing w:line="240" w:lineRule="auto"/>
        <w:rPr>
          <w:sz w:val="20"/>
          <w:szCs w:val="20"/>
        </w:rPr>
      </w:pPr>
      <w:r w:rsidRPr="001C4BD1">
        <w:rPr>
          <w:sz w:val="20"/>
          <w:szCs w:val="20"/>
          <w:vertAlign w:val="superscript"/>
        </w:rPr>
        <w:t>9</w:t>
      </w:r>
      <w:r w:rsidR="00960B27" w:rsidRPr="001C4BD1">
        <w:rPr>
          <w:sz w:val="20"/>
          <w:szCs w:val="20"/>
          <w:vertAlign w:val="superscript"/>
        </w:rPr>
        <w:t xml:space="preserve"> </w:t>
      </w:r>
      <w:r w:rsidR="00385F39" w:rsidRPr="001C4BD1">
        <w:rPr>
          <w:sz w:val="20"/>
          <w:szCs w:val="20"/>
        </w:rPr>
        <w:t xml:space="preserve">Translational Bioinformatics Unit, </w:t>
      </w:r>
      <w:proofErr w:type="spellStart"/>
      <w:r w:rsidR="00385F39" w:rsidRPr="001C4BD1">
        <w:rPr>
          <w:sz w:val="20"/>
          <w:szCs w:val="20"/>
        </w:rPr>
        <w:t>NavarraBiomed</w:t>
      </w:r>
      <w:proofErr w:type="spellEnd"/>
      <w:r w:rsidR="00385F39" w:rsidRPr="001C4BD1">
        <w:rPr>
          <w:sz w:val="20"/>
          <w:szCs w:val="20"/>
        </w:rPr>
        <w:t xml:space="preserve">, </w:t>
      </w:r>
      <w:proofErr w:type="spellStart"/>
      <w:r w:rsidR="00385F39" w:rsidRPr="001C4BD1">
        <w:rPr>
          <w:sz w:val="20"/>
          <w:szCs w:val="20"/>
        </w:rPr>
        <w:t>Departamento</w:t>
      </w:r>
      <w:proofErr w:type="spellEnd"/>
      <w:r w:rsidR="00385F39" w:rsidRPr="001C4BD1">
        <w:rPr>
          <w:sz w:val="20"/>
          <w:szCs w:val="20"/>
        </w:rPr>
        <w:t xml:space="preserve"> de </w:t>
      </w:r>
      <w:proofErr w:type="spellStart"/>
      <w:r w:rsidR="00385F39" w:rsidRPr="001C4BD1">
        <w:rPr>
          <w:sz w:val="20"/>
          <w:szCs w:val="20"/>
        </w:rPr>
        <w:t>Salud</w:t>
      </w:r>
      <w:proofErr w:type="spellEnd"/>
      <w:r w:rsidR="00385F39" w:rsidRPr="001C4BD1">
        <w:rPr>
          <w:sz w:val="20"/>
          <w:szCs w:val="20"/>
        </w:rPr>
        <w:t xml:space="preserve">-Universidad </w:t>
      </w:r>
      <w:proofErr w:type="spellStart"/>
      <w:r w:rsidR="00385F39" w:rsidRPr="001C4BD1">
        <w:rPr>
          <w:sz w:val="20"/>
          <w:szCs w:val="20"/>
        </w:rPr>
        <w:t>Pública</w:t>
      </w:r>
      <w:proofErr w:type="spellEnd"/>
      <w:r w:rsidR="00385F39" w:rsidRPr="001C4BD1">
        <w:rPr>
          <w:sz w:val="20"/>
          <w:szCs w:val="20"/>
        </w:rPr>
        <w:t xml:space="preserve"> de Navarra, Pamplona, 31008, Navarra, Spain</w:t>
      </w:r>
    </w:p>
    <w:p w14:paraId="3AF71600" w14:textId="5E448CE5" w:rsidR="00350F72" w:rsidRPr="001C4BD1" w:rsidRDefault="002D127B" w:rsidP="00794ECE">
      <w:pPr>
        <w:spacing w:line="240" w:lineRule="auto"/>
        <w:rPr>
          <w:sz w:val="20"/>
          <w:szCs w:val="20"/>
        </w:rPr>
      </w:pPr>
      <w:r w:rsidRPr="001C4BD1">
        <w:rPr>
          <w:sz w:val="20"/>
          <w:szCs w:val="20"/>
          <w:vertAlign w:val="superscript"/>
        </w:rPr>
        <w:t>10</w:t>
      </w:r>
      <w:r w:rsidR="00350F72" w:rsidRPr="001C4BD1">
        <w:rPr>
          <w:sz w:val="20"/>
          <w:szCs w:val="20"/>
          <w:vertAlign w:val="superscript"/>
        </w:rPr>
        <w:t xml:space="preserve"> </w:t>
      </w:r>
      <w:r w:rsidR="00350F72" w:rsidRPr="001C4BD1">
        <w:rPr>
          <w:sz w:val="20"/>
          <w:szCs w:val="20"/>
        </w:rPr>
        <w:t xml:space="preserve">Department of Biological Sciences, King </w:t>
      </w:r>
      <w:proofErr w:type="spellStart"/>
      <w:r w:rsidR="00350F72" w:rsidRPr="001C4BD1">
        <w:rPr>
          <w:sz w:val="20"/>
          <w:szCs w:val="20"/>
        </w:rPr>
        <w:t>Abdulaziz</w:t>
      </w:r>
      <w:proofErr w:type="spellEnd"/>
      <w:r w:rsidR="00350F72" w:rsidRPr="001C4BD1">
        <w:rPr>
          <w:sz w:val="20"/>
          <w:szCs w:val="20"/>
        </w:rPr>
        <w:t xml:space="preserve"> University, Jeddah, Saudi Arabia</w:t>
      </w:r>
    </w:p>
    <w:p w14:paraId="5522C502" w14:textId="38365FC7" w:rsidR="00F62C29" w:rsidRPr="001C4BD1" w:rsidRDefault="00385F39" w:rsidP="00794ECE">
      <w:pPr>
        <w:spacing w:line="240" w:lineRule="auto"/>
        <w:rPr>
          <w:sz w:val="20"/>
          <w:szCs w:val="20"/>
        </w:rPr>
      </w:pPr>
      <w:r w:rsidRPr="001C4BD1">
        <w:rPr>
          <w:sz w:val="20"/>
          <w:szCs w:val="20"/>
          <w:vertAlign w:val="superscript"/>
        </w:rPr>
        <w:t>1</w:t>
      </w:r>
      <w:r w:rsidR="00D83EFB"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Biology and Biological Engineering, </w:t>
      </w:r>
      <w:proofErr w:type="spellStart"/>
      <w:r w:rsidR="00C01102" w:rsidRPr="001C4BD1">
        <w:rPr>
          <w:sz w:val="20"/>
          <w:szCs w:val="20"/>
        </w:rPr>
        <w:t>Kemivägen</w:t>
      </w:r>
      <w:proofErr w:type="spellEnd"/>
      <w:r w:rsidR="00C01102" w:rsidRPr="001C4BD1">
        <w:rPr>
          <w:sz w:val="20"/>
          <w:szCs w:val="20"/>
        </w:rPr>
        <w:t xml:space="preserve"> 10, Chalmers University of Technology, SE-412 96, Gothenburg, Sweden</w:t>
      </w:r>
    </w:p>
    <w:p w14:paraId="3CBBF4C7" w14:textId="3CEC5330" w:rsidR="00C01102" w:rsidRPr="00E739ED" w:rsidRDefault="0019455F" w:rsidP="00794ECE">
      <w:pPr>
        <w:spacing w:line="240" w:lineRule="auto"/>
        <w:rPr>
          <w:sz w:val="20"/>
          <w:szCs w:val="20"/>
          <w:rPrChange w:id="6" w:author="Cheng Zhang" w:date="2022-02-08T13:11:00Z">
            <w:rPr>
              <w:sz w:val="20"/>
              <w:szCs w:val="20"/>
              <w:lang w:val="sv-SE"/>
            </w:rPr>
          </w:rPrChange>
        </w:rPr>
      </w:pPr>
      <w:r w:rsidRPr="00E739ED">
        <w:rPr>
          <w:sz w:val="20"/>
          <w:szCs w:val="20"/>
          <w:vertAlign w:val="superscript"/>
          <w:rPrChange w:id="7" w:author="Cheng Zhang" w:date="2022-02-08T13:11:00Z">
            <w:rPr>
              <w:sz w:val="20"/>
              <w:szCs w:val="20"/>
              <w:vertAlign w:val="superscript"/>
              <w:lang w:val="sv-SE"/>
            </w:rPr>
          </w:rPrChange>
        </w:rPr>
        <w:t>1</w:t>
      </w:r>
      <w:r w:rsidR="00D83EFB" w:rsidRPr="00E739ED">
        <w:rPr>
          <w:sz w:val="20"/>
          <w:szCs w:val="20"/>
          <w:vertAlign w:val="superscript"/>
          <w:rPrChange w:id="8" w:author="Cheng Zhang" w:date="2022-02-08T13:11:00Z">
            <w:rPr>
              <w:sz w:val="20"/>
              <w:szCs w:val="20"/>
              <w:vertAlign w:val="superscript"/>
              <w:lang w:val="sv-SE"/>
            </w:rPr>
          </w:rPrChange>
        </w:rPr>
        <w:t>5</w:t>
      </w:r>
      <w:r w:rsidR="006B0B9B" w:rsidRPr="00E739ED">
        <w:rPr>
          <w:sz w:val="20"/>
          <w:szCs w:val="20"/>
          <w:vertAlign w:val="superscript"/>
          <w:rPrChange w:id="9" w:author="Cheng Zhang" w:date="2022-02-08T13:11:00Z">
            <w:rPr>
              <w:sz w:val="20"/>
              <w:szCs w:val="20"/>
              <w:vertAlign w:val="superscript"/>
              <w:lang w:val="sv-SE"/>
            </w:rPr>
          </w:rPrChange>
        </w:rPr>
        <w:t xml:space="preserve"> </w:t>
      </w:r>
      <w:proofErr w:type="spellStart"/>
      <w:r w:rsidR="00C01102" w:rsidRPr="00E739ED">
        <w:rPr>
          <w:sz w:val="20"/>
          <w:szCs w:val="20"/>
          <w:rPrChange w:id="10" w:author="Cheng Zhang" w:date="2022-02-08T13:11:00Z">
            <w:rPr>
              <w:sz w:val="20"/>
              <w:szCs w:val="20"/>
              <w:lang w:val="sv-SE"/>
            </w:rPr>
          </w:rPrChange>
        </w:rPr>
        <w:t>BioInnovation</w:t>
      </w:r>
      <w:proofErr w:type="spellEnd"/>
      <w:r w:rsidR="00C01102" w:rsidRPr="00E739ED">
        <w:rPr>
          <w:sz w:val="20"/>
          <w:szCs w:val="20"/>
          <w:rPrChange w:id="11" w:author="Cheng Zhang" w:date="2022-02-08T13:11:00Z">
            <w:rPr>
              <w:sz w:val="20"/>
              <w:szCs w:val="20"/>
              <w:lang w:val="sv-SE"/>
            </w:rPr>
          </w:rPrChange>
        </w:rPr>
        <w:t xml:space="preserve"> Institute, Ole </w:t>
      </w:r>
      <w:proofErr w:type="spellStart"/>
      <w:r w:rsidR="00C01102" w:rsidRPr="00E739ED">
        <w:rPr>
          <w:sz w:val="20"/>
          <w:szCs w:val="20"/>
          <w:rPrChange w:id="12" w:author="Cheng Zhang" w:date="2022-02-08T13:11:00Z">
            <w:rPr>
              <w:sz w:val="20"/>
              <w:szCs w:val="20"/>
              <w:lang w:val="sv-SE"/>
            </w:rPr>
          </w:rPrChange>
        </w:rPr>
        <w:t>Måløes</w:t>
      </w:r>
      <w:proofErr w:type="spellEnd"/>
      <w:r w:rsidR="00C01102" w:rsidRPr="00E739ED">
        <w:rPr>
          <w:sz w:val="20"/>
          <w:szCs w:val="20"/>
          <w:rPrChange w:id="13" w:author="Cheng Zhang" w:date="2022-02-08T13:11:00Z">
            <w:rPr>
              <w:sz w:val="20"/>
              <w:szCs w:val="20"/>
              <w:lang w:val="sv-SE"/>
            </w:rPr>
          </w:rPrChange>
        </w:rPr>
        <w:t xml:space="preserve"> </w:t>
      </w:r>
      <w:proofErr w:type="spellStart"/>
      <w:r w:rsidR="00C01102" w:rsidRPr="00E739ED">
        <w:rPr>
          <w:sz w:val="20"/>
          <w:szCs w:val="20"/>
          <w:rPrChange w:id="14" w:author="Cheng Zhang" w:date="2022-02-08T13:11:00Z">
            <w:rPr>
              <w:sz w:val="20"/>
              <w:szCs w:val="20"/>
              <w:lang w:val="sv-SE"/>
            </w:rPr>
          </w:rPrChange>
        </w:rPr>
        <w:t>Vej</w:t>
      </w:r>
      <w:proofErr w:type="spellEnd"/>
      <w:r w:rsidR="00C01102" w:rsidRPr="00E739ED">
        <w:rPr>
          <w:sz w:val="20"/>
          <w:szCs w:val="20"/>
          <w:rPrChange w:id="15" w:author="Cheng Zhang" w:date="2022-02-08T13:11:00Z">
            <w:rPr>
              <w:sz w:val="20"/>
              <w:szCs w:val="20"/>
              <w:lang w:val="sv-SE"/>
            </w:rPr>
          </w:rPrChange>
        </w:rPr>
        <w:t xml:space="preserve"> 3, DK-2200 Copenhagen N, Denmark</w:t>
      </w:r>
    </w:p>
    <w:p w14:paraId="11AA5BC0" w14:textId="13D58A3F" w:rsidR="00C01102" w:rsidRDefault="00E85CFA" w:rsidP="00794ECE">
      <w:pPr>
        <w:spacing w:line="240" w:lineRule="auto"/>
        <w:rPr>
          <w:ins w:id="16" w:author="Stanislav Ehrlich" w:date="2022-02-11T09:04:00Z"/>
          <w:sz w:val="20"/>
          <w:szCs w:val="20"/>
        </w:rPr>
      </w:pPr>
      <w:r w:rsidRPr="001C4BD1">
        <w:rPr>
          <w:sz w:val="20"/>
          <w:szCs w:val="20"/>
          <w:vertAlign w:val="superscript"/>
        </w:rPr>
        <w:t>1</w:t>
      </w:r>
      <w:r w:rsidR="00D83EFB" w:rsidRPr="001C4BD1">
        <w:rPr>
          <w:sz w:val="20"/>
          <w:szCs w:val="20"/>
          <w:vertAlign w:val="superscript"/>
        </w:rPr>
        <w:t>6</w:t>
      </w:r>
      <w:r w:rsidR="006B0B9B" w:rsidRPr="001C4BD1">
        <w:rPr>
          <w:sz w:val="20"/>
          <w:szCs w:val="20"/>
          <w:vertAlign w:val="superscript"/>
        </w:rPr>
        <w:t xml:space="preserve"> </w:t>
      </w:r>
      <w:r w:rsidR="00C01102" w:rsidRPr="001C4BD1">
        <w:rPr>
          <w:sz w:val="20"/>
          <w:szCs w:val="20"/>
        </w:rPr>
        <w:t xml:space="preserve">Novo Nordisk Foundation </w:t>
      </w:r>
      <w:proofErr w:type="spellStart"/>
      <w:r w:rsidR="00C01102" w:rsidRPr="001C4BD1">
        <w:rPr>
          <w:sz w:val="20"/>
          <w:szCs w:val="20"/>
        </w:rPr>
        <w:t>Center</w:t>
      </w:r>
      <w:proofErr w:type="spellEnd"/>
      <w:r w:rsidR="00C01102" w:rsidRPr="001C4BD1">
        <w:rPr>
          <w:sz w:val="20"/>
          <w:szCs w:val="20"/>
        </w:rPr>
        <w:t xml:space="preserve"> for </w:t>
      </w:r>
      <w:proofErr w:type="spellStart"/>
      <w:r w:rsidR="00C01102" w:rsidRPr="001C4BD1">
        <w:rPr>
          <w:sz w:val="20"/>
          <w:szCs w:val="20"/>
        </w:rPr>
        <w:t>Biosustainability</w:t>
      </w:r>
      <w:proofErr w:type="spellEnd"/>
      <w:r w:rsidR="00C01102" w:rsidRPr="001C4BD1">
        <w:rPr>
          <w:sz w:val="20"/>
          <w:szCs w:val="20"/>
        </w:rPr>
        <w:t>, Technical University of Denmark, DK-2800 Kgs. Lyngby, Denmark</w:t>
      </w:r>
    </w:p>
    <w:p w14:paraId="7A65C85B" w14:textId="56A22263" w:rsidR="00791A80" w:rsidRDefault="00791A80" w:rsidP="00791A80">
      <w:pPr>
        <w:spacing w:line="240" w:lineRule="auto"/>
        <w:rPr>
          <w:ins w:id="17" w:author="Stanislav Ehrlich" w:date="2022-02-11T09:05:00Z"/>
          <w:sz w:val="20"/>
          <w:szCs w:val="20"/>
        </w:rPr>
      </w:pPr>
      <w:ins w:id="18" w:author="Stanislav Ehrlich" w:date="2022-02-11T09:05:00Z">
        <w:r w:rsidRPr="001C4BD1">
          <w:rPr>
            <w:sz w:val="20"/>
            <w:szCs w:val="20"/>
            <w:vertAlign w:val="superscript"/>
          </w:rPr>
          <w:t>1</w:t>
        </w:r>
        <w:r>
          <w:rPr>
            <w:sz w:val="20"/>
            <w:szCs w:val="20"/>
            <w:vertAlign w:val="superscript"/>
          </w:rPr>
          <w:t>7</w:t>
        </w:r>
        <w:r w:rsidRPr="001C4BD1">
          <w:rPr>
            <w:sz w:val="20"/>
            <w:szCs w:val="20"/>
            <w:vertAlign w:val="superscript"/>
          </w:rPr>
          <w:t xml:space="preserve"> </w:t>
        </w:r>
        <w:r>
          <w:rPr>
            <w:sz w:val="20"/>
            <w:szCs w:val="20"/>
          </w:rPr>
          <w:t xml:space="preserve">Department of </w:t>
        </w:r>
      </w:ins>
      <w:ins w:id="19" w:author="Stanislav Ehrlich" w:date="2022-02-11T09:07:00Z">
        <w:r w:rsidR="003D1D1C">
          <w:rPr>
            <w:sz w:val="20"/>
            <w:szCs w:val="20"/>
          </w:rPr>
          <w:t xml:space="preserve">Clinical and Movement </w:t>
        </w:r>
        <w:r w:rsidR="002A355F">
          <w:rPr>
            <w:sz w:val="20"/>
            <w:szCs w:val="20"/>
          </w:rPr>
          <w:t>Neurosciences</w:t>
        </w:r>
      </w:ins>
      <w:ins w:id="20" w:author="Stanislav Ehrlich" w:date="2022-02-11T09:05:00Z">
        <w:r>
          <w:rPr>
            <w:sz w:val="20"/>
            <w:szCs w:val="20"/>
          </w:rPr>
          <w:t xml:space="preserve">, University </w:t>
        </w:r>
        <w:r w:rsidR="002526B9">
          <w:rPr>
            <w:sz w:val="20"/>
            <w:szCs w:val="20"/>
          </w:rPr>
          <w:t>C</w:t>
        </w:r>
        <w:r>
          <w:rPr>
            <w:sz w:val="20"/>
            <w:szCs w:val="20"/>
          </w:rPr>
          <w:t xml:space="preserve">ollege London, </w:t>
        </w:r>
      </w:ins>
      <w:ins w:id="21" w:author="Stanislav Ehrlich" w:date="2022-02-11T09:07:00Z">
        <w:r w:rsidR="00FF0BC9">
          <w:rPr>
            <w:sz w:val="20"/>
            <w:szCs w:val="20"/>
          </w:rPr>
          <w:t>Londo</w:t>
        </w:r>
      </w:ins>
      <w:ins w:id="22" w:author="Stanislav Ehrlich" w:date="2022-02-11T09:08:00Z">
        <w:r w:rsidR="00FF0BC9">
          <w:rPr>
            <w:sz w:val="20"/>
            <w:szCs w:val="20"/>
          </w:rPr>
          <w:t>n</w:t>
        </w:r>
        <w:r w:rsidR="00285B82">
          <w:rPr>
            <w:sz w:val="20"/>
            <w:szCs w:val="20"/>
          </w:rPr>
          <w:t>,</w:t>
        </w:r>
        <w:r w:rsidR="00FF0BC9">
          <w:rPr>
            <w:sz w:val="20"/>
            <w:szCs w:val="20"/>
          </w:rPr>
          <w:t xml:space="preserve"> NW3 2PF, </w:t>
        </w:r>
        <w:r w:rsidR="00285B82">
          <w:rPr>
            <w:sz w:val="20"/>
            <w:szCs w:val="20"/>
          </w:rPr>
          <w:t>UK</w:t>
        </w:r>
      </w:ins>
    </w:p>
    <w:p w14:paraId="735A6522" w14:textId="77777777" w:rsidR="00791A80" w:rsidRPr="001C4BD1" w:rsidRDefault="00791A80" w:rsidP="00794ECE">
      <w:pPr>
        <w:spacing w:line="240" w:lineRule="auto"/>
        <w:rPr>
          <w:sz w:val="20"/>
          <w:szCs w:val="20"/>
        </w:rPr>
      </w:pPr>
    </w:p>
    <w:p w14:paraId="31E817B2" w14:textId="57B5D0CB" w:rsidR="001C4BD1" w:rsidRPr="001C4BD1" w:rsidRDefault="00A3654C" w:rsidP="001C4BD1">
      <w:pPr>
        <w:spacing w:line="240" w:lineRule="auto"/>
        <w:rPr>
          <w:sz w:val="20"/>
          <w:szCs w:val="20"/>
        </w:rPr>
      </w:pPr>
      <w:r w:rsidRPr="001C4BD1">
        <w:rPr>
          <w:sz w:val="20"/>
          <w:szCs w:val="20"/>
          <w:vertAlign w:val="superscript"/>
        </w:rPr>
        <w:t xml:space="preserve">* </w:t>
      </w:r>
      <w:r w:rsidR="00E85CFA" w:rsidRPr="001C4BD1">
        <w:rPr>
          <w:sz w:val="20"/>
          <w:szCs w:val="20"/>
        </w:rPr>
        <w:t>These authors contributed equally.</w:t>
      </w:r>
    </w:p>
    <w:p w14:paraId="220FFBF3" w14:textId="3A13F17E" w:rsidR="0041134B" w:rsidRPr="001C4BD1" w:rsidRDefault="0C22591A" w:rsidP="00C63252">
      <w:pPr>
        <w:pStyle w:val="Heading1"/>
        <w:numPr>
          <w:ilvl w:val="0"/>
          <w:numId w:val="0"/>
        </w:numPr>
        <w:ind w:left="357" w:hanging="357"/>
      </w:pPr>
      <w:r w:rsidRPr="001C4BD1">
        <w:t>Abstract</w:t>
      </w:r>
    </w:p>
    <w:p w14:paraId="100CDC9A" w14:textId="09842946" w:rsidR="00C63252" w:rsidRDefault="0C22591A" w:rsidP="00B74686">
      <w:r w:rsidRPr="001C4BD1">
        <w:t xml:space="preserve">The role of gut microbiota in humans is of great interest, and metagenomics provides </w:t>
      </w:r>
      <w:r w:rsidR="00214F6C" w:rsidRPr="001C4BD1">
        <w:t xml:space="preserve">key opportunities </w:t>
      </w:r>
      <w:r w:rsidRPr="001C4BD1">
        <w:t xml:space="preserve">for extensively analysing bacterial diversity in health and disease. </w:t>
      </w:r>
      <w:r w:rsidR="00DE1ADB" w:rsidRPr="001C4BD1">
        <w:t>Despite increasing effort</w:t>
      </w:r>
      <w:r w:rsidR="00214F6C" w:rsidRPr="001C4BD1">
        <w:t>s</w:t>
      </w:r>
      <w:r w:rsidR="00DE1ADB" w:rsidRPr="001C4BD1">
        <w:t xml:space="preserve"> </w:t>
      </w:r>
      <w:r w:rsidR="00E15B74" w:rsidRPr="001C4BD1">
        <w:t>to expand</w:t>
      </w:r>
      <w:r w:rsidR="00DE1ADB" w:rsidRPr="001C4BD1">
        <w:t xml:space="preserve"> microbial gene catalogues and </w:t>
      </w:r>
      <w:r w:rsidR="00E15B74" w:rsidRPr="001C4BD1">
        <w:t xml:space="preserve">an </w:t>
      </w:r>
      <w:r w:rsidR="00DE1ADB" w:rsidRPr="001C4BD1">
        <w:t xml:space="preserve">increasing number of </w:t>
      </w:r>
      <w:r w:rsidR="005571F0" w:rsidRPr="001C4BD1">
        <w:t>metagenomes</w:t>
      </w:r>
      <w:r w:rsidR="00DE1ADB" w:rsidRPr="001C4BD1">
        <w:t xml:space="preserve"> assembled genomes, </w:t>
      </w:r>
      <w:del w:id="23" w:author="Jens B Nielsen" w:date="2022-02-08T12:48:00Z">
        <w:r w:rsidR="00DE1ADB" w:rsidRPr="001C4BD1" w:rsidDel="00871007">
          <w:delText xml:space="preserve">little </w:delText>
        </w:r>
      </w:del>
      <w:ins w:id="24" w:author="Jens B Nielsen" w:date="2022-02-08T12:48:00Z">
        <w:r w:rsidR="00871007">
          <w:t>there</w:t>
        </w:r>
        <w:r w:rsidR="00871007" w:rsidRPr="001C4BD1">
          <w:t xml:space="preserve"> </w:t>
        </w:r>
      </w:ins>
      <w:r w:rsidR="00E15B74" w:rsidRPr="001C4BD1">
        <w:t xml:space="preserve">has been </w:t>
      </w:r>
      <w:del w:id="25" w:author="Jens B Nielsen" w:date="2022-02-08T12:48:00Z">
        <w:r w:rsidR="005571F0" w:rsidRPr="001C4BD1" w:rsidDel="00871007">
          <w:delText>done</w:delText>
        </w:r>
      </w:del>
      <w:ins w:id="26" w:author="Microsoft Office User" w:date="2022-02-08T00:56:00Z">
        <w:del w:id="27" w:author="Jens B Nielsen" w:date="2022-02-08T12:48:00Z">
          <w:r w:rsidR="00D431D4" w:rsidDel="00871007">
            <w:delText xml:space="preserve"> in</w:delText>
          </w:r>
        </w:del>
      </w:ins>
      <w:ins w:id="28" w:author="Jens B Nielsen" w:date="2022-02-08T12:48:00Z">
        <w:r w:rsidR="00871007">
          <w:t>few</w:t>
        </w:r>
      </w:ins>
      <w:r w:rsidR="005571F0" w:rsidRPr="001C4BD1">
        <w:t xml:space="preserve"> </w:t>
      </w:r>
      <w:r w:rsidR="002C7C08" w:rsidRPr="001C4BD1">
        <w:t>investigati</w:t>
      </w:r>
      <w:ins w:id="29" w:author="Jens B Nielsen" w:date="2022-02-08T12:48:00Z">
        <w:r w:rsidR="00871007">
          <w:t>ons in</w:t>
        </w:r>
      </w:ins>
      <w:del w:id="30" w:author="Jens B Nielsen" w:date="2022-02-08T12:48:00Z">
        <w:r w:rsidR="002C7C08" w:rsidRPr="001C4BD1" w:rsidDel="00871007">
          <w:delText>ng</w:delText>
        </w:r>
      </w:del>
      <w:r w:rsidR="002C7C08" w:rsidRPr="001C4BD1">
        <w:t xml:space="preserve"> </w:t>
      </w:r>
      <w:r w:rsidR="00E410BC" w:rsidRPr="001C4BD1">
        <w:t>pan-metagenomics</w:t>
      </w:r>
      <w:r w:rsidR="005571F0" w:rsidRPr="001C4BD1">
        <w:t xml:space="preserve"> and in-depth</w:t>
      </w:r>
      <w:r w:rsidR="00DE1ADB" w:rsidRPr="001C4BD1">
        <w:t xml:space="preserve"> functional </w:t>
      </w:r>
      <w:r w:rsidR="005571F0" w:rsidRPr="001C4BD1">
        <w:t xml:space="preserve">analysis </w:t>
      </w:r>
      <w:r w:rsidR="00E410BC" w:rsidRPr="001C4BD1">
        <w:t>across different</w:t>
      </w:r>
      <w:r w:rsidR="005571F0" w:rsidRPr="001C4BD1">
        <w:t xml:space="preserve"> geogr</w:t>
      </w:r>
      <w:r w:rsidR="00E410BC" w:rsidRPr="001C4BD1">
        <w:t>aphies</w:t>
      </w:r>
      <w:r w:rsidR="005571F0" w:rsidRPr="001C4BD1">
        <w:t xml:space="preserve"> and diseases. </w:t>
      </w:r>
      <w:r w:rsidRPr="001C4BD1">
        <w:t>Here</w:t>
      </w:r>
      <w:r w:rsidR="002C7C08" w:rsidRPr="001C4BD1">
        <w:t>,</w:t>
      </w:r>
      <w:r w:rsidRPr="001C4BD1">
        <w:t xml:space="preserve"> we explored </w:t>
      </w:r>
      <w:r w:rsidR="00691ECD" w:rsidRPr="001C4BD1">
        <w:t>5</w:t>
      </w:r>
      <w:r w:rsidR="002C7C08" w:rsidRPr="001C4BD1">
        <w:t>,</w:t>
      </w:r>
      <w:del w:id="31" w:author="Portlock, Theo" w:date="2022-02-11T15:19:00Z">
        <w:r w:rsidR="00691ECD" w:rsidRPr="001C4BD1" w:rsidDel="00474F4F">
          <w:delText xml:space="preserve">883 </w:delText>
        </w:r>
      </w:del>
      <w:ins w:id="32" w:author="Portlock, Theo" w:date="2022-02-11T15:19:00Z">
        <w:r w:rsidR="00474F4F">
          <w:t>708</w:t>
        </w:r>
        <w:r w:rsidR="00474F4F" w:rsidRPr="001C4BD1">
          <w:t xml:space="preserve"> </w:t>
        </w:r>
      </w:ins>
      <w:r w:rsidRPr="001C4BD1">
        <w:t xml:space="preserve">human gut </w:t>
      </w:r>
      <w:r w:rsidR="005571F0" w:rsidRPr="001C4BD1">
        <w:t xml:space="preserve">metagenome </w:t>
      </w:r>
      <w:r w:rsidRPr="001C4BD1">
        <w:t>samples</w:t>
      </w:r>
      <w:r w:rsidR="005571F0" w:rsidRPr="001C4BD1">
        <w:t xml:space="preserve"> </w:t>
      </w:r>
      <w:r w:rsidRPr="001C4BD1">
        <w:t>across 19 countries</w:t>
      </w:r>
      <w:r w:rsidR="005571F0" w:rsidRPr="001C4BD1">
        <w:t xml:space="preserve"> and 23 diseases</w:t>
      </w:r>
      <w:r w:rsidR="005711CF" w:rsidRPr="001C4BD1">
        <w:t>,</w:t>
      </w:r>
      <w:r w:rsidR="005571F0" w:rsidRPr="001C4BD1">
        <w:t xml:space="preserve"> </w:t>
      </w:r>
      <w:r w:rsidRPr="001C4BD1">
        <w:t>performing compositional, functional</w:t>
      </w:r>
      <w:r w:rsidR="005C771D" w:rsidRPr="001C4BD1">
        <w:t xml:space="preserve"> cluster</w:t>
      </w:r>
      <w:r w:rsidRPr="001C4BD1">
        <w:t>, and integrative analysis</w:t>
      </w:r>
      <w:r w:rsidR="005C771D" w:rsidRPr="001C4BD1">
        <w:t>.</w:t>
      </w:r>
      <w:r w:rsidR="005571F0" w:rsidRPr="001C4BD1">
        <w:t xml:space="preserve"> We identified </w:t>
      </w:r>
      <w:r w:rsidR="00BE0941" w:rsidRPr="001C4BD1">
        <w:rPr>
          <w:i/>
          <w:iCs/>
        </w:rPr>
        <w:t xml:space="preserve">Fusobacterium </w:t>
      </w:r>
      <w:proofErr w:type="spellStart"/>
      <w:r w:rsidR="00BE0941" w:rsidRPr="001C4BD1">
        <w:rPr>
          <w:i/>
          <w:iCs/>
        </w:rPr>
        <w:t>nucleatum</w:t>
      </w:r>
      <w:proofErr w:type="spellEnd"/>
      <w:r w:rsidR="00BE0941" w:rsidRPr="001C4BD1">
        <w:t xml:space="preserve"> </w:t>
      </w:r>
      <w:r w:rsidR="005C0830" w:rsidRPr="001C4BD1">
        <w:t xml:space="preserve">and </w:t>
      </w:r>
      <w:proofErr w:type="spellStart"/>
      <w:r w:rsidR="005C0830" w:rsidRPr="001C4BD1">
        <w:rPr>
          <w:i/>
          <w:iCs/>
        </w:rPr>
        <w:t>Anaerostipes</w:t>
      </w:r>
      <w:proofErr w:type="spellEnd"/>
      <w:r w:rsidR="005C0830" w:rsidRPr="001C4BD1">
        <w:rPr>
          <w:i/>
          <w:iCs/>
        </w:rPr>
        <w:t xml:space="preserve"> </w:t>
      </w:r>
      <w:proofErr w:type="spellStart"/>
      <w:r w:rsidR="005C0830" w:rsidRPr="001C4BD1">
        <w:rPr>
          <w:i/>
          <w:iCs/>
        </w:rPr>
        <w:t>hadrus</w:t>
      </w:r>
      <w:proofErr w:type="spellEnd"/>
      <w:r w:rsidR="005C0830" w:rsidRPr="001C4BD1">
        <w:t xml:space="preserve"> </w:t>
      </w:r>
      <w:r w:rsidR="00BE0941" w:rsidRPr="001C4BD1">
        <w:t>with</w:t>
      </w:r>
      <w:r w:rsidR="002C7C08" w:rsidRPr="001C4BD1">
        <w:t xml:space="preserve"> the</w:t>
      </w:r>
      <w:r w:rsidR="00BE0941" w:rsidRPr="001C4BD1">
        <w:t xml:space="preserve"> highe</w:t>
      </w:r>
      <w:r w:rsidR="002C7C08" w:rsidRPr="001C4BD1">
        <w:t>st</w:t>
      </w:r>
      <w:r w:rsidR="00BE0941" w:rsidRPr="001C4BD1">
        <w:t xml:space="preserve"> frequenc</w:t>
      </w:r>
      <w:r w:rsidR="002C7C08" w:rsidRPr="001C4BD1">
        <w:t>ies,</w:t>
      </w:r>
      <w:r w:rsidR="00BE0941" w:rsidRPr="001C4BD1">
        <w:t xml:space="preserve"> enriched </w:t>
      </w:r>
      <w:r w:rsidR="005C0830" w:rsidRPr="001C4BD1">
        <w:t xml:space="preserve">and depleted </w:t>
      </w:r>
      <w:r w:rsidR="005C771D" w:rsidRPr="001C4BD1">
        <w:t xml:space="preserve">respectively, </w:t>
      </w:r>
      <w:r w:rsidR="00BE0941" w:rsidRPr="001C4BD1">
        <w:t xml:space="preserve">across </w:t>
      </w:r>
      <w:r w:rsidR="002C7C08" w:rsidRPr="001C4BD1">
        <w:t xml:space="preserve">different </w:t>
      </w:r>
      <w:r w:rsidR="00BE0941" w:rsidRPr="001C4BD1">
        <w:t>disease cohorts</w:t>
      </w:r>
      <w:r w:rsidR="005C0830" w:rsidRPr="001C4BD1">
        <w:t>.</w:t>
      </w:r>
      <w:r w:rsidR="002E141E" w:rsidRPr="001C4BD1">
        <w:t xml:space="preserve"> </w:t>
      </w:r>
      <w:r w:rsidR="00E4156A" w:rsidRPr="001C4BD1">
        <w:t>Distinct function</w:t>
      </w:r>
      <w:r w:rsidR="00CD78E5" w:rsidRPr="001C4BD1">
        <w:t>al</w:t>
      </w:r>
      <w:r w:rsidR="00E4156A" w:rsidRPr="001C4BD1">
        <w:t xml:space="preserve"> distribution</w:t>
      </w:r>
      <w:r w:rsidR="002C7C08" w:rsidRPr="001C4BD1">
        <w:t>s were</w:t>
      </w:r>
      <w:r w:rsidR="00E4156A" w:rsidRPr="001C4BD1">
        <w:t xml:space="preserve"> observed </w:t>
      </w:r>
      <w:r w:rsidR="002C7C08" w:rsidRPr="001C4BD1">
        <w:t>in</w:t>
      </w:r>
      <w:r w:rsidR="00E4156A" w:rsidRPr="001C4BD1">
        <w:t xml:space="preserve"> </w:t>
      </w:r>
      <w:r w:rsidR="002C7C08" w:rsidRPr="001C4BD1">
        <w:t xml:space="preserve">the </w:t>
      </w:r>
      <w:r w:rsidR="00E4156A" w:rsidRPr="001C4BD1">
        <w:t>gut microbi</w:t>
      </w:r>
      <w:r w:rsidR="002C7C08" w:rsidRPr="001C4BD1">
        <w:t>ome</w:t>
      </w:r>
      <w:r w:rsidR="00E4156A" w:rsidRPr="001C4BD1">
        <w:t xml:space="preserve"> of westernized and non-westernized population</w:t>
      </w:r>
      <w:r w:rsidR="002C7C08" w:rsidRPr="001C4BD1">
        <w:t>s</w:t>
      </w:r>
      <w:r w:rsidR="001F57FF" w:rsidRPr="001C4BD1">
        <w:t>.</w:t>
      </w:r>
      <w:r w:rsidR="00E4156A" w:rsidRPr="001C4BD1">
        <w:t xml:space="preserve"> </w:t>
      </w:r>
      <w:r w:rsidR="00E410BC" w:rsidRPr="001C4BD1">
        <w:t xml:space="preserve">Additionally, </w:t>
      </w:r>
      <w:r w:rsidR="00691ECD" w:rsidRPr="001C4BD1">
        <w:t xml:space="preserve">a random forest </w:t>
      </w:r>
      <w:r w:rsidR="001F57FF" w:rsidRPr="001C4BD1">
        <w:t xml:space="preserve">machine learning </w:t>
      </w:r>
      <w:r w:rsidR="00E410BC" w:rsidRPr="001C4BD1">
        <w:t>model identif</w:t>
      </w:r>
      <w:r w:rsidR="001F57FF" w:rsidRPr="001C4BD1">
        <w:t>ied</w:t>
      </w:r>
      <w:r w:rsidR="00E410BC" w:rsidRPr="001C4BD1">
        <w:t xml:space="preserve"> key species as disease </w:t>
      </w:r>
      <w:r w:rsidR="00AA0D8C" w:rsidRPr="001C4BD1">
        <w:t>biomarkers</w:t>
      </w:r>
      <w:r w:rsidR="00E410BC" w:rsidRPr="001C4BD1">
        <w:t xml:space="preserve">. This </w:t>
      </w:r>
      <w:r w:rsidR="001F57FF" w:rsidRPr="001C4BD1">
        <w:t>compositional and functional analysis</w:t>
      </w:r>
      <w:r w:rsidR="00E410BC" w:rsidRPr="001C4BD1">
        <w:t xml:space="preserve"> </w:t>
      </w:r>
      <w:r w:rsidR="001F57FF" w:rsidRPr="001C4BD1">
        <w:t>are</w:t>
      </w:r>
      <w:r w:rsidR="00E410BC" w:rsidRPr="001C4BD1">
        <w:t xml:space="preserve"> presented in an open-access Human Gut Microbiome Atlas (www.microbiomeatlas.org), </w:t>
      </w:r>
      <w:r w:rsidR="002C7C08" w:rsidRPr="001C4BD1">
        <w:t xml:space="preserve">allowing for </w:t>
      </w:r>
      <w:r w:rsidR="00E410BC" w:rsidRPr="001C4BD1">
        <w:t>explor</w:t>
      </w:r>
      <w:r w:rsidR="002C7C08" w:rsidRPr="001C4BD1">
        <w:t>ation of</w:t>
      </w:r>
      <w:r w:rsidR="00E410BC" w:rsidRPr="001C4BD1">
        <w:t xml:space="preserve"> </w:t>
      </w:r>
      <w:r w:rsidR="001F57FF" w:rsidRPr="001C4BD1">
        <w:t xml:space="preserve">the </w:t>
      </w:r>
      <w:r w:rsidR="00E410BC" w:rsidRPr="001C4BD1">
        <w:t>richness, diseases, and region</w:t>
      </w:r>
      <w:r w:rsidR="00921F41" w:rsidRPr="001C4BD1">
        <w:t>al</w:t>
      </w:r>
      <w:r w:rsidR="00E410BC" w:rsidRPr="001C4BD1">
        <w:t xml:space="preserve"> signatures </w:t>
      </w:r>
      <w:r w:rsidR="001F57FF" w:rsidRPr="001C4BD1">
        <w:t>of</w:t>
      </w:r>
      <w:r w:rsidR="00E410BC" w:rsidRPr="001C4BD1">
        <w:t xml:space="preserve"> the gut microbiota</w:t>
      </w:r>
      <w:r w:rsidR="001F57FF" w:rsidRPr="001C4BD1">
        <w:t xml:space="preserve"> across </w:t>
      </w:r>
      <w:r w:rsidR="00921F41" w:rsidRPr="001C4BD1">
        <w:t>d</w:t>
      </w:r>
      <w:r w:rsidR="00B179A2" w:rsidRPr="001C4BD1">
        <w:t>ifferent</w:t>
      </w:r>
      <w:r w:rsidR="00921F41" w:rsidRPr="001C4BD1">
        <w:t xml:space="preserve"> </w:t>
      </w:r>
      <w:r w:rsidR="001F57FF" w:rsidRPr="001C4BD1">
        <w:t xml:space="preserve">cohorts. </w:t>
      </w:r>
    </w:p>
    <w:p w14:paraId="393D3579" w14:textId="5227ABD4" w:rsidR="009D265D" w:rsidRPr="001C4BD1" w:rsidRDefault="00C63252" w:rsidP="00C63252">
      <w:pPr>
        <w:spacing w:after="160" w:line="259" w:lineRule="auto"/>
        <w:jc w:val="left"/>
      </w:pPr>
      <w:r>
        <w:br w:type="page"/>
      </w:r>
    </w:p>
    <w:p w14:paraId="3EA25121" w14:textId="65C10E18" w:rsidR="00BB7E5F" w:rsidRPr="001C4BD1" w:rsidRDefault="0C22591A" w:rsidP="00C63252">
      <w:pPr>
        <w:pStyle w:val="Heading1"/>
        <w:numPr>
          <w:ilvl w:val="0"/>
          <w:numId w:val="0"/>
        </w:numPr>
        <w:ind w:left="357" w:hanging="357"/>
      </w:pPr>
      <w:r w:rsidRPr="001C4BD1">
        <w:lastRenderedPageBreak/>
        <w:t>Introduction</w:t>
      </w:r>
    </w:p>
    <w:p w14:paraId="064BF6F8" w14:textId="1B18C317" w:rsidR="00B812C5" w:rsidRPr="001C4BD1" w:rsidRDefault="00257255" w:rsidP="00B74686">
      <w:r w:rsidRPr="001C4BD1">
        <w:t xml:space="preserve">Metagenomic studies </w:t>
      </w:r>
      <w:r w:rsidR="00B07F04" w:rsidRPr="001C4BD1">
        <w:t xml:space="preserve">of </w:t>
      </w:r>
      <w:r w:rsidRPr="001C4BD1">
        <w:t>the human microbiome enable the characterization of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ins w:id="33" w:author="Portlock, Theo" w:date="2022-02-11T16:09:00Z">
            <w:r w:rsidR="007D2D38" w:rsidRPr="007D2D38">
              <w:rPr>
                <w:noProof/>
                <w:color w:val="000000"/>
              </w:rPr>
              <w:t>[1]</w:t>
            </w:r>
          </w:ins>
          <w:ins w:id="34" w:author="Nicolas Pons" w:date="2022-02-09T11:43:00Z">
            <w:del w:id="35" w:author="Portlock, Theo" w:date="2022-02-11T16:09:00Z">
              <w:r w:rsidR="00F74D4D" w:rsidRPr="007D2D38" w:rsidDel="007D2D38">
                <w:rPr>
                  <w:noProof/>
                  <w:color w:val="000000"/>
                </w:rPr>
                <w:delText xml:space="preserve"> </w:delText>
              </w:r>
            </w:del>
          </w:ins>
          <w:del w:id="36" w:author="Portlock, Theo" w:date="2022-02-11T16:09:00Z">
            <w:r w:rsidR="003400E0" w:rsidRPr="007D2D38" w:rsidDel="007D2D38">
              <w:rPr>
                <w:noProof/>
                <w:color w:val="000000"/>
              </w:rPr>
              <w:delText>[1]</w:delText>
            </w:r>
          </w:del>
        </w:sdtContent>
      </w:sdt>
      <w:r w:rsidRPr="001C4BD1">
        <w:t xml:space="preserve">. </w:t>
      </w:r>
      <w:r w:rsidR="001F57FF" w:rsidRPr="001C4BD1">
        <w:t xml:space="preserve">A deeper understanding of the functional potential and taxonomic composition of the microbiome </w:t>
      </w:r>
      <w:r w:rsidR="004F6D9B" w:rsidRPr="001C4BD1">
        <w:t xml:space="preserve">will </w:t>
      </w:r>
      <w:r w:rsidR="001F57FF" w:rsidRPr="001C4BD1">
        <w:t xml:space="preserve">have major implications in </w:t>
      </w:r>
      <w:del w:id="37" w:author="Microsoft Office User" w:date="2022-02-08T00:21:00Z">
        <w:r w:rsidR="001F57FF" w:rsidRPr="001C4BD1" w:rsidDel="00C63252">
          <w:delText xml:space="preserve">the </w:delText>
        </w:r>
      </w:del>
      <w:r w:rsidR="001F57FF" w:rsidRPr="001C4BD1">
        <w:t>identif</w:t>
      </w:r>
      <w:ins w:id="38" w:author="Microsoft Office User" w:date="2022-02-08T00:21:00Z">
        <w:r w:rsidR="00C63252">
          <w:t xml:space="preserve">ying </w:t>
        </w:r>
      </w:ins>
      <w:del w:id="39" w:author="Microsoft Office User" w:date="2022-02-08T00:21:00Z">
        <w:r w:rsidR="001F57FF" w:rsidRPr="001C4BD1" w:rsidDel="00C63252">
          <w:delText xml:space="preserve">ication of </w:delText>
        </w:r>
      </w:del>
      <w:r w:rsidR="001F57FF" w:rsidRPr="001C4BD1">
        <w:t xml:space="preserve">health and disease </w:t>
      </w:r>
      <w:r w:rsidR="004F6D9B" w:rsidRPr="001C4BD1">
        <w:t xml:space="preserve">signatures </w:t>
      </w:r>
      <w:r w:rsidR="001F57FF" w:rsidRPr="001C4BD1">
        <w:t>across different</w:t>
      </w:r>
      <w:r w:rsidR="004F6D9B" w:rsidRPr="001C4BD1">
        <w:t xml:space="preserve"> body sites and geographic</w:t>
      </w:r>
      <w:r w:rsidR="001F57FF" w:rsidRPr="001C4BD1">
        <w:t xml:space="preserve"> regions</w:t>
      </w:r>
      <w:r w:rsidR="005D46C0" w:rsidRPr="001C4BD1">
        <w:t xml:space="preserve"> </w:t>
      </w:r>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EndPr/>
        <w:sdtContent>
          <w:ins w:id="40" w:author="Portlock, Theo" w:date="2022-02-11T16:09:00Z">
            <w:r w:rsidR="007D2D38" w:rsidRPr="007D2D38">
              <w:rPr>
                <w:color w:val="000000"/>
              </w:rPr>
              <w:t>[2]–[4]</w:t>
            </w:r>
          </w:ins>
          <w:del w:id="41" w:author="Portlock, Theo" w:date="2022-02-11T16:09:00Z">
            <w:r w:rsidR="003400E0" w:rsidRPr="007D2D38" w:rsidDel="007D2D38">
              <w:rPr>
                <w:color w:val="000000"/>
              </w:rPr>
              <w:delText>[2]–[4]</w:delText>
            </w:r>
          </w:del>
        </w:sdtContent>
      </w:sdt>
      <w:r w:rsidR="00E534D0" w:rsidRPr="001C4BD1">
        <w:rPr>
          <w:color w:val="000000"/>
        </w:rPr>
        <w:t>.</w:t>
      </w:r>
      <w:r w:rsidR="001F57FF" w:rsidRPr="001C4BD1">
        <w:t xml:space="preserve"> Large-scale integration of microbiome functional changes and their associations with clinical data may provide novel information on temporal changes in the microbiome and host physiology and even new microbiome-based treatments and therapies</w:t>
      </w:r>
      <w:r w:rsidR="001F57FF" w:rsidRPr="001C4BD1">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EndPr/>
        <w:sdtContent>
          <w:ins w:id="42" w:author="Portlock, Theo" w:date="2022-02-11T16:09:00Z">
            <w:r w:rsidR="007D2D38" w:rsidRPr="007D2D38">
              <w:rPr>
                <w:color w:val="000000"/>
              </w:rPr>
              <w:t>[2], [3]</w:t>
            </w:r>
          </w:ins>
          <w:del w:id="43" w:author="Portlock, Theo" w:date="2022-02-11T16:09:00Z">
            <w:r w:rsidR="003400E0" w:rsidRPr="007D2D38" w:rsidDel="007D2D38">
              <w:rPr>
                <w:color w:val="000000"/>
              </w:rPr>
              <w:delText>[2], [3]</w:delText>
            </w:r>
          </w:del>
        </w:sdtContent>
      </w:sdt>
      <w:r w:rsidR="001F57FF" w:rsidRPr="001C4BD1">
        <w:t xml:space="preserve">. </w:t>
      </w:r>
      <w:r w:rsidR="004F6D9B" w:rsidRPr="001C4BD1">
        <w:t>Recently, s</w:t>
      </w:r>
      <w:r w:rsidR="001F57FF" w:rsidRPr="001C4BD1">
        <w:t xml:space="preserve">everal studies have focused on the discovery of new uncultured microbes through </w:t>
      </w:r>
      <w:ins w:id="44" w:author="Microsoft Office User" w:date="2022-02-08T00:21:00Z">
        <w:r w:rsidR="00C63252">
          <w:t xml:space="preserve">the </w:t>
        </w:r>
      </w:ins>
      <w:r w:rsidR="001F57FF" w:rsidRPr="001C4BD1">
        <w:t>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
          <w:id w:val="-603029310"/>
          <w:placeholder>
            <w:docPart w:val="11E6F285CDAB2F40BAE299396D1F60B4"/>
          </w:placeholder>
        </w:sdtPr>
        <w:sdtEndPr/>
        <w:sdtContent>
          <w:ins w:id="45" w:author="Portlock, Theo" w:date="2022-02-11T16:09:00Z">
            <w:r w:rsidR="007D2D38" w:rsidRPr="007D2D38">
              <w:rPr>
                <w:color w:val="000000"/>
              </w:rPr>
              <w:t>[6]–[10],</w:t>
            </w:r>
          </w:ins>
          <w:ins w:id="46" w:author="Nicolas Pons" w:date="2022-02-09T11:44:00Z">
            <w:del w:id="47" w:author="Portlock, Theo" w:date="2022-02-11T16:09:00Z">
              <w:r w:rsidR="00F74D4D" w:rsidRPr="007D2D38" w:rsidDel="007D2D38">
                <w:rPr>
                  <w:color w:val="000000"/>
                </w:rPr>
                <w:delText xml:space="preserve"> </w:delText>
              </w:r>
            </w:del>
          </w:ins>
          <w:del w:id="48" w:author="Portlock, Theo" w:date="2022-02-11T16:09:00Z">
            <w:r w:rsidR="003400E0" w:rsidRPr="007D2D38" w:rsidDel="007D2D38">
              <w:rPr>
                <w:color w:val="000000"/>
              </w:rPr>
              <w:delText>[6]–[10],</w:delText>
            </w:r>
          </w:del>
        </w:sdtContent>
      </w:sdt>
      <w:r w:rsidR="001F57FF" w:rsidRPr="001C4BD1">
        <w:t xml:space="preserve"> </w:t>
      </w:r>
      <w:ins w:id="49" w:author="Microsoft Office User" w:date="2022-02-08T00:21:00Z">
        <w:r w:rsidR="00C63252">
          <w:t>while</w:t>
        </w:r>
      </w:ins>
      <w:del w:id="50" w:author="Microsoft Office User" w:date="2022-02-08T00:21:00Z">
        <w:r w:rsidR="004F6D9B" w:rsidRPr="001C4BD1" w:rsidDel="00C63252">
          <w:delText>whilst</w:delText>
        </w:r>
      </w:del>
      <w:r w:rsidR="004F6D9B" w:rsidRPr="001C4BD1">
        <w:t xml:space="preserve"> others have concentrated</w:t>
      </w:r>
      <w:r w:rsidR="001F57FF" w:rsidRPr="001C4BD1">
        <w:t xml:space="preserve"> on </w:t>
      </w:r>
      <w:ins w:id="51" w:author="Microsoft Office User" w:date="2022-02-08T00:21:00Z">
        <w:r w:rsidR="00C63252">
          <w:t xml:space="preserve">the </w:t>
        </w:r>
      </w:ins>
      <w:r w:rsidR="001F57FF" w:rsidRPr="001C4BD1">
        <w:t>investigation of</w:t>
      </w:r>
      <w:r w:rsidR="00C04560" w:rsidRPr="001C4BD1">
        <w:t xml:space="preserve"> alterations in the microbiome compositions due to</w:t>
      </w:r>
      <w:r w:rsidR="001F57FF" w:rsidRPr="001C4BD1">
        <w:t xml:space="preserve"> disease, geographical </w:t>
      </w:r>
      <w:r w:rsidR="00C04560" w:rsidRPr="001C4BD1">
        <w:t>location</w:t>
      </w:r>
      <w:r w:rsidR="00E534D0" w:rsidRPr="001C4BD1">
        <w:t>,</w:t>
      </w:r>
      <w:r w:rsidR="001F57FF" w:rsidRPr="001C4BD1">
        <w:t xml:space="preserve"> and interventions in </w:t>
      </w:r>
      <w:ins w:id="52" w:author="Microsoft Office User" w:date="2022-02-08T00:21:00Z">
        <w:r w:rsidR="00C63252">
          <w:t xml:space="preserve">the </w:t>
        </w:r>
      </w:ins>
      <w:r w:rsidR="001F57FF" w:rsidRPr="001C4BD1">
        <w:t xml:space="preserve">gut microbiome </w:t>
      </w:r>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EndPr/>
        <w:sdtContent>
          <w:ins w:id="53" w:author="Portlock, Theo" w:date="2022-02-11T16:09:00Z">
            <w:r w:rsidR="007D2D38" w:rsidRPr="007D2D38">
              <w:rPr>
                <w:color w:val="000000"/>
              </w:rPr>
              <w:t>[2], [11], [12]</w:t>
            </w:r>
          </w:ins>
          <w:del w:id="54" w:author="Portlock, Theo" w:date="2022-02-11T16:09:00Z">
            <w:r w:rsidR="003400E0" w:rsidRPr="007D2D38" w:rsidDel="007D2D38">
              <w:rPr>
                <w:color w:val="000000"/>
              </w:rPr>
              <w:delText>[2], [11], [12]</w:delText>
            </w:r>
          </w:del>
        </w:sdtContent>
      </w:sdt>
      <w:r w:rsidR="001F57FF" w:rsidRPr="001C4BD1">
        <w:t>.</w:t>
      </w:r>
    </w:p>
    <w:p w14:paraId="1E4185C3" w14:textId="5A361A4D" w:rsidR="009E7189" w:rsidRDefault="00C04560" w:rsidP="00B74686">
      <w:r w:rsidRPr="001C4BD1">
        <w:t xml:space="preserve">Key to advancing our understanding of the critical role played by the microbiome in health and disease is access to data from a wide range of studies and cohorts. </w:t>
      </w:r>
      <w:r w:rsidR="001F57FF" w:rsidRPr="001C4BD1">
        <w:t xml:space="preserve">Public resources collecting and processing microbiome data </w:t>
      </w:r>
      <w:r w:rsidRPr="001C4BD1">
        <w:t>are essential</w:t>
      </w:r>
      <w:r w:rsidR="001F57FF" w:rsidRPr="001C4BD1">
        <w:t xml:space="preserve">, contributing to </w:t>
      </w:r>
      <w:r w:rsidRPr="001C4BD1">
        <w:t xml:space="preserve">the </w:t>
      </w:r>
      <w:r w:rsidR="001F57FF" w:rsidRPr="001C4BD1">
        <w:t xml:space="preserve">laborious and necessary task </w:t>
      </w:r>
      <w:r w:rsidRPr="001C4BD1">
        <w:t xml:space="preserve">of </w:t>
      </w:r>
      <w:r w:rsidR="001F57FF" w:rsidRPr="001C4BD1">
        <w:t>standardiz</w:t>
      </w:r>
      <w:r w:rsidRPr="001C4BD1">
        <w:t>ing</w:t>
      </w:r>
      <w:r w:rsidR="001F57FF" w:rsidRPr="001C4BD1">
        <w:t xml:space="preserve"> and mak</w:t>
      </w:r>
      <w:r w:rsidRPr="001C4BD1">
        <w:t>ing</w:t>
      </w:r>
      <w:r w:rsidR="001F57FF" w:rsidRPr="001C4BD1">
        <w:t xml:space="preserve"> accessible this accumulated information. Some of them </w:t>
      </w:r>
      <w:r w:rsidRPr="001C4BD1">
        <w:t xml:space="preserve">have </w:t>
      </w:r>
      <w:ins w:id="55" w:author="Cheng Zhang" w:date="2022-02-08T13:13:00Z">
        <w:r w:rsidR="00E739ED">
          <w:t xml:space="preserve">particularly </w:t>
        </w:r>
      </w:ins>
      <w:r w:rsidR="001F57FF" w:rsidRPr="001C4BD1">
        <w:t xml:space="preserve">focused </w:t>
      </w:r>
      <w:del w:id="56" w:author="Cheng Zhang" w:date="2022-02-08T13:13:00Z">
        <w:r w:rsidR="001F57FF" w:rsidRPr="001C4BD1" w:rsidDel="00E739ED">
          <w:delText xml:space="preserve">in particular </w:delText>
        </w:r>
      </w:del>
      <w:r w:rsidR="00AA0D8C" w:rsidRPr="001C4BD1">
        <w:t>on the</w:t>
      </w:r>
      <w:r w:rsidR="001F57FF" w:rsidRPr="001C4BD1">
        <w:t xml:space="preserve"> </w:t>
      </w:r>
      <w:r w:rsidR="00AA0D8C" w:rsidRPr="001C4BD1">
        <w:t>h</w:t>
      </w:r>
      <w:r w:rsidR="001F57FF" w:rsidRPr="001C4BD1">
        <w:t>uman gut microbiome (</w:t>
      </w:r>
      <w:proofErr w:type="spellStart"/>
      <w:r w:rsidR="001F57FF" w:rsidRPr="001C4BD1">
        <w:t>gutMDisorder</w:t>
      </w:r>
      <w:proofErr w:type="spellEnd"/>
      <w:r w:rsidR="00E403FE" w:rsidRPr="001C4BD1">
        <w:t xml:space="preserve"> </w:t>
      </w:r>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EndPr/>
        <w:sdtContent>
          <w:ins w:id="57" w:author="Portlock, Theo" w:date="2022-02-11T16:09:00Z">
            <w:r w:rsidR="007D2D38" w:rsidRPr="007D2D38">
              <w:rPr>
                <w:color w:val="000000"/>
              </w:rPr>
              <w:t>[13]</w:t>
            </w:r>
          </w:ins>
          <w:del w:id="58" w:author="Portlock, Theo" w:date="2022-02-11T16:09:00Z">
            <w:r w:rsidR="003400E0" w:rsidRPr="007D2D38" w:rsidDel="007D2D38">
              <w:rPr>
                <w:color w:val="000000"/>
              </w:rPr>
              <w:delText>[13]</w:delText>
            </w:r>
          </w:del>
        </w:sdtContent>
      </w:sdt>
      <w:r w:rsidR="001F57FF" w:rsidRPr="001C4BD1">
        <w:t>, GIMICA</w:t>
      </w:r>
      <w:r w:rsidR="00E403FE" w:rsidRPr="001C4BD1">
        <w:t xml:space="preserve"> </w:t>
      </w:r>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EndPr/>
        <w:sdtContent>
          <w:ins w:id="59" w:author="Portlock, Theo" w:date="2022-02-11T16:09:00Z">
            <w:r w:rsidR="007D2D38" w:rsidRPr="007D2D38">
              <w:rPr>
                <w:color w:val="000000"/>
              </w:rPr>
              <w:t>[14]</w:t>
            </w:r>
          </w:ins>
          <w:del w:id="60" w:author="Portlock, Theo" w:date="2022-02-11T16:09:00Z">
            <w:r w:rsidR="003400E0" w:rsidRPr="007D2D38" w:rsidDel="007D2D38">
              <w:rPr>
                <w:color w:val="000000"/>
              </w:rPr>
              <w:delText>[14]</w:delText>
            </w:r>
          </w:del>
        </w:sdtContent>
      </w:sdt>
      <w:r w:rsidR="001F57FF" w:rsidRPr="001C4BD1">
        <w:t>, DISBIOME</w:t>
      </w:r>
      <w:r w:rsidR="00F06111" w:rsidRPr="001C4BD1">
        <w:t xml:space="preserve"> </w:t>
      </w:r>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EndPr/>
        <w:sdtContent>
          <w:ins w:id="61" w:author="Portlock, Theo" w:date="2022-02-11T16:09:00Z">
            <w:r w:rsidR="007D2D38" w:rsidRPr="007D2D38">
              <w:rPr>
                <w:color w:val="000000"/>
              </w:rPr>
              <w:t>[15]</w:t>
            </w:r>
          </w:ins>
          <w:del w:id="62" w:author="Portlock, Theo" w:date="2022-02-11T16:09:00Z">
            <w:r w:rsidR="003400E0" w:rsidRPr="007D2D38" w:rsidDel="007D2D38">
              <w:rPr>
                <w:color w:val="000000"/>
              </w:rPr>
              <w:delText>[15]</w:delText>
            </w:r>
          </w:del>
        </w:sdtContent>
      </w:sdt>
      <w:r w:rsidR="001F57FF" w:rsidRPr="001C4BD1">
        <w:t xml:space="preserve"> and </w:t>
      </w:r>
      <w:proofErr w:type="spellStart"/>
      <w:r w:rsidR="001F57FF" w:rsidRPr="001C4BD1">
        <w:t>GMRepo</w:t>
      </w:r>
      <w:proofErr w:type="spellEnd"/>
      <w:r w:rsidR="001F57FF" w:rsidRPr="001C4BD1">
        <w:t xml:space="preserve"> </w:t>
      </w:r>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EndPr/>
        <w:sdtContent>
          <w:ins w:id="63" w:author="Portlock, Theo" w:date="2022-02-11T16:09:00Z">
            <w:r w:rsidR="007D2D38" w:rsidRPr="007D2D38">
              <w:rPr>
                <w:color w:val="000000"/>
              </w:rPr>
              <w:t>[16]</w:t>
            </w:r>
          </w:ins>
          <w:del w:id="64" w:author="Portlock, Theo" w:date="2022-02-11T16:09:00Z">
            <w:r w:rsidR="003400E0" w:rsidRPr="007D2D38" w:rsidDel="007D2D38">
              <w:rPr>
                <w:color w:val="000000"/>
              </w:rPr>
              <w:delText>[16]</w:delText>
            </w:r>
          </w:del>
        </w:sdtContent>
      </w:sdt>
      <w:r w:rsidR="00C22216" w:rsidRPr="001C4BD1">
        <w:t xml:space="preserve">). </w:t>
      </w:r>
      <w:r w:rsidR="0039641B" w:rsidRPr="001C4BD1">
        <w:t xml:space="preserve">However, there is a lack of integrative functional and compositional analysis across the cohorts and regions </w:t>
      </w:r>
      <w:del w:id="65" w:author="Microsoft Office User" w:date="2022-02-08T00:22:00Z">
        <w:r w:rsidR="0039641B" w:rsidRPr="001C4BD1" w:rsidDel="00C63252">
          <w:delText xml:space="preserve">with aim </w:delText>
        </w:r>
      </w:del>
      <w:r w:rsidR="0039641B" w:rsidRPr="001C4BD1">
        <w:t xml:space="preserve">to provide </w:t>
      </w:r>
      <w:ins w:id="66" w:author="Microsoft Office User" w:date="2022-02-08T00:22:00Z">
        <w:r w:rsidR="00C63252">
          <w:t xml:space="preserve">a </w:t>
        </w:r>
      </w:ins>
      <w:r w:rsidR="0039641B" w:rsidRPr="001C4BD1">
        <w:t xml:space="preserve">mechanistic understanding of the microbiome and biomarker identification. </w:t>
      </w:r>
      <w:del w:id="67" w:author="Microsoft Office User" w:date="2022-02-08T00:19:00Z">
        <w:r w:rsidR="0039641B" w:rsidRPr="001C4BD1" w:rsidDel="00C63252">
          <w:delText xml:space="preserve">  </w:delText>
        </w:r>
        <w:r w:rsidR="000A17DE" w:rsidRPr="001C4BD1" w:rsidDel="00C63252">
          <w:delText xml:space="preserve"> </w:delText>
        </w:r>
      </w:del>
      <w:r w:rsidR="000A17DE" w:rsidRPr="001C4BD1">
        <w:t>Here</w:t>
      </w:r>
      <w:r w:rsidR="00D73517" w:rsidRPr="001C4BD1">
        <w:t xml:space="preserve">, we integrated publicly available data from </w:t>
      </w:r>
      <w:r w:rsidR="000A17DE" w:rsidRPr="001C4BD1">
        <w:t xml:space="preserve">a wide range </w:t>
      </w:r>
      <w:ins w:id="68" w:author="Microsoft Office User" w:date="2022-02-08T00:23:00Z">
        <w:r w:rsidR="00C63252">
          <w:t xml:space="preserve">of </w:t>
        </w:r>
      </w:ins>
      <w:r w:rsidR="00D73517" w:rsidRPr="001C4BD1">
        <w:t xml:space="preserve">studies across different countries </w:t>
      </w:r>
      <w:r w:rsidR="00F001F4" w:rsidRPr="001C4BD1">
        <w:t xml:space="preserve">from </w:t>
      </w:r>
      <w:r w:rsidR="000A17DE" w:rsidRPr="001C4BD1">
        <w:t xml:space="preserve">both </w:t>
      </w:r>
      <w:r w:rsidR="00D73517" w:rsidRPr="001C4BD1">
        <w:t>healthy and diseased individuals.</w:t>
      </w:r>
      <w:r w:rsidR="001F57FF" w:rsidRPr="001C4BD1">
        <w:t xml:space="preserve"> We </w:t>
      </w:r>
      <w:r w:rsidR="00221EC9" w:rsidRPr="001C4BD1">
        <w:t xml:space="preserve">calculated </w:t>
      </w:r>
      <w:ins w:id="69" w:author="Microsoft Office User" w:date="2022-02-08T00:23:00Z">
        <w:r w:rsidR="00C63252">
          <w:t xml:space="preserve">the </w:t>
        </w:r>
      </w:ins>
      <w:r w:rsidR="00221EC9" w:rsidRPr="001C4BD1">
        <w:t>enrichment</w:t>
      </w:r>
      <w:r w:rsidR="000A17DE" w:rsidRPr="001C4BD1">
        <w:t xml:space="preserve"> of microbial species</w:t>
      </w:r>
      <w:r w:rsidR="00221EC9" w:rsidRPr="001C4BD1">
        <w:t xml:space="preserve"> in </w:t>
      </w:r>
      <w:r w:rsidR="000A17DE" w:rsidRPr="001C4BD1">
        <w:t xml:space="preserve">both </w:t>
      </w:r>
      <w:r w:rsidR="00221EC9" w:rsidRPr="001C4BD1">
        <w:t>disease</w:t>
      </w:r>
      <w:r w:rsidR="000A17DE" w:rsidRPr="001C4BD1">
        <w:t xml:space="preserve"> and</w:t>
      </w:r>
      <w:r w:rsidR="00221EC9" w:rsidRPr="001C4BD1">
        <w:t xml:space="preserve"> geographical </w:t>
      </w:r>
      <w:ins w:id="70" w:author="Microsoft Office User" w:date="2022-02-08T00:23:00Z">
        <w:r w:rsidR="00C63252">
          <w:t>regions</w:t>
        </w:r>
      </w:ins>
      <w:del w:id="71" w:author="Microsoft Office User" w:date="2022-02-08T00:23:00Z">
        <w:r w:rsidR="00221EC9" w:rsidRPr="001C4BD1" w:rsidDel="00C63252">
          <w:delText>region</w:delText>
        </w:r>
      </w:del>
      <w:r w:rsidR="00221EC9" w:rsidRPr="001C4BD1">
        <w:t xml:space="preserve">, and performed </w:t>
      </w:r>
      <w:commentRangeStart w:id="72"/>
      <w:r w:rsidR="00221EC9" w:rsidRPr="001C4BD1">
        <w:t xml:space="preserve">SHAP </w:t>
      </w:r>
      <w:commentRangeEnd w:id="72"/>
      <w:r w:rsidR="000B59B1">
        <w:rPr>
          <w:rStyle w:val="CommentReference"/>
          <w:rFonts w:eastAsiaTheme="minorEastAsia"/>
          <w:lang w:val="en-US" w:eastAsia="ko-KR"/>
        </w:rPr>
        <w:commentReference w:id="72"/>
      </w:r>
      <w:ins w:id="73" w:author="Portlock, Theo" w:date="2022-02-11T13:12:00Z">
        <w:r w:rsidR="00640105">
          <w:t>(</w:t>
        </w:r>
        <w:proofErr w:type="spellStart"/>
        <w:r w:rsidR="00640105" w:rsidRPr="00640105">
          <w:t>SHapley</w:t>
        </w:r>
        <w:proofErr w:type="spellEnd"/>
        <w:r w:rsidR="00640105" w:rsidRPr="00640105">
          <w:t xml:space="preserve"> Additive </w:t>
        </w:r>
        <w:proofErr w:type="spellStart"/>
        <w:r w:rsidR="00640105" w:rsidRPr="00640105">
          <w:t>exPlanations</w:t>
        </w:r>
        <w:proofErr w:type="spellEnd"/>
        <w:r w:rsidR="00640105">
          <w:t xml:space="preserve">) </w:t>
        </w:r>
      </w:ins>
      <w:r w:rsidR="00221EC9" w:rsidRPr="001C4BD1">
        <w:t>interpretation</w:t>
      </w:r>
      <w:r w:rsidR="000A17DE" w:rsidRPr="001C4BD1">
        <w:t>s</w:t>
      </w:r>
      <w:r w:rsidR="00221EC9" w:rsidRPr="001C4BD1">
        <w:t xml:space="preserve"> on</w:t>
      </w:r>
      <w:r w:rsidR="00556FD7" w:rsidRPr="001C4BD1">
        <w:t xml:space="preserve"> </w:t>
      </w:r>
      <w:r w:rsidR="00A3654C" w:rsidRPr="001C4BD1">
        <w:t>Random Forest classification model</w:t>
      </w:r>
      <w:r w:rsidR="00556FD7" w:rsidRPr="001C4BD1">
        <w:t>s</w:t>
      </w:r>
      <w:r w:rsidR="00A3654C" w:rsidRPr="001C4BD1">
        <w:t xml:space="preserve"> to </w:t>
      </w:r>
      <w:r w:rsidR="002C2ABD" w:rsidRPr="001C4BD1">
        <w:t>identify</w:t>
      </w:r>
      <w:r w:rsidR="0039641B" w:rsidRPr="001C4BD1">
        <w:t xml:space="preserve"> </w:t>
      </w:r>
      <w:r w:rsidR="00A3654C" w:rsidRPr="001C4BD1">
        <w:t xml:space="preserve">biomarkers of disease </w:t>
      </w:r>
      <w:r w:rsidR="000A17DE" w:rsidRPr="001C4BD1">
        <w:t xml:space="preserve">associated with </w:t>
      </w:r>
      <w:r w:rsidR="00A3654C" w:rsidRPr="001C4BD1">
        <w:t>metagenomic species.</w:t>
      </w:r>
      <w:r w:rsidR="00D73517" w:rsidRPr="001C4BD1">
        <w:t xml:space="preserve"> </w:t>
      </w:r>
      <w:commentRangeStart w:id="74"/>
      <w:proofErr w:type="gramStart"/>
      <w:r w:rsidR="00324E4C" w:rsidRPr="001C4BD1">
        <w:lastRenderedPageBreak/>
        <w:t>Additionally</w:t>
      </w:r>
      <w:commentRangeEnd w:id="74"/>
      <w:proofErr w:type="gramEnd"/>
      <w:r w:rsidR="000B59B1">
        <w:rPr>
          <w:rStyle w:val="CommentReference"/>
          <w:rFonts w:eastAsiaTheme="minorEastAsia"/>
          <w:lang w:val="en-US" w:eastAsia="ko-KR"/>
        </w:rPr>
        <w:commentReference w:id="74"/>
      </w:r>
      <w:r w:rsidR="00324E4C" w:rsidRPr="001C4BD1">
        <w:t>,</w:t>
      </w:r>
      <w:r w:rsidR="00A3654C" w:rsidRPr="001C4BD1">
        <w:t xml:space="preserve"> we </w:t>
      </w:r>
      <w:r w:rsidR="00D73517" w:rsidRPr="001C4BD1">
        <w:t>present</w:t>
      </w:r>
      <w:r w:rsidR="000A17DE" w:rsidRPr="001C4BD1">
        <w:t xml:space="preserve"> an</w:t>
      </w:r>
      <w:r w:rsidR="00D73517" w:rsidRPr="001C4BD1">
        <w:t xml:space="preserve"> open</w:t>
      </w:r>
      <w:r w:rsidR="00D71D39" w:rsidRPr="001C4BD1">
        <w:t>-</w:t>
      </w:r>
      <w:r w:rsidR="00D73517" w:rsidRPr="001C4BD1">
        <w:t>access Human Gut Microbiome Atlas (www.microbiomeatlas.</w:t>
      </w:r>
      <w:r w:rsidR="00F56118" w:rsidRPr="001C4BD1">
        <w:t>org</w:t>
      </w:r>
      <w:r w:rsidR="00D73517" w:rsidRPr="001C4BD1">
        <w:t>)</w:t>
      </w:r>
      <w:r w:rsidR="00F001F4" w:rsidRPr="001C4BD1">
        <w:t>,</w:t>
      </w:r>
      <w:r w:rsidR="00D73517" w:rsidRPr="001C4BD1">
        <w:t xml:space="preserve"> </w:t>
      </w:r>
      <w:r w:rsidR="000A17DE" w:rsidRPr="001C4BD1">
        <w:t xml:space="preserve">that </w:t>
      </w:r>
      <w:r w:rsidR="00E8222D" w:rsidRPr="001C4BD1">
        <w:t>allo</w:t>
      </w:r>
      <w:r w:rsidR="000A17DE" w:rsidRPr="001C4BD1">
        <w:t>ws</w:t>
      </w:r>
      <w:r w:rsidR="00D73517" w:rsidRPr="001C4BD1">
        <w:t xml:space="preserve"> researchers to explore </w:t>
      </w:r>
      <w:r w:rsidR="0039530A" w:rsidRPr="001C4BD1">
        <w:t xml:space="preserve">an </w:t>
      </w:r>
      <w:r w:rsidR="00A520DE" w:rsidRPr="001C4BD1">
        <w:t>integrative analysis</w:t>
      </w:r>
      <w:r w:rsidR="0039530A" w:rsidRPr="001C4BD1">
        <w:t xml:space="preserve"> o</w:t>
      </w:r>
      <w:r w:rsidR="001C2A18" w:rsidRPr="001C4BD1">
        <w:t>f</w:t>
      </w:r>
      <w:r w:rsidR="0039530A" w:rsidRPr="001C4BD1">
        <w:t xml:space="preserve"> </w:t>
      </w:r>
      <w:r w:rsidR="00E8222D" w:rsidRPr="001C4BD1">
        <w:t>composition</w:t>
      </w:r>
      <w:r w:rsidR="001C2A18" w:rsidRPr="001C4BD1">
        <w:t>al</w:t>
      </w:r>
      <w:r w:rsidR="00266CB6" w:rsidRPr="001C4BD1">
        <w:t xml:space="preserve">, </w:t>
      </w:r>
      <w:r w:rsidR="00A520DE" w:rsidRPr="001C4BD1">
        <w:t>functiona</w:t>
      </w:r>
      <w:r w:rsidR="001C2A18" w:rsidRPr="001C4BD1">
        <w:t>l</w:t>
      </w:r>
      <w:r w:rsidR="00A520DE" w:rsidRPr="001C4BD1">
        <w:t xml:space="preserve">, </w:t>
      </w:r>
      <w:r w:rsidR="00D73517" w:rsidRPr="001C4BD1">
        <w:t>richness</w:t>
      </w:r>
      <w:r w:rsidR="00266CB6" w:rsidRPr="001C4BD1">
        <w:t>, disease</w:t>
      </w:r>
      <w:r w:rsidR="00C81974" w:rsidRPr="001C4BD1">
        <w:t>,</w:t>
      </w:r>
      <w:r w:rsidR="00266CB6" w:rsidRPr="001C4BD1">
        <w:t xml:space="preserve"> and region</w:t>
      </w:r>
      <w:r w:rsidR="001C2A18" w:rsidRPr="001C4BD1">
        <w:t>al</w:t>
      </w:r>
      <w:r w:rsidR="00266CB6" w:rsidRPr="001C4BD1">
        <w:t xml:space="preserve"> signatures</w:t>
      </w:r>
      <w:r w:rsidR="00DB45BA" w:rsidRPr="001C4BD1">
        <w:t xml:space="preserve"> </w:t>
      </w:r>
      <w:r w:rsidR="007A10CE" w:rsidRPr="001C4BD1">
        <w:t>for</w:t>
      </w:r>
      <w:r w:rsidR="00D73517" w:rsidRPr="001C4BD1">
        <w:t xml:space="preserve"> </w:t>
      </w:r>
      <w:r w:rsidR="00A520DE" w:rsidRPr="001C4BD1">
        <w:t xml:space="preserve">the </w:t>
      </w:r>
      <w:r w:rsidR="00D73517" w:rsidRPr="001C4BD1">
        <w:t xml:space="preserve">gut microbiota across </w:t>
      </w:r>
      <w:r w:rsidR="000158D5" w:rsidRPr="001C4BD1">
        <w:t xml:space="preserve">19 </w:t>
      </w:r>
      <w:r w:rsidR="00D73517" w:rsidRPr="001C4BD1">
        <w:t xml:space="preserve">geographical regions and </w:t>
      </w:r>
      <w:r w:rsidR="0039530A" w:rsidRPr="001C4BD1">
        <w:t>2</w:t>
      </w:r>
      <w:r w:rsidR="00433BA1" w:rsidRPr="001C4BD1">
        <w:t>3</w:t>
      </w:r>
      <w:r w:rsidR="0039530A" w:rsidRPr="001C4BD1">
        <w:t xml:space="preserve"> </w:t>
      </w:r>
      <w:r w:rsidR="00D73517" w:rsidRPr="001C4BD1">
        <w:t>diseases.</w:t>
      </w:r>
      <w:r w:rsidR="001F57FF" w:rsidRPr="001C4BD1">
        <w:t xml:space="preserve"> </w:t>
      </w:r>
    </w:p>
    <w:p w14:paraId="21AE50B0" w14:textId="2F31F977" w:rsidR="00C63252" w:rsidRPr="00C63252" w:rsidRDefault="00C63252" w:rsidP="00B74686">
      <w:pPr>
        <w:rPr>
          <w:b/>
          <w:bCs w:val="0"/>
        </w:rPr>
      </w:pPr>
      <w:r w:rsidRPr="00C63252">
        <w:rPr>
          <w:b/>
          <w:bCs w:val="0"/>
        </w:rPr>
        <w:t>RESULTS</w:t>
      </w:r>
    </w:p>
    <w:p w14:paraId="74B5D44B" w14:textId="4057679B" w:rsidR="00FE6FB8" w:rsidRPr="001C4BD1" w:rsidRDefault="001C2A18" w:rsidP="00C63252">
      <w:pPr>
        <w:pStyle w:val="Heading1"/>
        <w:numPr>
          <w:ilvl w:val="0"/>
          <w:numId w:val="0"/>
        </w:numPr>
        <w:ind w:left="357" w:hanging="357"/>
      </w:pPr>
      <w:r w:rsidRPr="001C4BD1">
        <w:t xml:space="preserve">The </w:t>
      </w:r>
      <w:r w:rsidR="0C22591A" w:rsidRPr="001C4BD1">
        <w:t xml:space="preserve">Human Gut Microbiome Atlas; </w:t>
      </w:r>
      <w:r w:rsidRPr="001C4BD1">
        <w:t>A p</w:t>
      </w:r>
      <w:r w:rsidR="0C22591A" w:rsidRPr="001C4BD1">
        <w:t>an-metagenomics study o</w:t>
      </w:r>
      <w:r w:rsidRPr="001C4BD1">
        <w:t>f</w:t>
      </w:r>
      <w:r w:rsidR="0C22591A" w:rsidRPr="001C4BD1">
        <w:t xml:space="preserve"> compositional and functional changes of the human gut microbiome</w:t>
      </w:r>
    </w:p>
    <w:p w14:paraId="59CEF72A" w14:textId="7C29630C" w:rsidR="00C34A76" w:rsidRPr="001C4BD1" w:rsidRDefault="00C63252" w:rsidP="00B74686">
      <w:ins w:id="75" w:author="Microsoft Office User" w:date="2022-02-08T00:24:00Z">
        <w:r>
          <w:t>To</w:t>
        </w:r>
      </w:ins>
      <w:del w:id="76" w:author="Microsoft Office User" w:date="2022-02-08T00:24:00Z">
        <w:r w:rsidR="001C2A18" w:rsidRPr="001C4BD1" w:rsidDel="00C63252">
          <w:delText>In order to</w:delText>
        </w:r>
      </w:del>
      <w:r w:rsidR="001C2A18" w:rsidRPr="001C4BD1">
        <w:t xml:space="preserve"> provide a central public resource for exploring the microbiome in different settings, </w:t>
      </w:r>
      <w:r w:rsidR="00B34223" w:rsidRPr="001C4BD1">
        <w:t>w</w:t>
      </w:r>
      <w:r w:rsidR="00C34A76" w:rsidRPr="001C4BD1">
        <w:t xml:space="preserve">e performed </w:t>
      </w:r>
      <w:r w:rsidR="00C81974" w:rsidRPr="001C4BD1">
        <w:t xml:space="preserve">a </w:t>
      </w:r>
      <w:r w:rsidR="00C34A76" w:rsidRPr="001C4BD1">
        <w:t xml:space="preserve">large-scale integrative analysis of </w:t>
      </w:r>
      <w:commentRangeStart w:id="77"/>
      <w:commentRangeStart w:id="78"/>
      <w:r w:rsidR="0045097F" w:rsidRPr="001C4BD1">
        <w:t>5,</w:t>
      </w:r>
      <w:del w:id="79" w:author="Portlock, Theo" w:date="2022-02-11T15:20:00Z">
        <w:r w:rsidR="0045097F" w:rsidRPr="001C4BD1" w:rsidDel="00474F4F">
          <w:delText>539</w:delText>
        </w:r>
        <w:r w:rsidR="00C34A76" w:rsidRPr="001C4BD1" w:rsidDel="00474F4F">
          <w:delText xml:space="preserve"> </w:delText>
        </w:r>
      </w:del>
      <w:commentRangeEnd w:id="77"/>
      <w:ins w:id="80" w:author="Portlock, Theo" w:date="2022-02-11T15:20:00Z">
        <w:r w:rsidR="00474F4F">
          <w:t>708</w:t>
        </w:r>
        <w:r w:rsidR="00474F4F" w:rsidRPr="001C4BD1">
          <w:t xml:space="preserve"> </w:t>
        </w:r>
      </w:ins>
      <w:r w:rsidR="005D06E2">
        <w:rPr>
          <w:rStyle w:val="CommentReference"/>
          <w:rFonts w:eastAsiaTheme="minorEastAsia"/>
          <w:lang w:val="en-US" w:eastAsia="ko-KR"/>
        </w:rPr>
        <w:commentReference w:id="77"/>
      </w:r>
      <w:commentRangeEnd w:id="78"/>
      <w:r w:rsidR="00A70E41">
        <w:rPr>
          <w:rStyle w:val="CommentReference"/>
          <w:rFonts w:eastAsiaTheme="minorEastAsia"/>
          <w:lang w:val="en-US" w:eastAsia="ko-KR"/>
        </w:rPr>
        <w:commentReference w:id="78"/>
      </w:r>
      <w:r w:rsidR="00EE0F44" w:rsidRPr="001C4BD1">
        <w:t xml:space="preserve">publicly available </w:t>
      </w:r>
      <w:r w:rsidR="00C34A76" w:rsidRPr="001C4BD1">
        <w:t>shotgun metagenomics stool samples</w:t>
      </w:r>
      <w:ins w:id="81" w:author="Portlock, Theo" w:date="2022-02-11T15:20:00Z">
        <w:r w:rsidR="00474F4F">
          <w:t>.</w:t>
        </w:r>
      </w:ins>
      <w:r w:rsidR="00EE0F44" w:rsidRPr="001C4BD1">
        <w:t xml:space="preserve"> </w:t>
      </w:r>
      <w:del w:id="82" w:author="Portlock, Theo" w:date="2022-02-11T15:20:00Z">
        <w:r w:rsidR="00EE0F44" w:rsidRPr="001C4BD1" w:rsidDel="00474F4F">
          <w:delText>with</w:delText>
        </w:r>
        <w:r w:rsidR="008E0DF4" w:rsidRPr="001C4BD1" w:rsidDel="00474F4F">
          <w:delText xml:space="preserve"> </w:delText>
        </w:r>
        <w:r w:rsidR="00B34223" w:rsidRPr="001C4BD1" w:rsidDel="00474F4F">
          <w:delText xml:space="preserve">the </w:delText>
        </w:r>
        <w:r w:rsidR="00EE0F44" w:rsidRPr="001C4BD1" w:rsidDel="00474F4F">
          <w:delText>addition</w:delText>
        </w:r>
        <w:r w:rsidR="008E0DF4" w:rsidRPr="001C4BD1" w:rsidDel="00474F4F">
          <w:delText xml:space="preserve"> </w:delText>
        </w:r>
        <w:r w:rsidR="00B34223" w:rsidRPr="001C4BD1" w:rsidDel="00474F4F">
          <w:delText xml:space="preserve">of </w:delText>
        </w:r>
        <w:r w:rsidR="008E0DF4" w:rsidRPr="001C4BD1" w:rsidDel="00474F4F">
          <w:delText xml:space="preserve">one Swedish cohort </w:delText>
        </w:r>
        <w:r w:rsidR="00EE0F44" w:rsidRPr="001C4BD1" w:rsidDel="00474F4F">
          <w:delText>of 344 samples (</w:delText>
        </w:r>
        <w:commentRangeStart w:id="83"/>
        <w:commentRangeStart w:id="84"/>
        <w:commentRangeStart w:id="85"/>
        <w:r w:rsidR="00EE0F44" w:rsidRPr="001C4BD1" w:rsidDel="00474F4F">
          <w:delText>under submission</w:delText>
        </w:r>
        <w:commentRangeEnd w:id="83"/>
        <w:r w:rsidR="00020E7E" w:rsidDel="00474F4F">
          <w:rPr>
            <w:rStyle w:val="CommentReference"/>
            <w:rFonts w:eastAsiaTheme="minorEastAsia"/>
            <w:lang w:val="en-US" w:eastAsia="ko-KR"/>
          </w:rPr>
          <w:commentReference w:id="83"/>
        </w:r>
        <w:commentRangeEnd w:id="84"/>
        <w:r w:rsidR="00A70E41" w:rsidDel="00474F4F">
          <w:rPr>
            <w:rStyle w:val="CommentReference"/>
            <w:rFonts w:eastAsiaTheme="minorEastAsia"/>
            <w:lang w:val="en-US" w:eastAsia="ko-KR"/>
          </w:rPr>
          <w:commentReference w:id="84"/>
        </w:r>
        <w:commentRangeEnd w:id="85"/>
        <w:r w:rsidR="00BC711E" w:rsidDel="00474F4F">
          <w:rPr>
            <w:rStyle w:val="CommentReference"/>
            <w:rFonts w:eastAsiaTheme="minorEastAsia"/>
            <w:lang w:val="en-US" w:eastAsia="ko-KR"/>
          </w:rPr>
          <w:commentReference w:id="85"/>
        </w:r>
        <w:r w:rsidR="00EE0F44" w:rsidRPr="001C4BD1" w:rsidDel="00474F4F">
          <w:delText xml:space="preserve">). </w:delText>
        </w:r>
      </w:del>
      <w:r w:rsidR="00B1583D" w:rsidRPr="001C4BD1">
        <w:t>The selected samples had</w:t>
      </w:r>
      <w:r w:rsidR="00EE0F44" w:rsidRPr="001C4BD1">
        <w:t xml:space="preserve"> at</w:t>
      </w:r>
      <w:r w:rsidR="00C34A76" w:rsidRPr="001C4BD1">
        <w:t xml:space="preserve"> least 10 million high-quality sequencing reads from healthy and diseased cohorts </w:t>
      </w:r>
      <w:r w:rsidR="00447AC9" w:rsidRPr="001C4BD1">
        <w:t>from</w:t>
      </w:r>
      <w:r w:rsidR="00C34A76" w:rsidRPr="001C4BD1">
        <w:t xml:space="preserve"> 19 different countries across five continents</w:t>
      </w:r>
      <w:r w:rsidR="00CB7D3B" w:rsidRPr="001C4BD1">
        <w:t xml:space="preserve"> (</w:t>
      </w:r>
      <w:r w:rsidR="00CB7D3B" w:rsidRPr="001C4BD1">
        <w:rPr>
          <w:color w:val="FF0000"/>
        </w:rPr>
        <w:t>Fig. 1a-b</w:t>
      </w:r>
      <w:r w:rsidR="00CB7D3B" w:rsidRPr="001C4BD1">
        <w:t xml:space="preserve"> </w:t>
      </w:r>
      <w:r w:rsidR="00CB7D3B" w:rsidRPr="001C4BD1">
        <w:rPr>
          <w:color w:val="FF0000"/>
        </w:rPr>
        <w:t xml:space="preserve">and </w:t>
      </w:r>
      <w:r w:rsidR="00E85685" w:rsidRPr="001C4BD1">
        <w:rPr>
          <w:color w:val="FF0000"/>
        </w:rPr>
        <w:t xml:space="preserve">Supplementary </w:t>
      </w:r>
      <w:r w:rsidR="00CB7D3B" w:rsidRPr="001C4BD1">
        <w:rPr>
          <w:color w:val="FF0000"/>
        </w:rPr>
        <w:t>Table S1</w:t>
      </w:r>
      <w:r w:rsidR="00CB7D3B" w:rsidRPr="001C4BD1">
        <w:t>)</w:t>
      </w:r>
      <w:r w:rsidR="00C34A76" w:rsidRPr="001C4BD1">
        <w:t xml:space="preserve">. </w:t>
      </w:r>
      <w:commentRangeStart w:id="86"/>
      <w:r w:rsidR="006B4200" w:rsidRPr="001C4BD1">
        <w:t xml:space="preserve">We </w:t>
      </w:r>
      <w:del w:id="87" w:author="Mathieu ALMEIDA" w:date="2022-02-08T15:49:00Z">
        <w:r w:rsidR="006B4200" w:rsidRPr="001C4BD1" w:rsidDel="00020E7E">
          <w:delText xml:space="preserve">rarefied </w:delText>
        </w:r>
      </w:del>
      <w:ins w:id="88" w:author="Mathieu ALMEIDA" w:date="2022-02-08T15:49:00Z">
        <w:r w:rsidR="00020E7E">
          <w:t>normalized</w:t>
        </w:r>
        <w:r w:rsidR="00020E7E" w:rsidRPr="001C4BD1">
          <w:t xml:space="preserve"> </w:t>
        </w:r>
      </w:ins>
      <w:r w:rsidR="006B4200" w:rsidRPr="001C4BD1">
        <w:t>all metagenomic sample</w:t>
      </w:r>
      <w:del w:id="89" w:author="Nicolas Pons" w:date="2022-02-09T11:46:00Z">
        <w:r w:rsidR="006B4200" w:rsidRPr="001C4BD1" w:rsidDel="00F74D4D">
          <w:delText>s</w:delText>
        </w:r>
      </w:del>
      <w:ins w:id="90" w:author="Mathieu ALMEIDA" w:date="2022-02-08T15:49:00Z">
        <w:r w:rsidR="00020E7E">
          <w:t xml:space="preserve"> abundances</w:t>
        </w:r>
      </w:ins>
      <w:r w:rsidR="006B4200" w:rsidRPr="001C4BD1">
        <w:t xml:space="preserve"> </w:t>
      </w:r>
      <w:del w:id="91" w:author="Mathieu ALMEIDA" w:date="2022-02-08T15:37:00Z">
        <w:r w:rsidR="006B4200" w:rsidRPr="001C4BD1" w:rsidDel="00B05B0D">
          <w:delText>into 10 million reads per sample</w:delText>
        </w:r>
        <w:r w:rsidR="00B34223" w:rsidRPr="001C4BD1" w:rsidDel="00B05B0D">
          <w:delText xml:space="preserve"> </w:delText>
        </w:r>
      </w:del>
      <w:r w:rsidR="00B34223" w:rsidRPr="001C4BD1">
        <w:t>to</w:t>
      </w:r>
      <w:r w:rsidR="006B4200" w:rsidRPr="001C4BD1">
        <w:t xml:space="preserve"> </w:t>
      </w:r>
      <w:r w:rsidR="00C81974" w:rsidRPr="001C4BD1">
        <w:t>enable</w:t>
      </w:r>
      <w:r w:rsidR="006B4200" w:rsidRPr="001C4BD1">
        <w:t xml:space="preserve"> comparative analysis across </w:t>
      </w:r>
      <w:r w:rsidR="00B34223" w:rsidRPr="001C4BD1">
        <w:t xml:space="preserve">the </w:t>
      </w:r>
      <w:r w:rsidR="006B4200" w:rsidRPr="001C4BD1">
        <w:t>different cohorts</w:t>
      </w:r>
      <w:ins w:id="92" w:author="Mathieu ALMEIDA" w:date="2022-02-08T15:38:00Z">
        <w:r w:rsidR="00B05B0D">
          <w:t xml:space="preserve"> (</w:t>
        </w:r>
        <w:del w:id="93" w:author="Mathieu ALMEIDA" w:date="2022-02-08T15:49:00Z">
          <w:r w:rsidR="00B05B0D" w:rsidDel="00020E7E">
            <w:delText xml:space="preserve">see normalization </w:delText>
          </w:r>
        </w:del>
        <w:r w:rsidR="00B05B0D">
          <w:t>Method</w:t>
        </w:r>
      </w:ins>
      <w:ins w:id="94" w:author="Mathieu ALMEIDA" w:date="2022-02-08T15:49:00Z">
        <w:r w:rsidR="00020E7E">
          <w:t>s</w:t>
        </w:r>
      </w:ins>
      <w:ins w:id="95" w:author="Mathieu ALMEIDA" w:date="2022-02-08T15:39:00Z">
        <w:del w:id="96" w:author="Mathieu ALMEIDA" w:date="2022-02-08T15:49:00Z">
          <w:r w:rsidR="00B05B0D" w:rsidDel="00020E7E">
            <w:delText xml:space="preserve"> </w:delText>
          </w:r>
        </w:del>
      </w:ins>
      <w:ins w:id="97" w:author="Mathieu ALMEIDA" w:date="2022-02-08T15:38:00Z">
        <w:del w:id="98" w:author="Mathieu ALMEIDA" w:date="2022-02-08T15:49:00Z">
          <w:r w:rsidR="00B05B0D" w:rsidDel="00020E7E">
            <w:delText>s</w:delText>
          </w:r>
        </w:del>
      </w:ins>
      <w:ins w:id="99" w:author="Mathieu ALMEIDA" w:date="2022-02-08T15:39:00Z">
        <w:del w:id="100" w:author="Mathieu ALMEIDA" w:date="2022-02-08T15:49:00Z">
          <w:r w:rsidR="00B05B0D" w:rsidDel="00020E7E">
            <w:delText>ection</w:delText>
          </w:r>
        </w:del>
      </w:ins>
      <w:ins w:id="101" w:author="Mathieu ALMEIDA" w:date="2022-02-08T15:38:00Z">
        <w:r w:rsidR="00B05B0D">
          <w:t>)</w:t>
        </w:r>
      </w:ins>
      <w:r w:rsidR="00C34A76" w:rsidRPr="001C4BD1">
        <w:t xml:space="preserve">. </w:t>
      </w:r>
      <w:commentRangeEnd w:id="86"/>
      <w:r w:rsidR="00017C72">
        <w:rPr>
          <w:rStyle w:val="CommentReference"/>
          <w:rFonts w:eastAsiaTheme="minorEastAsia"/>
          <w:lang w:val="en-US" w:eastAsia="ko-KR"/>
        </w:rPr>
        <w:commentReference w:id="86"/>
      </w:r>
      <w:r w:rsidR="005311D6" w:rsidRPr="001C4BD1">
        <w:t>Using these samples, w</w:t>
      </w:r>
      <w:r w:rsidR="00CB7D3B" w:rsidRPr="001C4BD1">
        <w:t xml:space="preserve">e </w:t>
      </w:r>
      <w:r w:rsidR="005311D6" w:rsidRPr="001C4BD1">
        <w:t xml:space="preserve">then </w:t>
      </w:r>
      <w:r w:rsidR="00CB7D3B" w:rsidRPr="001C4BD1">
        <w:t>created the Human Gut Microbiome Atlas (HGMA) using quantitative analysis of shotgun metagenomics based on microbial genomes assembled using Metagenomic Species Pan-genomes (MSPs) (</w:t>
      </w:r>
      <w:r w:rsidR="00CB7D3B" w:rsidRPr="001C4BD1">
        <w:rPr>
          <w:color w:val="FF0000"/>
        </w:rPr>
        <w:t>Fig. 1c</w:t>
      </w:r>
      <w:r w:rsidR="00CB7D3B" w:rsidRPr="001C4BD1">
        <w:t xml:space="preserve">). </w:t>
      </w:r>
      <w:commentRangeStart w:id="102"/>
      <w:del w:id="103" w:author="Mathieu ALMEIDA" w:date="2022-02-08T15:39:00Z">
        <w:r w:rsidR="00B1583D" w:rsidRPr="001C4BD1" w:rsidDel="00B05B0D">
          <w:delText>Here</w:delText>
        </w:r>
      </w:del>
      <w:ins w:id="104" w:author="Microsoft Office User" w:date="2022-02-08T01:00:00Z">
        <w:del w:id="105" w:author="Mathieu ALMEIDA" w:date="2022-02-08T15:39:00Z">
          <w:r w:rsidR="00D431D4" w:rsidDel="00B05B0D">
            <w:delText>We found that</w:delText>
          </w:r>
        </w:del>
      </w:ins>
      <w:del w:id="106" w:author="Mathieu ALMEIDA" w:date="2022-02-08T15:39:00Z">
        <w:r w:rsidR="00B1583D" w:rsidRPr="001C4BD1" w:rsidDel="00B05B0D">
          <w:delText xml:space="preserve">, the </w:delText>
        </w:r>
        <w:r w:rsidR="00CB7D3B" w:rsidRPr="001C4BD1" w:rsidDel="00B05B0D">
          <w:delText>MSP number was increased</w:delText>
        </w:r>
        <w:r w:rsidR="00274D7A" w:rsidRPr="001C4BD1" w:rsidDel="00B05B0D">
          <w:delText xml:space="preserve"> from 1,661 (</w:delText>
        </w:r>
        <w:r w:rsidR="00CB7D3B" w:rsidRPr="001C4BD1" w:rsidDel="00B05B0D">
          <w:delText>previous release</w:delText>
        </w:r>
      </w:del>
      <w:customXmlDelRangeStart w:id="107" w:author="Mathieu ALMEIDA" w:date="2022-02-08T15:39:00Z"/>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
          <w:id w:val="485980565"/>
          <w:placeholder>
            <w:docPart w:val="DefaultPlaceholder_-1854013440"/>
          </w:placeholder>
        </w:sdtPr>
        <w:sdtEndPr/>
        <w:sdtContent>
          <w:customXmlDelRangeEnd w:id="107"/>
          <w:del w:id="108" w:author="Portlock, Theo" w:date="2022-02-11T16:09:00Z">
            <w:r w:rsidR="003400E0" w:rsidRPr="007D2D38" w:rsidDel="007D2D38">
              <w:rPr>
                <w:color w:val="000000"/>
              </w:rPr>
              <w:delText>[9]</w:delText>
            </w:r>
          </w:del>
          <w:customXmlDelRangeStart w:id="109" w:author="Mathieu ALMEIDA" w:date="2022-02-08T15:39:00Z"/>
        </w:sdtContent>
      </w:sdt>
      <w:customXmlDelRangeEnd w:id="109"/>
      <w:del w:id="110" w:author="Mathieu ALMEIDA" w:date="2022-02-08T15:39:00Z">
        <w:r w:rsidR="00274D7A" w:rsidRPr="001C4BD1" w:rsidDel="00B05B0D">
          <w:delText>)</w:delText>
        </w:r>
        <w:r w:rsidR="00CB7D3B" w:rsidRPr="001C4BD1" w:rsidDel="00B05B0D">
          <w:delText xml:space="preserve"> to 1,989</w:delText>
        </w:r>
        <w:r w:rsidR="005311D6" w:rsidRPr="001C4BD1" w:rsidDel="00B05B0D">
          <w:delText xml:space="preserve"> with an </w:delText>
        </w:r>
        <w:r w:rsidR="00CB7D3B" w:rsidRPr="001C4BD1" w:rsidDel="00B05B0D">
          <w:delText>average number of genes</w:delText>
        </w:r>
        <w:r w:rsidR="005311D6" w:rsidRPr="001C4BD1" w:rsidDel="00B05B0D">
          <w:delText xml:space="preserve"> of</w:delText>
        </w:r>
        <w:r w:rsidR="00CB7D3B" w:rsidRPr="001C4BD1" w:rsidDel="00B05B0D">
          <w:delText xml:space="preserve"> 1,894 ± 1,616 (</w:delText>
        </w:r>
        <w:r w:rsidR="00CB7D3B" w:rsidRPr="001C4BD1" w:rsidDel="00B05B0D">
          <w:rPr>
            <w:color w:val="FF0000"/>
          </w:rPr>
          <w:delText>Methods</w:delText>
        </w:r>
        <w:r w:rsidR="00CB7D3B" w:rsidRPr="001C4BD1" w:rsidDel="00B05B0D">
          <w:delText xml:space="preserve">), and </w:delText>
        </w:r>
        <w:r w:rsidR="005311D6" w:rsidRPr="001C4BD1" w:rsidDel="00B05B0D">
          <w:delText xml:space="preserve">updated </w:delText>
        </w:r>
        <w:r w:rsidR="00CB7D3B" w:rsidRPr="001C4BD1" w:rsidDel="00B05B0D">
          <w:delText xml:space="preserve">taxonomy. </w:delText>
        </w:r>
      </w:del>
      <w:commentRangeEnd w:id="102"/>
      <w:r w:rsidR="00B05B0D">
        <w:rPr>
          <w:rStyle w:val="CommentReference"/>
          <w:rFonts w:eastAsiaTheme="minorEastAsia"/>
          <w:lang w:val="en-US" w:eastAsia="ko-KR"/>
        </w:rPr>
        <w:commentReference w:id="102"/>
      </w:r>
      <w:r w:rsidR="00CB7D3B" w:rsidRPr="001C4BD1">
        <w:t>We generated gene counts and MSP abundances for all the samples using the</w:t>
      </w:r>
      <w:ins w:id="111" w:author="Mathieu ALMEIDA" w:date="2022-02-08T15:42:00Z">
        <w:r w:rsidR="00B05B0D">
          <w:t xml:space="preserve"> IGC2</w:t>
        </w:r>
      </w:ins>
      <w:r w:rsidR="00CB7D3B" w:rsidRPr="001C4BD1">
        <w:t xml:space="preserv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EndPr/>
        <w:sdtContent>
          <w:ins w:id="112" w:author="Portlock, Theo" w:date="2022-02-11T16:09:00Z">
            <w:r w:rsidR="007D2D38" w:rsidRPr="007D2D38">
              <w:rPr>
                <w:color w:val="000000"/>
              </w:rPr>
              <w:t>[17]</w:t>
            </w:r>
          </w:ins>
          <w:ins w:id="113" w:author="Nicolas Pons" w:date="2022-02-09T11:47:00Z">
            <w:del w:id="114" w:author="Portlock, Theo" w:date="2022-02-11T16:09:00Z">
              <w:r w:rsidR="00F74D4D" w:rsidRPr="007D2D38" w:rsidDel="007D2D38">
                <w:rPr>
                  <w:color w:val="000000"/>
                </w:rPr>
                <w:delText xml:space="preserve"> </w:delText>
              </w:r>
            </w:del>
          </w:ins>
          <w:del w:id="115" w:author="Portlock, Theo" w:date="2022-02-11T16:09:00Z">
            <w:r w:rsidR="003400E0" w:rsidRPr="007D2D38" w:rsidDel="007D2D38">
              <w:rPr>
                <w:color w:val="000000"/>
              </w:rPr>
              <w:delText>[17]</w:delText>
            </w:r>
          </w:del>
        </w:sdtContent>
      </w:sdt>
      <w:del w:id="116" w:author="Microsoft Office User" w:date="2022-02-08T00:24:00Z">
        <w:r w:rsidR="00CB7D3B" w:rsidRPr="001C4BD1" w:rsidDel="00C63252">
          <w:delText>.</w:delText>
        </w:r>
        <w:r w:rsidR="00F801FF" w:rsidRPr="001C4BD1" w:rsidDel="00C63252">
          <w:delText>,</w:delText>
        </w:r>
      </w:del>
      <w:ins w:id="117" w:author="Microsoft Office User" w:date="2022-02-08T01:00:00Z">
        <w:r w:rsidR="00D431D4">
          <w:t xml:space="preserve">. We </w:t>
        </w:r>
      </w:ins>
      <w:del w:id="118" w:author="Microsoft Office User" w:date="2022-02-08T01:00:00Z">
        <w:r w:rsidR="00F801FF" w:rsidRPr="001C4BD1" w:rsidDel="00D431D4">
          <w:delText xml:space="preserve"> and</w:delText>
        </w:r>
        <w:r w:rsidR="006B4200" w:rsidRPr="001C4BD1" w:rsidDel="00D431D4">
          <w:delText xml:space="preserve"> </w:delText>
        </w:r>
      </w:del>
      <w:r w:rsidR="006B4200" w:rsidRPr="001C4BD1">
        <w:t>also characterized the functions and phenotype of the</w:t>
      </w:r>
      <w:r w:rsidR="00F801FF" w:rsidRPr="001C4BD1">
        <w:t xml:space="preserve"> identified</w:t>
      </w:r>
      <w:r w:rsidR="006B4200" w:rsidRPr="001C4BD1">
        <w:t xml:space="preserve"> MSPs in 7 different categories</w:t>
      </w:r>
      <w:r w:rsidR="00F801FF" w:rsidRPr="001C4BD1">
        <w:t>:</w:t>
      </w:r>
      <w:r w:rsidR="006B4200" w:rsidRPr="001C4BD1">
        <w:t xml:space="preserve"> </w:t>
      </w:r>
      <w:r w:rsidR="00B1583D" w:rsidRPr="001C4BD1">
        <w:t>KEGG orthologs</w:t>
      </w:r>
      <w:r w:rsidR="002E141E" w:rsidRPr="001C4BD1">
        <w:t xml:space="preserve"> (</w:t>
      </w:r>
      <w:r w:rsidR="00B1583D" w:rsidRPr="001C4BD1">
        <w:t>K</w:t>
      </w:r>
      <w:r w:rsidR="002E141E" w:rsidRPr="001C4BD1">
        <w:t>O</w:t>
      </w:r>
      <w:r w:rsidR="00B1583D" w:rsidRPr="001C4BD1">
        <w:t>s</w:t>
      </w:r>
      <w:r w:rsidR="002E141E" w:rsidRPr="001C4BD1">
        <w:t>)</w:t>
      </w:r>
      <w:r w:rsidR="007C7337" w:rsidRPr="001C4BD1">
        <w:t xml:space="preserve"> </w:t>
      </w:r>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EndPr/>
        <w:sdtContent>
          <w:ins w:id="119" w:author="Portlock, Theo" w:date="2022-02-11T16:09:00Z">
            <w:r w:rsidR="007D2D38" w:rsidRPr="007D2D38">
              <w:rPr>
                <w:color w:val="000000"/>
              </w:rPr>
              <w:t>[18]</w:t>
            </w:r>
          </w:ins>
          <w:del w:id="120" w:author="Portlock, Theo" w:date="2022-02-11T16:09:00Z">
            <w:r w:rsidR="003400E0" w:rsidRPr="007D2D38" w:rsidDel="007D2D38">
              <w:rPr>
                <w:color w:val="000000"/>
              </w:rPr>
              <w:delText>[18]</w:delText>
            </w:r>
          </w:del>
        </w:sdtContent>
      </w:sdt>
      <w:r w:rsidR="006B4200" w:rsidRPr="001C4BD1">
        <w:t xml:space="preserve">, </w:t>
      </w:r>
      <w:r w:rsidR="00B1583D" w:rsidRPr="001C4BD1">
        <w:t>protein families</w:t>
      </w:r>
      <w:r w:rsidR="002E141E" w:rsidRPr="001C4BD1">
        <w:t xml:space="preserve"> (</w:t>
      </w:r>
      <w:r w:rsidR="00693228" w:rsidRPr="001C4BD1">
        <w:t>PFAM</w:t>
      </w:r>
      <w:r w:rsidR="002E141E" w:rsidRPr="001C4BD1">
        <w:t>)</w:t>
      </w:r>
      <w:r w:rsidR="00693228" w:rsidRPr="001C4BD1">
        <w:t xml:space="preserve"> </w:t>
      </w:r>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EndPr/>
        <w:sdtContent>
          <w:ins w:id="121" w:author="Portlock, Theo" w:date="2022-02-11T16:09:00Z">
            <w:r w:rsidR="007D2D38" w:rsidRPr="007D2D38">
              <w:rPr>
                <w:color w:val="000000"/>
              </w:rPr>
              <w:t>[19]</w:t>
            </w:r>
          </w:ins>
          <w:del w:id="122" w:author="Portlock, Theo" w:date="2022-02-11T16:09:00Z">
            <w:r w:rsidR="003400E0" w:rsidRPr="007D2D38" w:rsidDel="007D2D38">
              <w:rPr>
                <w:color w:val="000000"/>
              </w:rPr>
              <w:delText>[19]</w:delText>
            </w:r>
          </w:del>
        </w:sdtContent>
      </w:sdt>
      <w:r w:rsidR="00B1583D" w:rsidRPr="001C4BD1">
        <w:t xml:space="preserve"> </w:t>
      </w:r>
      <w:del w:id="123" w:author="bernie" w:date="2022-02-08T12:57:00Z">
        <w:r w:rsidR="00B1583D" w:rsidRPr="001C4BD1" w:rsidDel="00F45559">
          <w:delText xml:space="preserve">carbohydrate </w:delText>
        </w:r>
      </w:del>
      <w:ins w:id="124" w:author="bernie" w:date="2022-02-08T12:57:00Z">
        <w:r w:rsidR="00F45559" w:rsidRPr="001C4BD1">
          <w:t>carbohydrate</w:t>
        </w:r>
        <w:r w:rsidR="00F45559">
          <w:t>-</w:t>
        </w:r>
      </w:ins>
      <w:r w:rsidR="00B1583D" w:rsidRPr="001C4BD1">
        <w:t>active enzyme</w:t>
      </w:r>
      <w:r w:rsidR="002E141E" w:rsidRPr="001C4BD1">
        <w:t xml:space="preserve"> (</w:t>
      </w:r>
      <w:proofErr w:type="spellStart"/>
      <w:r w:rsidR="00E451C3" w:rsidRPr="001C4BD1">
        <w:t>CAZymes</w:t>
      </w:r>
      <w:proofErr w:type="spellEnd"/>
      <w:r w:rsidR="002E141E" w:rsidRPr="001C4BD1">
        <w:t>)</w:t>
      </w:r>
      <w:r w:rsidR="00693228" w:rsidRPr="001C4BD1">
        <w:t xml:space="preserve"> </w:t>
      </w:r>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EndPr/>
        <w:sdtContent>
          <w:ins w:id="125" w:author="Portlock, Theo" w:date="2022-02-11T16:09:00Z">
            <w:r w:rsidR="007D2D38" w:rsidRPr="007D2D38">
              <w:rPr>
                <w:color w:val="000000"/>
              </w:rPr>
              <w:t>[20]</w:t>
            </w:r>
          </w:ins>
          <w:del w:id="126" w:author="Portlock, Theo" w:date="2022-02-11T16:09:00Z">
            <w:r w:rsidR="003400E0" w:rsidRPr="007D2D38" w:rsidDel="007D2D38">
              <w:rPr>
                <w:color w:val="000000"/>
              </w:rPr>
              <w:delText>[20]</w:delText>
            </w:r>
          </w:del>
        </w:sdtContent>
      </w:sdt>
      <w:r w:rsidR="006B4200" w:rsidRPr="001C4BD1">
        <w:t xml:space="preserve">, </w:t>
      </w:r>
      <w:r w:rsidR="002E141E" w:rsidRPr="001C4BD1">
        <w:t>antimicrobial</w:t>
      </w:r>
      <w:r w:rsidR="00693228" w:rsidRPr="001C4BD1">
        <w:t xml:space="preserve"> resistance</w:t>
      </w:r>
      <w:r w:rsidR="002E141E" w:rsidRPr="001C4BD1">
        <w:t xml:space="preserve"> (AMR)</w:t>
      </w:r>
      <w:r w:rsidR="00693228" w:rsidRPr="001C4BD1">
        <w:t xml:space="preserve"> </w:t>
      </w:r>
      <w:sdt>
        <w:sdtPr>
          <w:rPr>
            <w:color w:val="000000"/>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EndPr/>
        <w:sdtContent>
          <w:ins w:id="127" w:author="Portlock, Theo" w:date="2022-02-11T16:09:00Z">
            <w:r w:rsidR="007D2D38" w:rsidRPr="007D2D38">
              <w:rPr>
                <w:color w:val="000000"/>
              </w:rPr>
              <w:t>[21]</w:t>
            </w:r>
          </w:ins>
          <w:del w:id="128" w:author="Portlock, Theo" w:date="2022-02-11T16:09:00Z">
            <w:r w:rsidR="003400E0" w:rsidRPr="007D2D38" w:rsidDel="007D2D38">
              <w:rPr>
                <w:color w:val="000000"/>
              </w:rPr>
              <w:delText>[21]</w:delText>
            </w:r>
          </w:del>
        </w:sdtContent>
      </w:sdt>
      <w:r w:rsidR="006B4200" w:rsidRPr="001C4BD1">
        <w:t xml:space="preserve">, </w:t>
      </w:r>
      <w:r w:rsidR="002E141E" w:rsidRPr="001C4BD1">
        <w:t xml:space="preserve">microbial </w:t>
      </w:r>
      <w:r w:rsidR="006B4200" w:rsidRPr="001C4BD1">
        <w:t>phenotype</w:t>
      </w:r>
      <w:ins w:id="129" w:author="bernie" w:date="2022-02-08T12:57:00Z">
        <w:r w:rsidR="00F45559">
          <w:t xml:space="preserve"> </w:t>
        </w:r>
      </w:ins>
      <w:sdt>
        <w:sdtPr>
          <w:rPr>
            <w:color w:val="000000"/>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EndPr/>
        <w:sdtContent>
          <w:ins w:id="130" w:author="Portlock, Theo" w:date="2022-02-11T16:09:00Z">
            <w:r w:rsidR="007D2D38" w:rsidRPr="007D2D38">
              <w:rPr>
                <w:color w:val="000000"/>
              </w:rPr>
              <w:t>[22]</w:t>
            </w:r>
          </w:ins>
          <w:del w:id="131" w:author="Portlock, Theo" w:date="2022-02-11T16:09:00Z">
            <w:r w:rsidR="003400E0" w:rsidRPr="007D2D38" w:rsidDel="007D2D38">
              <w:rPr>
                <w:color w:val="000000"/>
              </w:rPr>
              <w:delText>[22]</w:delText>
            </w:r>
          </w:del>
        </w:sdtContent>
      </w:sdt>
      <w:r w:rsidR="0045097F" w:rsidRPr="001C4BD1">
        <w:t>,</w:t>
      </w:r>
      <w:r w:rsidR="006B4200" w:rsidRPr="001C4BD1">
        <w:t xml:space="preserve"> virulence factor</w:t>
      </w:r>
      <w:r w:rsidR="00693228" w:rsidRPr="001C4BD1">
        <w:t xml:space="preserve"> </w:t>
      </w:r>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EndPr/>
        <w:sdtContent>
          <w:ins w:id="132" w:author="Portlock, Theo" w:date="2022-02-11T16:09:00Z">
            <w:r w:rsidR="007D2D38" w:rsidRPr="007D2D38">
              <w:rPr>
                <w:color w:val="000000"/>
              </w:rPr>
              <w:t>[23]</w:t>
            </w:r>
          </w:ins>
          <w:del w:id="133" w:author="Portlock, Theo" w:date="2022-02-11T16:09:00Z">
            <w:r w:rsidR="003400E0" w:rsidRPr="007D2D38" w:rsidDel="007D2D38">
              <w:rPr>
                <w:color w:val="000000"/>
              </w:rPr>
              <w:delText>[23]</w:delText>
            </w:r>
          </w:del>
        </w:sdtContent>
      </w:sdt>
      <w:r w:rsidR="006B4200" w:rsidRPr="001C4BD1">
        <w:t xml:space="preserve">, and </w:t>
      </w:r>
      <w:r w:rsidR="00907256" w:rsidRPr="001C4BD1">
        <w:t>biosynthetic gene clusters</w:t>
      </w:r>
      <w:r w:rsidR="002E141E" w:rsidRPr="001C4BD1">
        <w:t xml:space="preserve"> (BGCs)</w:t>
      </w:r>
      <w:r w:rsidR="00693228" w:rsidRPr="001C4BD1">
        <w:t xml:space="preserve"> </w:t>
      </w:r>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EndPr/>
        <w:sdtContent>
          <w:ins w:id="134" w:author="Portlock, Theo" w:date="2022-02-11T16:09:00Z">
            <w:r w:rsidR="007D2D38" w:rsidRPr="007D2D38">
              <w:rPr>
                <w:color w:val="000000"/>
              </w:rPr>
              <w:t>[24]</w:t>
            </w:r>
          </w:ins>
          <w:del w:id="135" w:author="Portlock, Theo" w:date="2022-02-11T16:09:00Z">
            <w:r w:rsidR="003400E0" w:rsidRPr="007D2D38" w:rsidDel="007D2D38">
              <w:rPr>
                <w:color w:val="000000"/>
              </w:rPr>
              <w:delText>[24]</w:delText>
            </w:r>
          </w:del>
        </w:sdtContent>
      </w:sdt>
      <w:r w:rsidR="00F801FF" w:rsidRPr="001C4BD1">
        <w:t>.</w:t>
      </w:r>
      <w:r w:rsidR="006B4200" w:rsidRPr="001C4BD1">
        <w:t xml:space="preserve"> </w:t>
      </w:r>
      <w:r w:rsidR="00F801FF" w:rsidRPr="001C4BD1">
        <w:t xml:space="preserve">We </w:t>
      </w:r>
      <w:del w:id="136" w:author="Microsoft Office User" w:date="2022-02-08T01:01:00Z">
        <w:r w:rsidR="00F801FF" w:rsidRPr="001C4BD1" w:rsidDel="00D431D4">
          <w:delText xml:space="preserve">further </w:delText>
        </w:r>
      </w:del>
      <w:ins w:id="137" w:author="Microsoft Office User" w:date="2022-02-08T01:01:00Z">
        <w:r w:rsidR="00D431D4">
          <w:t>finally</w:t>
        </w:r>
        <w:r w:rsidR="00D431D4" w:rsidRPr="001C4BD1">
          <w:t xml:space="preserve"> </w:t>
        </w:r>
      </w:ins>
      <w:r w:rsidR="006B4200" w:rsidRPr="001C4BD1">
        <w:t xml:space="preserve">identified </w:t>
      </w:r>
      <w:r w:rsidR="00693228" w:rsidRPr="001C4BD1">
        <w:t xml:space="preserve">7,763 </w:t>
      </w:r>
      <w:r w:rsidR="00F801FF" w:rsidRPr="001C4BD1">
        <w:t xml:space="preserve">co-conserved </w:t>
      </w:r>
      <w:r w:rsidR="006B4200" w:rsidRPr="001C4BD1">
        <w:t xml:space="preserve">functional clusters across species </w:t>
      </w:r>
      <w:r w:rsidR="00CB7D3B" w:rsidRPr="001C4BD1">
        <w:t>(</w:t>
      </w:r>
      <w:r w:rsidR="00CB7D3B" w:rsidRPr="001C4BD1">
        <w:rPr>
          <w:color w:val="FF0000"/>
        </w:rPr>
        <w:t>Methods</w:t>
      </w:r>
      <w:r w:rsidR="00CB7D3B" w:rsidRPr="001C4BD1">
        <w:t>)</w:t>
      </w:r>
      <w:r w:rsidR="00013384" w:rsidRPr="001C4BD1">
        <w:t>.</w:t>
      </w:r>
      <w:r w:rsidR="00013384" w:rsidRPr="001C4BD1">
        <w:rPr>
          <w:b/>
        </w:rPr>
        <w:t xml:space="preserve"> </w:t>
      </w:r>
      <w:r w:rsidR="00206484" w:rsidRPr="001C4BD1">
        <w:t>All th</w:t>
      </w:r>
      <w:r w:rsidR="00F801FF" w:rsidRPr="001C4BD1">
        <w:t>es</w:t>
      </w:r>
      <w:r w:rsidR="00206484" w:rsidRPr="001C4BD1">
        <w:t xml:space="preserve">e data are freely available in the HGMA without restrictions in the public open access database </w:t>
      </w:r>
      <w:r w:rsidR="00206484" w:rsidRPr="001C4BD1">
        <w:lastRenderedPageBreak/>
        <w:t>(</w:t>
      </w:r>
      <w:hyperlink r:id="rId12" w:history="1">
        <w:r w:rsidR="00F801FF" w:rsidRPr="001C4BD1">
          <w:rPr>
            <w:rStyle w:val="Hyperlink"/>
          </w:rPr>
          <w:t>www.microbiomeatlas.org</w:t>
        </w:r>
      </w:hyperlink>
      <w:r w:rsidR="00206484" w:rsidRPr="001C4BD1">
        <w:t>)</w:t>
      </w:r>
      <w:r w:rsidR="00F801FF" w:rsidRPr="001C4BD1">
        <w:t>, a</w:t>
      </w:r>
      <w:ins w:id="138" w:author="Microsoft Office User" w:date="2022-02-08T01:01:00Z">
        <w:r w:rsidR="00D431D4">
          <w:t>s</w:t>
        </w:r>
      </w:ins>
      <w:r w:rsidR="00206484" w:rsidRPr="001C4BD1">
        <w:t xml:space="preserve"> part of the Human Protein Atlas program (</w:t>
      </w:r>
      <w:r w:rsidR="00013384" w:rsidRPr="001C4BD1">
        <w:t>www.proteinatlas.org</w:t>
      </w:r>
      <w:r w:rsidR="00206484" w:rsidRPr="001C4BD1">
        <w:t xml:space="preserve">). </w:t>
      </w:r>
      <w:r w:rsidR="00CB7D3B" w:rsidRPr="001C4BD1">
        <w:t xml:space="preserve">All MSPs and functions are highlighted together with the </w:t>
      </w:r>
      <w:commentRangeStart w:id="139"/>
      <w:del w:id="140" w:author="Portlock, Theo" w:date="2022-02-11T15:21:00Z">
        <w:r w:rsidR="0019234C" w:rsidRPr="001C4BD1" w:rsidDel="00474F4F">
          <w:delText>6,014</w:delText>
        </w:r>
        <w:commentRangeEnd w:id="139"/>
        <w:r w:rsidR="00E739ED" w:rsidDel="00474F4F">
          <w:rPr>
            <w:rStyle w:val="CommentReference"/>
            <w:rFonts w:eastAsiaTheme="minorEastAsia"/>
            <w:lang w:val="en-US" w:eastAsia="ko-KR"/>
          </w:rPr>
          <w:commentReference w:id="139"/>
        </w:r>
      </w:del>
      <w:ins w:id="141" w:author="Portlock, Theo" w:date="2022-02-11T15:21:00Z">
        <w:r w:rsidR="00474F4F">
          <w:t>5,708</w:t>
        </w:r>
      </w:ins>
      <w:r w:rsidR="00CB7D3B" w:rsidRPr="001C4BD1">
        <w:t xml:space="preserve"> samples across 19 countries with disease and healthy cohorts. </w:t>
      </w:r>
    </w:p>
    <w:p w14:paraId="7286B1B0" w14:textId="58BF3048" w:rsidR="00C34A76" w:rsidRPr="001C4BD1" w:rsidRDefault="00C34A76" w:rsidP="00B74686">
      <w:r w:rsidRPr="001C4BD1">
        <w:t xml:space="preserve">Using </w:t>
      </w:r>
      <w:r w:rsidR="008605EA" w:rsidRPr="001C4BD1">
        <w:t>all</w:t>
      </w:r>
      <w:r w:rsidR="0019234C" w:rsidRPr="001C4BD1">
        <w:t xml:space="preserve"> </w:t>
      </w:r>
      <w:r w:rsidRPr="001C4BD1">
        <w:t>samples obtained from individuals across 1</w:t>
      </w:r>
      <w:r w:rsidR="0019234C" w:rsidRPr="001C4BD1">
        <w:t>9</w:t>
      </w:r>
      <w:r w:rsidRPr="001C4BD1">
        <w:t xml:space="preserve"> countries, we uncovered the geographical distribution of the gut microbiome. </w:t>
      </w:r>
      <w:r w:rsidR="00945E40" w:rsidRPr="001C4BD1">
        <w:t>Both</w:t>
      </w:r>
      <w:r w:rsidR="00D41E56" w:rsidRPr="001C4BD1">
        <w:t xml:space="preserve"> </w:t>
      </w:r>
      <w:r w:rsidR="00D41E56" w:rsidRPr="001C4BD1">
        <w:rPr>
          <w:i/>
          <w:iCs/>
        </w:rPr>
        <w:t xml:space="preserve">Clostridium </w:t>
      </w:r>
      <w:r w:rsidR="00D41E56" w:rsidRPr="001C4BD1">
        <w:t xml:space="preserve">and </w:t>
      </w:r>
      <w:proofErr w:type="spellStart"/>
      <w:r w:rsidR="00D41E56" w:rsidRPr="001C4BD1">
        <w:rPr>
          <w:i/>
          <w:iCs/>
        </w:rPr>
        <w:t>Bacteriodes</w:t>
      </w:r>
      <w:proofErr w:type="spellEnd"/>
      <w:r w:rsidR="00D41E56" w:rsidRPr="001C4BD1">
        <w:rPr>
          <w:i/>
          <w:iCs/>
        </w:rPr>
        <w:t xml:space="preserve"> </w:t>
      </w:r>
      <w:r w:rsidR="00D41E56" w:rsidRPr="001C4BD1">
        <w:t xml:space="preserve">were found to </w:t>
      </w:r>
      <w:r w:rsidR="003D3121" w:rsidRPr="001C4BD1">
        <w:t>have higher mean relative abundance</w:t>
      </w:r>
      <w:r w:rsidR="00D41E56" w:rsidRPr="001C4BD1">
        <w:t xml:space="preserve"> within western countries</w:t>
      </w:r>
      <w:ins w:id="142" w:author="Microsoft Office User" w:date="2022-02-08T00:25:00Z">
        <w:r w:rsidR="00C63252">
          <w:t>,</w:t>
        </w:r>
      </w:ins>
      <w:r w:rsidR="00D41E56" w:rsidRPr="001C4BD1">
        <w:t xml:space="preserve"> whereas </w:t>
      </w:r>
      <w:proofErr w:type="spellStart"/>
      <w:r w:rsidR="00D41E56" w:rsidRPr="001C4BD1">
        <w:rPr>
          <w:i/>
          <w:iCs/>
        </w:rPr>
        <w:t>Prevotella</w:t>
      </w:r>
      <w:proofErr w:type="spellEnd"/>
      <w:r w:rsidR="00693228" w:rsidRPr="001C4BD1">
        <w:rPr>
          <w:i/>
          <w:iCs/>
        </w:rPr>
        <w:t xml:space="preserve"> </w:t>
      </w:r>
      <w:r w:rsidR="00693228" w:rsidRPr="001C4BD1">
        <w:t>species</w:t>
      </w:r>
      <w:r w:rsidR="00D41E56" w:rsidRPr="001C4BD1">
        <w:rPr>
          <w:i/>
          <w:iCs/>
        </w:rPr>
        <w:t xml:space="preserve"> </w:t>
      </w:r>
      <w:r w:rsidR="003D3121" w:rsidRPr="001C4BD1">
        <w:t>had</w:t>
      </w:r>
      <w:r w:rsidR="00945E40" w:rsidRPr="001C4BD1">
        <w:t xml:space="preserve"> a</w:t>
      </w:r>
      <w:r w:rsidR="003D3121" w:rsidRPr="001C4BD1">
        <w:t xml:space="preserve"> higher mean relative abundance within </w:t>
      </w:r>
      <w:r w:rsidR="00D41E56" w:rsidRPr="001C4BD1">
        <w:t>non-western countries (</w:t>
      </w:r>
      <w:r w:rsidR="00D41E56" w:rsidRPr="001C4BD1">
        <w:rPr>
          <w:color w:val="FF0000"/>
        </w:rPr>
        <w:t>Fig. 1d</w:t>
      </w:r>
      <w:r w:rsidR="00D41E56" w:rsidRPr="001C4BD1">
        <w:t>). W</w:t>
      </w:r>
      <w:r w:rsidRPr="001C4BD1">
        <w:t xml:space="preserve">e applied the unsupervised clustering method, </w:t>
      </w:r>
      <w:commentRangeStart w:id="143"/>
      <w:r w:rsidRPr="001C4BD1">
        <w:rPr>
          <w:i/>
        </w:rPr>
        <w:t>monocle</w:t>
      </w:r>
      <w:commentRangeEnd w:id="143"/>
      <w:r w:rsidR="000B59B1">
        <w:rPr>
          <w:rStyle w:val="CommentReference"/>
          <w:rFonts w:eastAsiaTheme="minorEastAsia"/>
          <w:lang w:val="en-US" w:eastAsia="ko-KR"/>
        </w:rPr>
        <w:commentReference w:id="143"/>
      </w:r>
      <w:r w:rsidRPr="001C4BD1">
        <w:t>, to MSP abundance profiles</w:t>
      </w:r>
      <w:r w:rsidR="00274D7A" w:rsidRPr="001C4BD1">
        <w:t xml:space="preserve"> of </w:t>
      </w:r>
      <w:r w:rsidR="003D3121" w:rsidRPr="001C4BD1">
        <w:t>all</w:t>
      </w:r>
      <w:r w:rsidR="007C5E5F" w:rsidRPr="001C4BD1">
        <w:t xml:space="preserve"> </w:t>
      </w:r>
      <w:r w:rsidR="00274D7A" w:rsidRPr="001C4BD1">
        <w:t>samples</w:t>
      </w:r>
      <w:r w:rsidRPr="001C4BD1">
        <w:t xml:space="preserve"> (</w:t>
      </w:r>
      <w:r w:rsidRPr="001C4BD1">
        <w:rPr>
          <w:color w:val="FF0000"/>
        </w:rPr>
        <w:t>Method</w:t>
      </w:r>
      <w:r w:rsidR="00206484" w:rsidRPr="001C4BD1">
        <w:rPr>
          <w:color w:val="FF0000"/>
        </w:rPr>
        <w:t>s</w:t>
      </w:r>
      <w:r w:rsidRPr="001C4BD1">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EndPr/>
        <w:sdtContent>
          <w:ins w:id="144" w:author="Portlock, Theo" w:date="2022-02-11T16:09:00Z">
            <w:r w:rsidR="007D2D38" w:rsidRPr="007D2D38">
              <w:rPr>
                <w:color w:val="000000"/>
              </w:rPr>
              <w:t>[25], [26]</w:t>
            </w:r>
          </w:ins>
          <w:del w:id="145" w:author="Portlock, Theo" w:date="2022-02-11T16:09:00Z">
            <w:r w:rsidR="003400E0" w:rsidRPr="007D2D38" w:rsidDel="007D2D38">
              <w:rPr>
                <w:color w:val="000000"/>
              </w:rPr>
              <w:delText>[25], [26]</w:delText>
            </w:r>
          </w:del>
        </w:sdtContent>
      </w:sdt>
      <w:r w:rsidRPr="001C4BD1">
        <w:t xml:space="preserve"> </w:t>
      </w:r>
      <w:r w:rsidR="00945E40" w:rsidRPr="001C4BD1">
        <w:t xml:space="preserve">and </w:t>
      </w:r>
      <w:r w:rsidRPr="001C4BD1">
        <w:t xml:space="preserve">observed that there were </w:t>
      </w:r>
      <w:r w:rsidR="003D3121" w:rsidRPr="001C4BD1">
        <w:t>two</w:t>
      </w:r>
      <w:r w:rsidRPr="001C4BD1">
        <w:t xml:space="preserve"> distinct ordinations of non-westernized and European samples</w:t>
      </w:r>
      <w:r w:rsidR="00274D7A" w:rsidRPr="001C4BD1">
        <w:t xml:space="preserve"> of subjects</w:t>
      </w:r>
      <w:r w:rsidR="00F47DE2" w:rsidRPr="001C4BD1">
        <w:t xml:space="preserve"> connected by </w:t>
      </w:r>
      <w:r w:rsidR="008605EA" w:rsidRPr="001C4BD1">
        <w:t xml:space="preserve">a mixture of western/non-western </w:t>
      </w:r>
      <w:r w:rsidR="00F47DE2" w:rsidRPr="001C4BD1">
        <w:t xml:space="preserve">samples </w:t>
      </w:r>
      <w:r w:rsidR="008605EA" w:rsidRPr="001C4BD1">
        <w:t>belonging to</w:t>
      </w:r>
      <w:r w:rsidR="00F47DE2" w:rsidRPr="001C4BD1">
        <w:t xml:space="preserve"> China/Japan/US </w:t>
      </w:r>
      <w:r w:rsidRPr="001C4BD1">
        <w:t>(</w:t>
      </w:r>
      <w:r w:rsidRPr="001C4BD1">
        <w:rPr>
          <w:color w:val="FF0000"/>
        </w:rPr>
        <w:t xml:space="preserve">Fig. </w:t>
      </w:r>
      <w:r w:rsidR="00C54ACC" w:rsidRPr="001C4BD1">
        <w:rPr>
          <w:color w:val="FF0000"/>
        </w:rPr>
        <w:t>1e</w:t>
      </w:r>
      <w:r w:rsidR="00AE2277" w:rsidRPr="001C4BD1">
        <w:rPr>
          <w:color w:val="FF0000"/>
        </w:rPr>
        <w:t>)</w:t>
      </w:r>
      <w:r w:rsidRPr="001C4BD1">
        <w:t xml:space="preserve">. </w:t>
      </w:r>
      <w:r w:rsidR="00900F7B" w:rsidRPr="001C4BD1">
        <w:t xml:space="preserve">Based on comparative analysis across different regions, we </w:t>
      </w:r>
      <w:del w:id="146" w:author="Microsoft Office User" w:date="2022-02-08T01:01:00Z">
        <w:r w:rsidR="00900F7B" w:rsidRPr="001C4BD1" w:rsidDel="00D431D4">
          <w:delText xml:space="preserve">also </w:delText>
        </w:r>
      </w:del>
      <w:r w:rsidR="00900F7B" w:rsidRPr="001C4BD1">
        <w:t xml:space="preserve">identified </w:t>
      </w:r>
      <w:r w:rsidR="00551103" w:rsidRPr="001C4BD1">
        <w:t xml:space="preserve">624 </w:t>
      </w:r>
      <w:r w:rsidR="00900F7B" w:rsidRPr="001C4BD1">
        <w:t>MSPs specifically enriched in certain countries (</w:t>
      </w:r>
      <w:r w:rsidR="00900F7B" w:rsidRPr="001C4BD1">
        <w:rPr>
          <w:color w:val="FF0000"/>
        </w:rPr>
        <w:t>See Methods</w:t>
      </w:r>
      <w:del w:id="147" w:author="Microsoft Office User" w:date="2022-02-08T00:25:00Z">
        <w:r w:rsidR="00C81974" w:rsidRPr="001C4BD1" w:rsidDel="00C63252">
          <w:rPr>
            <w:color w:val="FF0000"/>
          </w:rPr>
          <w:delText>,</w:delText>
        </w:r>
      </w:del>
      <w:r w:rsidR="00900F7B" w:rsidRPr="001C4BD1">
        <w:rPr>
          <w:color w:val="FF0000"/>
        </w:rPr>
        <w:t xml:space="preserve"> and </w:t>
      </w:r>
      <w:r w:rsidR="00784997" w:rsidRPr="001C4BD1">
        <w:rPr>
          <w:color w:val="FF0000"/>
        </w:rPr>
        <w:t xml:space="preserve">Supplementary </w:t>
      </w:r>
      <w:r w:rsidR="00900F7B" w:rsidRPr="001C4BD1">
        <w:rPr>
          <w:color w:val="FF0000"/>
        </w:rPr>
        <w:t>Table S2).</w:t>
      </w:r>
      <w:r w:rsidR="00F47DE2" w:rsidRPr="001C4BD1">
        <w:rPr>
          <w:color w:val="FF0000"/>
        </w:rPr>
        <w:t xml:space="preserve"> </w:t>
      </w:r>
      <w:r w:rsidR="00721D49" w:rsidRPr="001C4BD1">
        <w:rPr>
          <w:color w:val="000000" w:themeColor="text1"/>
        </w:rPr>
        <w:t>F</w:t>
      </w:r>
      <w:r w:rsidR="00C54ACC" w:rsidRPr="001C4BD1">
        <w:rPr>
          <w:color w:val="000000" w:themeColor="text1"/>
        </w:rPr>
        <w:t>unctional annotation</w:t>
      </w:r>
      <w:r w:rsidR="00721D49" w:rsidRPr="001C4BD1">
        <w:rPr>
          <w:color w:val="000000" w:themeColor="text1"/>
        </w:rPr>
        <w:t xml:space="preserve">-based </w:t>
      </w:r>
      <w:r w:rsidR="006B2C84" w:rsidRPr="001C4BD1">
        <w:rPr>
          <w:color w:val="000000" w:themeColor="text1"/>
        </w:rPr>
        <w:t xml:space="preserve">analysis </w:t>
      </w:r>
      <w:r w:rsidR="00266DBD" w:rsidRPr="001C4BD1">
        <w:rPr>
          <w:color w:val="000000" w:themeColor="text1"/>
        </w:rPr>
        <w:t>across</w:t>
      </w:r>
      <w:r w:rsidR="00C54ACC" w:rsidRPr="001C4BD1">
        <w:rPr>
          <w:color w:val="000000" w:themeColor="text1"/>
        </w:rPr>
        <w:t xml:space="preserve"> geographical clusters </w:t>
      </w:r>
      <w:r w:rsidR="00721D49" w:rsidRPr="001C4BD1">
        <w:rPr>
          <w:color w:val="000000" w:themeColor="text1"/>
        </w:rPr>
        <w:t xml:space="preserve">revealed </w:t>
      </w:r>
      <w:r w:rsidR="00C54ACC" w:rsidRPr="001C4BD1">
        <w:rPr>
          <w:color w:val="000000" w:themeColor="text1"/>
        </w:rPr>
        <w:t xml:space="preserve">enrichment </w:t>
      </w:r>
      <w:r w:rsidR="00721D49" w:rsidRPr="001C4BD1">
        <w:rPr>
          <w:color w:val="000000" w:themeColor="text1"/>
        </w:rPr>
        <w:t xml:space="preserve">of </w:t>
      </w:r>
      <w:proofErr w:type="spellStart"/>
      <w:r w:rsidR="00C54ACC" w:rsidRPr="001C4BD1">
        <w:rPr>
          <w:color w:val="000000" w:themeColor="text1"/>
        </w:rPr>
        <w:t>CAZymes</w:t>
      </w:r>
      <w:proofErr w:type="spellEnd"/>
      <w:r w:rsidR="00C54ACC" w:rsidRPr="001C4BD1">
        <w:rPr>
          <w:color w:val="000000" w:themeColor="text1"/>
        </w:rPr>
        <w:t xml:space="preserve"> for degrading </w:t>
      </w:r>
      <w:commentRangeStart w:id="148"/>
      <w:commentRangeStart w:id="149"/>
      <w:r w:rsidR="00C54ACC" w:rsidRPr="001C4BD1">
        <w:rPr>
          <w:color w:val="000000" w:themeColor="text1"/>
        </w:rPr>
        <w:t>host mucins</w:t>
      </w:r>
      <w:commentRangeEnd w:id="148"/>
      <w:r w:rsidR="00F45559">
        <w:rPr>
          <w:rStyle w:val="CommentReference"/>
          <w:rFonts w:eastAsiaTheme="minorEastAsia"/>
          <w:lang w:val="en-US" w:eastAsia="ko-KR"/>
        </w:rPr>
        <w:commentReference w:id="148"/>
      </w:r>
      <w:commentRangeEnd w:id="149"/>
      <w:r w:rsidR="00BC7A71">
        <w:rPr>
          <w:rStyle w:val="CommentReference"/>
          <w:rFonts w:eastAsiaTheme="minorEastAsia"/>
          <w:lang w:val="en-US" w:eastAsia="ko-KR"/>
        </w:rPr>
        <w:commentReference w:id="149"/>
      </w:r>
      <w:ins w:id="150" w:author="Portlock, Theo" w:date="2022-02-11T13:23:00Z">
        <w:r w:rsidR="00BC7A71">
          <w:rPr>
            <w:color w:val="000000" w:themeColor="text1"/>
          </w:rPr>
          <w:t>,</w:t>
        </w:r>
      </w:ins>
      <w:ins w:id="151" w:author="Portlock, Theo" w:date="2022-02-11T13:22:00Z">
        <w:r w:rsidR="00BC7A71">
          <w:rPr>
            <w:color w:val="000000" w:themeColor="text1"/>
          </w:rPr>
          <w:t xml:space="preserve"> </w:t>
        </w:r>
        <w:r w:rsidR="00BC7A71" w:rsidRPr="00BC7A71">
          <w:rPr>
            <w:color w:val="000000" w:themeColor="text1"/>
          </w:rPr>
          <w:t>food carbohydrates from animal origin</w:t>
        </w:r>
        <w:r w:rsidR="00BC7A71">
          <w:rPr>
            <w:color w:val="000000" w:themeColor="text1"/>
          </w:rPr>
          <w:t>s, and</w:t>
        </w:r>
      </w:ins>
      <w:del w:id="152" w:author="Portlock, Theo" w:date="2022-02-11T13:22:00Z">
        <w:r w:rsidR="00C54ACC" w:rsidRPr="001C4BD1" w:rsidDel="00BC7A71">
          <w:rPr>
            <w:color w:val="000000" w:themeColor="text1"/>
          </w:rPr>
          <w:delText xml:space="preserve"> and</w:delText>
        </w:r>
      </w:del>
      <w:r w:rsidR="00C54ACC" w:rsidRPr="001C4BD1">
        <w:rPr>
          <w:color w:val="000000" w:themeColor="text1"/>
        </w:rPr>
        <w:t xml:space="preserve"> storage carbohydrates</w:t>
      </w:r>
      <w:r w:rsidR="0056696D" w:rsidRPr="001C4BD1">
        <w:rPr>
          <w:color w:val="000000" w:themeColor="text1"/>
        </w:rPr>
        <w:t xml:space="preserve"> in</w:t>
      </w:r>
      <w:r w:rsidR="00C54ACC" w:rsidRPr="001C4BD1">
        <w:rPr>
          <w:color w:val="000000" w:themeColor="text1"/>
        </w:rPr>
        <w:t xml:space="preserve"> westernized </w:t>
      </w:r>
      <w:r w:rsidR="00C81974" w:rsidRPr="001C4BD1">
        <w:rPr>
          <w:color w:val="000000" w:themeColor="text1"/>
        </w:rPr>
        <w:t>populations</w:t>
      </w:r>
      <w:r w:rsidR="00C54ACC" w:rsidRPr="001C4BD1">
        <w:rPr>
          <w:color w:val="000000" w:themeColor="text1"/>
        </w:rPr>
        <w:t xml:space="preserve">, </w:t>
      </w:r>
      <w:r w:rsidR="00721D49" w:rsidRPr="001C4BD1">
        <w:rPr>
          <w:color w:val="000000" w:themeColor="text1"/>
        </w:rPr>
        <w:t xml:space="preserve">where </w:t>
      </w:r>
      <w:r w:rsidR="00FC75CB" w:rsidRPr="001C4BD1">
        <w:rPr>
          <w:color w:val="000000" w:themeColor="text1"/>
        </w:rPr>
        <w:t>antimicrobial resistance (AMR)</w:t>
      </w:r>
      <w:r w:rsidR="00C54ACC" w:rsidRPr="001C4BD1">
        <w:rPr>
          <w:color w:val="000000" w:themeColor="text1"/>
        </w:rPr>
        <w:t xml:space="preserve"> and </w:t>
      </w:r>
      <w:r w:rsidR="00B1393C" w:rsidRPr="001C4BD1">
        <w:rPr>
          <w:color w:val="000000" w:themeColor="text1"/>
        </w:rPr>
        <w:t>virulence</w:t>
      </w:r>
      <w:r w:rsidR="00C54ACC" w:rsidRPr="001C4BD1">
        <w:rPr>
          <w:color w:val="000000" w:themeColor="text1"/>
        </w:rPr>
        <w:t xml:space="preserve"> factor</w:t>
      </w:r>
      <w:r w:rsidR="00B1393C" w:rsidRPr="001C4BD1">
        <w:rPr>
          <w:color w:val="000000" w:themeColor="text1"/>
        </w:rPr>
        <w:t>s</w:t>
      </w:r>
      <w:r w:rsidR="00C54ACC" w:rsidRPr="001C4BD1">
        <w:rPr>
          <w:color w:val="000000" w:themeColor="text1"/>
        </w:rPr>
        <w:t xml:space="preserve"> </w:t>
      </w:r>
      <w:r w:rsidR="00B1393C" w:rsidRPr="001C4BD1">
        <w:rPr>
          <w:color w:val="000000" w:themeColor="text1"/>
        </w:rPr>
        <w:t>were</w:t>
      </w:r>
      <w:r w:rsidR="00C54ACC" w:rsidRPr="001C4BD1">
        <w:rPr>
          <w:color w:val="000000" w:themeColor="text1"/>
        </w:rPr>
        <w:t xml:space="preserve"> also </w:t>
      </w:r>
      <w:r w:rsidR="00B1393C" w:rsidRPr="001C4BD1">
        <w:rPr>
          <w:color w:val="000000" w:themeColor="text1"/>
        </w:rPr>
        <w:t>more prevalent</w:t>
      </w:r>
      <w:r w:rsidR="00B55775" w:rsidRPr="001C4BD1">
        <w:rPr>
          <w:color w:val="000000" w:themeColor="text1"/>
        </w:rPr>
        <w:t xml:space="preserve"> (</w:t>
      </w:r>
      <w:r w:rsidR="0032793C" w:rsidRPr="001C4BD1">
        <w:rPr>
          <w:color w:val="FF0000"/>
        </w:rPr>
        <w:t>Fig. 1f</w:t>
      </w:r>
      <w:r w:rsidR="00B55775" w:rsidRPr="001C4BD1">
        <w:rPr>
          <w:color w:val="000000" w:themeColor="text1"/>
        </w:rPr>
        <w:t>)</w:t>
      </w:r>
      <w:r w:rsidR="00B1393C" w:rsidRPr="001C4BD1">
        <w:rPr>
          <w:color w:val="000000" w:themeColor="text1"/>
        </w:rPr>
        <w:t xml:space="preserve">. </w:t>
      </w:r>
      <w:ins w:id="153" w:author="Microsoft Office User" w:date="2022-02-08T00:25:00Z">
        <w:r w:rsidR="00C63252">
          <w:t>Comparing</w:t>
        </w:r>
      </w:ins>
      <w:del w:id="154" w:author="Microsoft Office User" w:date="2022-02-08T00:25:00Z">
        <w:r w:rsidR="006D2A45" w:rsidRPr="001C4BD1" w:rsidDel="00C63252">
          <w:delText>Comparison of</w:delText>
        </w:r>
      </w:del>
      <w:r w:rsidR="006D2A45" w:rsidRPr="001C4BD1">
        <w:t xml:space="preserve"> </w:t>
      </w:r>
      <w:r w:rsidR="007A777F" w:rsidRPr="001C4BD1">
        <w:t xml:space="preserve">the </w:t>
      </w:r>
      <w:r w:rsidR="006D2A45" w:rsidRPr="001C4BD1">
        <w:t xml:space="preserve">functions of </w:t>
      </w:r>
      <w:r w:rsidR="00E34921" w:rsidRPr="001C4BD1">
        <w:t>region enriched</w:t>
      </w:r>
      <w:r w:rsidR="006D2A45" w:rsidRPr="001C4BD1">
        <w:t xml:space="preserve"> MSPs in </w:t>
      </w:r>
      <w:r w:rsidR="005314EF" w:rsidRPr="001C4BD1">
        <w:t>w</w:t>
      </w:r>
      <w:r w:rsidR="00CF287A" w:rsidRPr="001C4BD1">
        <w:t>esterni</w:t>
      </w:r>
      <w:r w:rsidR="007A777F" w:rsidRPr="001C4BD1">
        <w:t>z</w:t>
      </w:r>
      <w:r w:rsidR="00CF287A" w:rsidRPr="001C4BD1">
        <w:t>ed countries</w:t>
      </w:r>
      <w:r w:rsidR="006D2A45" w:rsidRPr="001C4BD1">
        <w:t xml:space="preserve"> revealed that </w:t>
      </w:r>
      <w:r w:rsidR="00CF287A" w:rsidRPr="001C4BD1">
        <w:t xml:space="preserve">genes encoding for </w:t>
      </w:r>
      <w:r w:rsidR="00E34921" w:rsidRPr="001C4BD1">
        <w:t>vancomycin</w:t>
      </w:r>
      <w:r w:rsidR="006D2A45" w:rsidRPr="001C4BD1">
        <w:t xml:space="preserve"> resistance</w:t>
      </w:r>
      <w:ins w:id="155" w:author="Portlock, Theo" w:date="2022-02-11T13:26:00Z">
        <w:r w:rsidR="00DA427D">
          <w:t xml:space="preserve"> and</w:t>
        </w:r>
      </w:ins>
      <w:del w:id="156" w:author="Portlock, Theo" w:date="2022-02-11T13:26:00Z">
        <w:r w:rsidR="00CF287A" w:rsidRPr="001C4BD1" w:rsidDel="00DA427D">
          <w:delText>,</w:delText>
        </w:r>
      </w:del>
      <w:r w:rsidR="00CF287A" w:rsidRPr="001C4BD1">
        <w:t xml:space="preserve"> </w:t>
      </w:r>
      <w:r w:rsidR="00FA373D" w:rsidRPr="001C4BD1">
        <w:t>lipopolysaccharide (</w:t>
      </w:r>
      <w:r w:rsidR="00CF287A" w:rsidRPr="001C4BD1">
        <w:t>LPS</w:t>
      </w:r>
      <w:r w:rsidR="00FA373D" w:rsidRPr="001C4BD1">
        <w:t>)</w:t>
      </w:r>
      <w:r w:rsidR="00CF287A" w:rsidRPr="001C4BD1">
        <w:t xml:space="preserve"> biogenesis</w:t>
      </w:r>
      <w:del w:id="157" w:author="Portlock, Theo" w:date="2022-02-11T13:26:00Z">
        <w:r w:rsidR="00CF287A" w:rsidRPr="001C4BD1" w:rsidDel="00DA427D">
          <w:delText xml:space="preserve">, </w:delText>
        </w:r>
        <w:commentRangeStart w:id="158"/>
        <w:r w:rsidR="00CF287A" w:rsidRPr="001C4BD1" w:rsidDel="00DA427D">
          <w:delText>and mucin degradation</w:delText>
        </w:r>
        <w:commentRangeEnd w:id="158"/>
        <w:r w:rsidR="00F45559" w:rsidDel="00DA427D">
          <w:rPr>
            <w:rStyle w:val="CommentReference"/>
            <w:rFonts w:eastAsiaTheme="minorEastAsia"/>
            <w:lang w:val="en-US" w:eastAsia="ko-KR"/>
          </w:rPr>
          <w:commentReference w:id="158"/>
        </w:r>
      </w:del>
      <w:r w:rsidR="00CF287A" w:rsidRPr="001C4BD1">
        <w:t xml:space="preserve"> are</w:t>
      </w:r>
      <w:r w:rsidR="006D2A45" w:rsidRPr="001C4BD1">
        <w:t xml:space="preserve"> </w:t>
      </w:r>
      <w:r w:rsidR="005314EF" w:rsidRPr="001C4BD1">
        <w:t>overrepresented</w:t>
      </w:r>
      <w:r w:rsidR="006D2A45" w:rsidRPr="001C4BD1">
        <w:t>.</w:t>
      </w:r>
      <w:r w:rsidR="002238B4" w:rsidRPr="001C4BD1">
        <w:t xml:space="preserve"> An </w:t>
      </w:r>
      <w:r w:rsidR="005314EF" w:rsidRPr="001C4BD1">
        <w:t>overrepresentation</w:t>
      </w:r>
      <w:r w:rsidR="002238B4" w:rsidRPr="001C4BD1">
        <w:t xml:space="preserve"> of genes encoding for complex polysaccharide binding proteins mostly belonging to </w:t>
      </w:r>
      <w:ins w:id="159" w:author="Microsoft Office User" w:date="2022-02-08T00:25:00Z">
        <w:r w:rsidR="00C63252">
          <w:t xml:space="preserve">the </w:t>
        </w:r>
      </w:ins>
      <w:proofErr w:type="spellStart"/>
      <w:r w:rsidR="002238B4" w:rsidRPr="001C4BD1">
        <w:rPr>
          <w:i/>
          <w:iCs/>
        </w:rPr>
        <w:t>Prevotella</w:t>
      </w:r>
      <w:proofErr w:type="spellEnd"/>
      <w:r w:rsidR="00D41E56" w:rsidRPr="001C4BD1">
        <w:t xml:space="preserve"> genus</w:t>
      </w:r>
      <w:r w:rsidR="002238B4" w:rsidRPr="001C4BD1">
        <w:t xml:space="preserve"> </w:t>
      </w:r>
      <w:r w:rsidR="005314EF" w:rsidRPr="001C4BD1">
        <w:t>was found in the non-westernized cohorts.</w:t>
      </w:r>
      <w:r w:rsidR="002E141E" w:rsidRPr="001C4BD1">
        <w:t xml:space="preserve"> Moreover, we identified </w:t>
      </w:r>
      <w:r w:rsidR="007A777F" w:rsidRPr="001C4BD1">
        <w:t xml:space="preserve">that the </w:t>
      </w:r>
      <w:r w:rsidR="002E141E" w:rsidRPr="001C4BD1">
        <w:t xml:space="preserve">cluster </w:t>
      </w:r>
      <w:r w:rsidR="007A777F" w:rsidRPr="001C4BD1">
        <w:t xml:space="preserve">for </w:t>
      </w:r>
      <w:r w:rsidR="002E141E" w:rsidRPr="001C4BD1">
        <w:t xml:space="preserve">vancomycin resistance is enriched in </w:t>
      </w:r>
      <w:ins w:id="160" w:author="Microsoft Office User" w:date="2022-02-08T00:26:00Z">
        <w:r w:rsidR="00C63252">
          <w:t xml:space="preserve">the </w:t>
        </w:r>
      </w:ins>
      <w:r w:rsidR="002E141E" w:rsidRPr="001C4BD1">
        <w:t xml:space="preserve">westernized </w:t>
      </w:r>
      <w:r w:rsidR="007A777F" w:rsidRPr="001C4BD1">
        <w:t xml:space="preserve">population </w:t>
      </w:r>
      <w:ins w:id="161" w:author="Microsoft Office User" w:date="2022-02-08T00:26:00Z">
        <w:r w:rsidR="00C63252">
          <w:t>while</w:t>
        </w:r>
      </w:ins>
      <w:del w:id="162" w:author="Microsoft Office User" w:date="2022-02-08T00:26:00Z">
        <w:r w:rsidR="007A777F" w:rsidRPr="001C4BD1" w:rsidDel="00C63252">
          <w:delText>whilst</w:delText>
        </w:r>
      </w:del>
      <w:r w:rsidR="007A777F" w:rsidRPr="001C4BD1">
        <w:t xml:space="preserve"> the </w:t>
      </w:r>
      <w:r w:rsidR="002E141E" w:rsidRPr="001C4BD1">
        <w:t>tetracycl</w:t>
      </w:r>
      <w:r w:rsidR="007A777F" w:rsidRPr="001C4BD1">
        <w:t>ine resistance</w:t>
      </w:r>
      <w:r w:rsidR="002E141E" w:rsidRPr="001C4BD1">
        <w:t xml:space="preserve"> </w:t>
      </w:r>
      <w:r w:rsidR="007A777F" w:rsidRPr="001C4BD1">
        <w:t xml:space="preserve">cluster is enriched </w:t>
      </w:r>
      <w:r w:rsidR="002E141E" w:rsidRPr="001C4BD1">
        <w:t>in</w:t>
      </w:r>
      <w:r w:rsidR="007A777F" w:rsidRPr="001C4BD1">
        <w:t xml:space="preserve"> the</w:t>
      </w:r>
      <w:r w:rsidR="002E141E" w:rsidRPr="001C4BD1">
        <w:t xml:space="preserve"> non-westernized</w:t>
      </w:r>
      <w:r w:rsidR="0003527D" w:rsidRPr="001C4BD1">
        <w:t xml:space="preserve"> population</w:t>
      </w:r>
      <w:r w:rsidR="002E141E" w:rsidRPr="001C4BD1">
        <w:t xml:space="preserve">. </w:t>
      </w:r>
    </w:p>
    <w:p w14:paraId="124EFDAC" w14:textId="30A22972" w:rsidR="00F62C29" w:rsidRPr="001C4BD1" w:rsidRDefault="0C22591A" w:rsidP="00C63252">
      <w:pPr>
        <w:pStyle w:val="Heading1"/>
        <w:numPr>
          <w:ilvl w:val="0"/>
          <w:numId w:val="0"/>
        </w:numPr>
        <w:ind w:left="357" w:hanging="357"/>
      </w:pPr>
      <w:r w:rsidRPr="001C4BD1">
        <w:t xml:space="preserve">Pan-metagenomics association study across 23 diseases </w:t>
      </w:r>
    </w:p>
    <w:p w14:paraId="7C4639C3" w14:textId="1354E2F4" w:rsidR="00043BB8" w:rsidRPr="001C4BD1" w:rsidRDefault="000633A2" w:rsidP="00B74686">
      <w:ins w:id="163" w:author="Microsoft Office User" w:date="2022-02-08T00:26:00Z">
        <w:r>
          <w:lastRenderedPageBreak/>
          <w:t>We</w:t>
        </w:r>
      </w:ins>
      <w:del w:id="164" w:author="Microsoft Office User" w:date="2022-02-08T00:26:00Z">
        <w:r w:rsidR="59AC96BE" w:rsidRPr="001C4BD1" w:rsidDel="000633A2">
          <w:delText>To distinguish diseased and healthy microbiomes from multiple cohorts, we</w:delText>
        </w:r>
      </w:del>
      <w:r w:rsidR="59AC96BE" w:rsidRPr="001C4BD1">
        <w:t xml:space="preserve"> performed a Pan-metagenomics association (Pan-MGAS) of multiple disease cohorts (23 diseases across 43 cohorts from 14 countries)</w:t>
      </w:r>
      <w:ins w:id="165" w:author="Microsoft Office User" w:date="2022-02-08T00:26:00Z">
        <w:r>
          <w:t xml:space="preserve"> to distinguish diseased </w:t>
        </w:r>
        <w:del w:id="166" w:author="Edwards, Lindsey" w:date="2022-02-08T22:24:00Z">
          <w:r w:rsidDel="00E16290">
            <w:delText>and</w:delText>
          </w:r>
        </w:del>
      </w:ins>
      <w:ins w:id="167" w:author="Edwards, Lindsey" w:date="2022-02-08T22:24:00Z">
        <w:r w:rsidR="00E16290" w:rsidRPr="00E16290">
          <w:rPr>
            <w:i/>
            <w:iCs/>
            <w:rPrChange w:id="168" w:author="Edwards, Lindsey" w:date="2022-02-08T22:24:00Z">
              <w:rPr/>
            </w:rPrChange>
          </w:rPr>
          <w:t>versus</w:t>
        </w:r>
      </w:ins>
      <w:ins w:id="169" w:author="Microsoft Office User" w:date="2022-02-08T00:26:00Z">
        <w:r>
          <w:t xml:space="preserve"> healthy microbiomes </w:t>
        </w:r>
        <w:del w:id="170" w:author="Edwards, Lindsey" w:date="2022-02-08T22:24:00Z">
          <w:r w:rsidDel="00E16290">
            <w:delText>from</w:delText>
          </w:r>
        </w:del>
      </w:ins>
      <w:ins w:id="171" w:author="Edwards, Lindsey" w:date="2022-02-08T22:24:00Z">
        <w:r w:rsidR="00E16290">
          <w:t xml:space="preserve">within the </w:t>
        </w:r>
      </w:ins>
      <w:ins w:id="172" w:author="Microsoft Office User" w:date="2022-02-08T00:26:00Z">
        <w:r>
          <w:t xml:space="preserve"> multiple cohorts</w:t>
        </w:r>
      </w:ins>
      <w:r w:rsidR="59AC96BE" w:rsidRPr="001C4BD1">
        <w:t>. We determined the enriched and depleted species within</w:t>
      </w:r>
      <w:r w:rsidR="00DA5B18" w:rsidRPr="001C4BD1">
        <w:t xml:space="preserve"> the different</w:t>
      </w:r>
      <w:r w:rsidR="59AC96BE" w:rsidRPr="001C4BD1">
        <w:t xml:space="preserve"> disease cohorts compared to healthy samples from the same country, showing an effect size greater than 0.3 (</w:t>
      </w:r>
      <w:r w:rsidR="59AC96BE" w:rsidRPr="001C4BD1">
        <w:rPr>
          <w:color w:val="FF0000"/>
        </w:rPr>
        <w:t>Fig. 2a, Supplementary Table S3 and Method</w:t>
      </w:r>
      <w:r w:rsidR="59AC96BE" w:rsidRPr="001C4BD1">
        <w:t>). Some cohorts showed a depletion of multiple species</w:t>
      </w:r>
      <w:r w:rsidR="00DA5B18" w:rsidRPr="001C4BD1">
        <w:t>,</w:t>
      </w:r>
      <w:r w:rsidR="59AC96BE" w:rsidRPr="001C4BD1">
        <w:t xml:space="preserve"> </w:t>
      </w:r>
      <w:r w:rsidR="00DA5B18" w:rsidRPr="001C4BD1">
        <w:t>notably in cancer</w:t>
      </w:r>
      <w:r w:rsidR="59AC96BE" w:rsidRPr="001C4BD1">
        <w:t xml:space="preserve"> </w:t>
      </w:r>
      <w:del w:id="173" w:author="Edwards, Lindsey" w:date="2022-02-08T22:34:00Z">
        <w:r w:rsidR="00DA5B18" w:rsidRPr="001C4BD1" w:rsidDel="009C6417">
          <w:delText>(</w:delText>
        </w:r>
      </w:del>
      <w:ins w:id="174" w:author="Edwards, Lindsey" w:date="2022-02-08T22:34:00Z">
        <w:r w:rsidR="009C6417">
          <w:t>[</w:t>
        </w:r>
      </w:ins>
      <w:r w:rsidR="59AC96BE" w:rsidRPr="001C4BD1">
        <w:t xml:space="preserve">Non-Small Cell Lung Cancer (NSCLC, from France), renal cell carcinoma (RCC </w:t>
      </w:r>
      <w:ins w:id="175" w:author="Microsoft Office User" w:date="2022-02-08T00:27:00Z">
        <w:r>
          <w:t>from</w:t>
        </w:r>
      </w:ins>
      <w:del w:id="176" w:author="Microsoft Office User" w:date="2022-02-08T00:27:00Z">
        <w:r w:rsidR="59AC96BE" w:rsidRPr="001C4BD1" w:rsidDel="000633A2">
          <w:delText>frorm</w:delText>
        </w:r>
      </w:del>
      <w:r w:rsidR="59AC96BE" w:rsidRPr="001C4BD1">
        <w:t xml:space="preserve"> France), adenoma </w:t>
      </w:r>
      <w:r w:rsidR="00DA5B18" w:rsidRPr="001C4BD1">
        <w:t>(</w:t>
      </w:r>
      <w:r w:rsidR="00C22216" w:rsidRPr="001C4BD1">
        <w:t>from</w:t>
      </w:r>
      <w:r w:rsidR="59AC96BE" w:rsidRPr="001C4BD1">
        <w:t xml:space="preserve"> Italy</w:t>
      </w:r>
      <w:r w:rsidR="00DA5B18" w:rsidRPr="001C4BD1">
        <w:t>)</w:t>
      </w:r>
      <w:del w:id="177" w:author="Edwards, Lindsey" w:date="2022-02-08T22:38:00Z">
        <w:r w:rsidR="00DA5B18" w:rsidRPr="001C4BD1" w:rsidDel="009C6417">
          <w:delText>)</w:delText>
        </w:r>
      </w:del>
      <w:ins w:id="178" w:author="Edwards, Lindsey" w:date="2022-02-08T22:38:00Z">
        <w:r w:rsidR="009C6417">
          <w:t>]</w:t>
        </w:r>
      </w:ins>
      <w:r w:rsidR="59AC96BE" w:rsidRPr="001C4BD1">
        <w:t xml:space="preserve"> (</w:t>
      </w:r>
      <w:r w:rsidR="59AC96BE" w:rsidRPr="001C4BD1">
        <w:rPr>
          <w:color w:val="FF0000"/>
        </w:rPr>
        <w:t>Fig. 2a</w:t>
      </w:r>
      <w:r w:rsidR="59AC96BE" w:rsidRPr="001C4BD1">
        <w:t>). Conversely</w:t>
      </w:r>
      <w:ins w:id="179" w:author="Microsoft Office User" w:date="2022-02-08T00:27:00Z">
        <w:r>
          <w:t>,</w:t>
        </w:r>
      </w:ins>
      <w:r w:rsidR="59AC96BE" w:rsidRPr="001C4BD1">
        <w:t xml:space="preserve"> some diseases had several enriched species, as </w:t>
      </w:r>
      <w:del w:id="180" w:author="Microsoft Office User" w:date="2022-02-08T00:27:00Z">
        <w:r w:rsidR="59AC96BE" w:rsidRPr="001C4BD1" w:rsidDel="000633A2">
          <w:delText>can</w:delText>
        </w:r>
        <w:r w:rsidR="00DA5B18" w:rsidRPr="001C4BD1" w:rsidDel="000633A2">
          <w:delText xml:space="preserve"> be </w:delText>
        </w:r>
      </w:del>
      <w:r w:rsidR="59AC96BE" w:rsidRPr="001C4BD1">
        <w:t>see</w:t>
      </w:r>
      <w:r w:rsidR="00DA5B18" w:rsidRPr="001C4BD1">
        <w:t>n</w:t>
      </w:r>
      <w:r w:rsidR="59AC96BE" w:rsidRPr="001C4BD1">
        <w:t xml:space="preserve"> for most Colorectal Cancer (CRC) cohorts. </w:t>
      </w:r>
    </w:p>
    <w:p w14:paraId="319CBBF4" w14:textId="6B18113A" w:rsidR="00043BB8" w:rsidRPr="001C4BD1" w:rsidRDefault="00043BB8" w:rsidP="00B74686">
      <w:r w:rsidRPr="001C4BD1">
        <w:t xml:space="preserve">Some species were either enriched or depleted across multiple cohorts, regardless of geographical differences. For example, </w:t>
      </w:r>
      <w:proofErr w:type="spellStart"/>
      <w:r w:rsidRPr="001C4BD1">
        <w:rPr>
          <w:i/>
          <w:iCs/>
        </w:rPr>
        <w:t>Anaerostipes</w:t>
      </w:r>
      <w:proofErr w:type="spellEnd"/>
      <w:r w:rsidRPr="001C4BD1">
        <w:rPr>
          <w:i/>
          <w:iCs/>
        </w:rPr>
        <w:t xml:space="preserve"> </w:t>
      </w:r>
      <w:proofErr w:type="spellStart"/>
      <w:r w:rsidRPr="001C4BD1">
        <w:rPr>
          <w:i/>
          <w:iCs/>
        </w:rPr>
        <w:t>hadrus</w:t>
      </w:r>
      <w:proofErr w:type="spellEnd"/>
      <w:r w:rsidRPr="001C4BD1">
        <w:rPr>
          <w:i/>
          <w:iCs/>
        </w:rPr>
        <w:t>,</w:t>
      </w:r>
      <w:r w:rsidRPr="001C4BD1">
        <w:t xml:space="preserve"> </w:t>
      </w:r>
      <w:proofErr w:type="spellStart"/>
      <w:r w:rsidRPr="001C4BD1">
        <w:rPr>
          <w:i/>
          <w:iCs/>
        </w:rPr>
        <w:t>Coprococcus</w:t>
      </w:r>
      <w:proofErr w:type="spellEnd"/>
      <w:r w:rsidRPr="001C4BD1">
        <w:rPr>
          <w:i/>
          <w:iCs/>
        </w:rPr>
        <w:t xml:space="preserve"> comes</w:t>
      </w:r>
      <w:r w:rsidR="000F7207" w:rsidRPr="001C4BD1">
        <w:rPr>
          <w:i/>
          <w:iCs/>
        </w:rPr>
        <w:t>,</w:t>
      </w:r>
      <w:r w:rsidRPr="001C4BD1">
        <w:rPr>
          <w:i/>
          <w:iCs/>
        </w:rPr>
        <w:t xml:space="preserve"> </w:t>
      </w:r>
      <w:r w:rsidRPr="001C4BD1">
        <w:t>and</w:t>
      </w:r>
      <w:r w:rsidRPr="001C4BD1">
        <w:rPr>
          <w:i/>
          <w:iCs/>
        </w:rPr>
        <w:t xml:space="preserve"> </w:t>
      </w:r>
      <w:proofErr w:type="spellStart"/>
      <w:r w:rsidRPr="001C4BD1">
        <w:rPr>
          <w:i/>
          <w:iCs/>
        </w:rPr>
        <w:t>Blautia</w:t>
      </w:r>
      <w:proofErr w:type="spellEnd"/>
      <w:r w:rsidRPr="001C4BD1">
        <w:rPr>
          <w:i/>
          <w:iCs/>
        </w:rPr>
        <w:t xml:space="preserve"> </w:t>
      </w:r>
      <w:proofErr w:type="spellStart"/>
      <w:r w:rsidRPr="001C4BD1">
        <w:rPr>
          <w:i/>
          <w:iCs/>
        </w:rPr>
        <w:t>obeum</w:t>
      </w:r>
      <w:proofErr w:type="spellEnd"/>
      <w:r w:rsidR="002C2ABD" w:rsidRPr="001C4BD1">
        <w:rPr>
          <w:i/>
          <w:iCs/>
        </w:rPr>
        <w:t xml:space="preserve">, </w:t>
      </w:r>
      <w:r w:rsidR="002C2ABD" w:rsidRPr="001C4BD1">
        <w:t xml:space="preserve">which have been associated </w:t>
      </w:r>
      <w:ins w:id="181" w:author="Microsoft Office User" w:date="2022-02-08T00:27:00Z">
        <w:r w:rsidR="000633A2">
          <w:t>with</w:t>
        </w:r>
      </w:ins>
      <w:del w:id="182" w:author="Microsoft Office User" w:date="2022-02-08T00:27:00Z">
        <w:r w:rsidR="002C2ABD" w:rsidRPr="001C4BD1" w:rsidDel="000633A2">
          <w:delText>to</w:delText>
        </w:r>
      </w:del>
      <w:r w:rsidR="002C2ABD" w:rsidRPr="001C4BD1">
        <w:t xml:space="preserve"> healthy individuals,</w:t>
      </w:r>
      <w:r w:rsidRPr="001C4BD1">
        <w:t xml:space="preserve"> are</w:t>
      </w:r>
      <w:r w:rsidRPr="001C4BD1">
        <w:rPr>
          <w:i/>
          <w:iCs/>
        </w:rPr>
        <w:t xml:space="preserve"> </w:t>
      </w:r>
      <w:r w:rsidRPr="001C4BD1">
        <w:t xml:space="preserve">among the </w:t>
      </w:r>
      <w:r w:rsidR="00E34921" w:rsidRPr="001C4BD1">
        <w:t xml:space="preserve">most </w:t>
      </w:r>
      <w:ins w:id="183" w:author="Stanislav Ehrlich" w:date="2022-02-11T09:44:00Z">
        <w:r w:rsidR="00641A80">
          <w:t xml:space="preserve">frequently </w:t>
        </w:r>
      </w:ins>
      <w:r w:rsidR="00E34921" w:rsidRPr="001C4BD1">
        <w:t>depleted</w:t>
      </w:r>
      <w:r w:rsidRPr="001C4BD1">
        <w:t xml:space="preserve"> species</w:t>
      </w:r>
      <w:ins w:id="184" w:author="Microsoft Office User" w:date="2022-02-08T00:30:00Z">
        <w:r w:rsidR="000633A2">
          <w:t>,</w:t>
        </w:r>
      </w:ins>
      <w:r w:rsidR="00777BBE" w:rsidRPr="001C4BD1">
        <w:t xml:space="preserve"> </w:t>
      </w:r>
      <w:del w:id="185" w:author="Stanislav Ehrlich" w:date="2022-02-11T09:44:00Z">
        <w:r w:rsidR="00777BBE" w:rsidRPr="001C4BD1" w:rsidDel="00641A80">
          <w:delText>with</w:delText>
        </w:r>
        <w:r w:rsidRPr="001C4BD1" w:rsidDel="00641A80">
          <w:rPr>
            <w:i/>
            <w:iCs/>
          </w:rPr>
          <w:delText xml:space="preserve"> </w:delText>
        </w:r>
        <w:r w:rsidR="00AC6468" w:rsidRPr="001C4BD1" w:rsidDel="00641A80">
          <w:delText>all</w:delText>
        </w:r>
        <w:r w:rsidRPr="001C4BD1" w:rsidDel="00641A80">
          <w:delText xml:space="preserve"> </w:delText>
        </w:r>
        <w:r w:rsidR="00777BBE" w:rsidRPr="001C4BD1" w:rsidDel="00641A80">
          <w:delText>these examples</w:delText>
        </w:r>
        <w:r w:rsidRPr="001C4BD1" w:rsidDel="00641A80">
          <w:delText xml:space="preserve"> </w:delText>
        </w:r>
      </w:del>
      <w:r w:rsidRPr="001C4BD1">
        <w:t xml:space="preserve">found </w:t>
      </w:r>
      <w:del w:id="186" w:author="Stanislav Ehrlich" w:date="2022-02-11T09:45:00Z">
        <w:r w:rsidRPr="001C4BD1" w:rsidDel="00641A80">
          <w:delText xml:space="preserve">depleted </w:delText>
        </w:r>
      </w:del>
      <w:r w:rsidRPr="001C4BD1">
        <w:t xml:space="preserve">in at least </w:t>
      </w:r>
      <w:r w:rsidR="00AC6468" w:rsidRPr="001C4BD1">
        <w:t>six</w:t>
      </w:r>
      <w:r w:rsidRPr="001C4BD1">
        <w:t xml:space="preserve"> different </w:t>
      </w:r>
      <w:ins w:id="187" w:author="Stanislav Ehrlich" w:date="2022-02-11T09:44:00Z">
        <w:r w:rsidR="00641A80">
          <w:t xml:space="preserve">disease </w:t>
        </w:r>
      </w:ins>
      <w:r w:rsidRPr="001C4BD1">
        <w:t>cohorts (</w:t>
      </w:r>
      <w:r w:rsidR="007838A6" w:rsidRPr="001C4BD1">
        <w:rPr>
          <w:color w:val="FF0000"/>
        </w:rPr>
        <w:t>Fig</w:t>
      </w:r>
      <w:r w:rsidR="008727B1" w:rsidRPr="001C4BD1">
        <w:rPr>
          <w:color w:val="FF0000"/>
        </w:rPr>
        <w:t>.</w:t>
      </w:r>
      <w:r w:rsidR="007838A6" w:rsidRPr="001C4BD1">
        <w:rPr>
          <w:color w:val="FF0000"/>
        </w:rPr>
        <w:t xml:space="preserve"> 2</w:t>
      </w:r>
      <w:r w:rsidR="003838E2" w:rsidRPr="001C4BD1">
        <w:rPr>
          <w:color w:val="FF0000"/>
        </w:rPr>
        <w:t>b</w:t>
      </w:r>
      <w:r w:rsidR="005314EF" w:rsidRPr="001C4BD1">
        <w:rPr>
          <w:color w:val="FF0000"/>
        </w:rPr>
        <w:t>, Supplementary Fig. S1</w:t>
      </w:r>
      <w:r w:rsidRPr="001C4BD1">
        <w:t>)</w:t>
      </w:r>
      <w:r w:rsidRPr="001C4BD1">
        <w:rPr>
          <w:i/>
          <w:iCs/>
        </w:rPr>
        <w:t xml:space="preserve">. </w:t>
      </w:r>
      <w:r w:rsidRPr="001C4BD1">
        <w:t>The first</w:t>
      </w:r>
      <w:r w:rsidRPr="001C4BD1">
        <w:rPr>
          <w:i/>
          <w:iCs/>
        </w:rPr>
        <w:t xml:space="preserve"> </w:t>
      </w:r>
      <w:r w:rsidRPr="001C4BD1">
        <w:t>two</w:t>
      </w:r>
      <w:r w:rsidR="003838E2" w:rsidRPr="001C4BD1">
        <w:t xml:space="preserve"> species</w:t>
      </w:r>
      <w:r w:rsidRPr="001C4BD1">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EndPr/>
        <w:sdtContent>
          <w:ins w:id="188" w:author="Portlock, Theo" w:date="2022-02-11T16:09:00Z">
            <w:r w:rsidR="007D2D38" w:rsidRPr="007D2D38">
              <w:rPr>
                <w:color w:val="000000"/>
              </w:rPr>
              <w:t>[27]–[29]</w:t>
            </w:r>
          </w:ins>
          <w:del w:id="189" w:author="Portlock, Theo" w:date="2022-02-11T16:09:00Z">
            <w:r w:rsidR="003400E0" w:rsidRPr="007D2D38" w:rsidDel="007D2D38">
              <w:rPr>
                <w:color w:val="000000"/>
              </w:rPr>
              <w:delText>[27]–[29]</w:delText>
            </w:r>
          </w:del>
        </w:sdtContent>
      </w:sdt>
      <w:r w:rsidRPr="001C4BD1">
        <w:t xml:space="preserve">, and the third has been associated </w:t>
      </w:r>
      <w:r w:rsidRPr="001C4BD1">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EndPr/>
        <w:sdtContent>
          <w:ins w:id="190" w:author="Portlock, Theo" w:date="2022-02-11T16:09:00Z">
            <w:r w:rsidR="007D2D38" w:rsidRPr="007D2D38">
              <w:rPr>
                <w:color w:val="000000"/>
                <w:shd w:val="clear" w:color="auto" w:fill="FFFFFF"/>
              </w:rPr>
              <w:t>[30]</w:t>
            </w:r>
          </w:ins>
          <w:del w:id="191" w:author="Portlock, Theo" w:date="2022-02-11T16:09:00Z">
            <w:r w:rsidR="003400E0" w:rsidRPr="007D2D38" w:rsidDel="007D2D38">
              <w:rPr>
                <w:color w:val="000000"/>
                <w:shd w:val="clear" w:color="auto" w:fill="FFFFFF"/>
              </w:rPr>
              <w:delText>[30]</w:delText>
            </w:r>
          </w:del>
        </w:sdtContent>
      </w:sdt>
      <w:r w:rsidR="007838A6" w:rsidRPr="001C4BD1">
        <w:rPr>
          <w:color w:val="000000"/>
          <w:shd w:val="clear" w:color="auto" w:fill="FFFFFF"/>
        </w:rPr>
        <w:t>.</w:t>
      </w:r>
    </w:p>
    <w:p w14:paraId="22B6375F" w14:textId="153C3482" w:rsidR="00043BB8" w:rsidRPr="001C4BD1" w:rsidRDefault="00043BB8" w:rsidP="00B74686">
      <w:r w:rsidRPr="001C4BD1">
        <w:t>Between the species found enriched</w:t>
      </w:r>
      <w:r w:rsidR="005314EF" w:rsidRPr="001C4BD1">
        <w:t xml:space="preserve"> </w:t>
      </w:r>
      <w:del w:id="192" w:author="Stanislav Ehrlich" w:date="2022-02-11T09:46:00Z">
        <w:r w:rsidR="005314EF" w:rsidRPr="001C4BD1" w:rsidDel="00EF6500">
          <w:delText>and</w:delText>
        </w:r>
        <w:r w:rsidRPr="001C4BD1" w:rsidDel="00EF6500">
          <w:delText xml:space="preserve"> </w:delText>
        </w:r>
      </w:del>
      <w:r w:rsidRPr="001C4BD1">
        <w:t xml:space="preserve">in at least 6 different cohorts we find </w:t>
      </w:r>
      <w:r w:rsidRPr="001C4BD1">
        <w:rPr>
          <w:i/>
          <w:iCs/>
        </w:rPr>
        <w:t xml:space="preserve">Fusobacterium </w:t>
      </w:r>
      <w:proofErr w:type="spellStart"/>
      <w:r w:rsidRPr="001C4BD1">
        <w:rPr>
          <w:i/>
          <w:iCs/>
        </w:rPr>
        <w:t>nucleatum</w:t>
      </w:r>
      <w:proofErr w:type="spellEnd"/>
      <w:r w:rsidRPr="001C4BD1">
        <w:rPr>
          <w:i/>
          <w:iCs/>
        </w:rPr>
        <w:t xml:space="preserve">, Clostridium </w:t>
      </w:r>
      <w:proofErr w:type="spellStart"/>
      <w:r w:rsidRPr="001C4BD1">
        <w:rPr>
          <w:i/>
          <w:iCs/>
        </w:rPr>
        <w:t>bolteae</w:t>
      </w:r>
      <w:proofErr w:type="spellEnd"/>
      <w:r w:rsidRPr="001C4BD1">
        <w:rPr>
          <w:i/>
          <w:iCs/>
        </w:rPr>
        <w:t xml:space="preserve">, </w:t>
      </w:r>
      <w:r w:rsidR="00AC6468" w:rsidRPr="001C4BD1">
        <w:rPr>
          <w:i/>
          <w:iCs/>
        </w:rPr>
        <w:t>C</w:t>
      </w:r>
      <w:r w:rsidRPr="001C4BD1">
        <w:rPr>
          <w:i/>
          <w:iCs/>
        </w:rPr>
        <w:t xml:space="preserve">lostridium </w:t>
      </w:r>
      <w:proofErr w:type="spellStart"/>
      <w:r w:rsidRPr="001C4BD1">
        <w:rPr>
          <w:i/>
          <w:iCs/>
        </w:rPr>
        <w:t>clostridioforme</w:t>
      </w:r>
      <w:proofErr w:type="spellEnd"/>
      <w:r w:rsidRPr="001C4BD1">
        <w:rPr>
          <w:i/>
          <w:iCs/>
        </w:rPr>
        <w:t xml:space="preserve">, </w:t>
      </w:r>
      <w:proofErr w:type="spellStart"/>
      <w:r w:rsidRPr="001C4BD1">
        <w:rPr>
          <w:i/>
          <w:iCs/>
        </w:rPr>
        <w:t>Clostriduium</w:t>
      </w:r>
      <w:proofErr w:type="spellEnd"/>
      <w:r w:rsidRPr="001C4BD1">
        <w:rPr>
          <w:i/>
          <w:iCs/>
        </w:rPr>
        <w:t xml:space="preserve"> </w:t>
      </w:r>
      <w:proofErr w:type="spellStart"/>
      <w:r w:rsidR="007838A6" w:rsidRPr="001C4BD1">
        <w:rPr>
          <w:i/>
          <w:iCs/>
        </w:rPr>
        <w:t>symbiosum</w:t>
      </w:r>
      <w:proofErr w:type="spellEnd"/>
      <w:r w:rsidR="007838A6" w:rsidRPr="001C4BD1">
        <w:rPr>
          <w:i/>
          <w:iCs/>
        </w:rPr>
        <w:t xml:space="preserve">, </w:t>
      </w:r>
      <w:proofErr w:type="spellStart"/>
      <w:r w:rsidR="007838A6" w:rsidRPr="001C4BD1">
        <w:rPr>
          <w:i/>
          <w:iCs/>
        </w:rPr>
        <w:t>Peptostreptococcus</w:t>
      </w:r>
      <w:proofErr w:type="spellEnd"/>
      <w:r w:rsidRPr="001C4BD1">
        <w:rPr>
          <w:i/>
          <w:iCs/>
        </w:rPr>
        <w:t xml:space="preserve"> </w:t>
      </w:r>
      <w:proofErr w:type="spellStart"/>
      <w:r w:rsidRPr="001C4BD1">
        <w:rPr>
          <w:i/>
          <w:iCs/>
        </w:rPr>
        <w:t>stomatis</w:t>
      </w:r>
      <w:proofErr w:type="spellEnd"/>
      <w:r w:rsidRPr="001C4BD1">
        <w:rPr>
          <w:i/>
          <w:iCs/>
        </w:rPr>
        <w:t xml:space="preserve">, </w:t>
      </w:r>
      <w:proofErr w:type="spellStart"/>
      <w:r w:rsidRPr="001C4BD1">
        <w:rPr>
          <w:i/>
          <w:iCs/>
        </w:rPr>
        <w:t>Flavonifractor</w:t>
      </w:r>
      <w:proofErr w:type="spellEnd"/>
      <w:r w:rsidRPr="001C4BD1">
        <w:rPr>
          <w:i/>
          <w:iCs/>
        </w:rPr>
        <w:t xml:space="preserve"> </w:t>
      </w:r>
      <w:proofErr w:type="spellStart"/>
      <w:r w:rsidR="00E34921" w:rsidRPr="001C4BD1">
        <w:rPr>
          <w:i/>
          <w:iCs/>
        </w:rPr>
        <w:t>plautii</w:t>
      </w:r>
      <w:proofErr w:type="spellEnd"/>
      <w:r w:rsidR="00E34921" w:rsidRPr="001C4BD1">
        <w:rPr>
          <w:i/>
          <w:iCs/>
        </w:rPr>
        <w:t xml:space="preserve">, </w:t>
      </w:r>
      <w:proofErr w:type="spellStart"/>
      <w:r w:rsidR="00E34921" w:rsidRPr="001C4BD1">
        <w:rPr>
          <w:i/>
          <w:iCs/>
        </w:rPr>
        <w:t>Parvimonas</w:t>
      </w:r>
      <w:proofErr w:type="spellEnd"/>
      <w:r w:rsidRPr="001C4BD1">
        <w:rPr>
          <w:i/>
          <w:iCs/>
        </w:rPr>
        <w:t xml:space="preserve"> micra, </w:t>
      </w:r>
      <w:r w:rsidRPr="001C4BD1">
        <w:t>among others (</w:t>
      </w:r>
      <w:r w:rsidR="007838A6" w:rsidRPr="001C4BD1">
        <w:rPr>
          <w:color w:val="FF0000"/>
        </w:rPr>
        <w:t>Fig</w:t>
      </w:r>
      <w:r w:rsidR="008727B1" w:rsidRPr="001C4BD1">
        <w:rPr>
          <w:color w:val="FF0000"/>
        </w:rPr>
        <w:t xml:space="preserve">. </w:t>
      </w:r>
      <w:r w:rsidR="007838A6" w:rsidRPr="001C4BD1">
        <w:rPr>
          <w:color w:val="FF0000"/>
        </w:rPr>
        <w:t>2C</w:t>
      </w:r>
      <w:r w:rsidR="005314EF" w:rsidRPr="001C4BD1">
        <w:rPr>
          <w:color w:val="FF0000"/>
        </w:rPr>
        <w:t>, Supplementary Fig. S1</w:t>
      </w:r>
      <w:r w:rsidRPr="001C4BD1">
        <w:t xml:space="preserve">). </w:t>
      </w:r>
      <w:r w:rsidR="00BA30AF" w:rsidRPr="001C4BD1">
        <w:t>Several of</w:t>
      </w:r>
      <w:r w:rsidRPr="001C4BD1">
        <w:t xml:space="preserve"> them also have been isolated from oral samples (</w:t>
      </w:r>
      <w:r w:rsidR="006B4EFF" w:rsidRPr="001C4BD1">
        <w:rPr>
          <w:i/>
          <w:iCs/>
        </w:rPr>
        <w:t xml:space="preserve">F. </w:t>
      </w:r>
      <w:proofErr w:type="spellStart"/>
      <w:r w:rsidRPr="001C4BD1">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EndPr/>
        <w:sdtContent>
          <w:ins w:id="193" w:author="Portlock, Theo" w:date="2022-02-11T16:09:00Z">
            <w:r w:rsidR="007D2D38" w:rsidRPr="007D2D38">
              <w:rPr>
                <w:color w:val="000000"/>
              </w:rPr>
              <w:t>[31]</w:t>
            </w:r>
          </w:ins>
          <w:del w:id="194" w:author="Portlock, Theo" w:date="2022-02-11T16:09:00Z">
            <w:r w:rsidR="003400E0" w:rsidRPr="007D2D38" w:rsidDel="007D2D38">
              <w:rPr>
                <w:color w:val="000000"/>
              </w:rPr>
              <w:delText>[31]</w:delText>
            </w:r>
          </w:del>
        </w:sdtContent>
      </w:sdt>
      <w:r w:rsidR="000F7207" w:rsidRPr="001C4BD1">
        <w:rPr>
          <w:color w:val="000000"/>
        </w:rPr>
        <w:t>,</w:t>
      </w:r>
      <w:r w:rsidR="00512F77" w:rsidRPr="001C4BD1">
        <w:rPr>
          <w:color w:val="000000"/>
        </w:rPr>
        <w:t xml:space="preserve"> </w:t>
      </w:r>
      <w:r w:rsidR="006B4EFF" w:rsidRPr="001C4BD1">
        <w:rPr>
          <w:i/>
          <w:iCs/>
        </w:rPr>
        <w:t xml:space="preserve">P. </w:t>
      </w:r>
      <w:proofErr w:type="spellStart"/>
      <w:r w:rsidRPr="001C4BD1">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EndPr/>
        <w:sdtContent>
          <w:ins w:id="195" w:author="Portlock, Theo" w:date="2022-02-11T16:09:00Z">
            <w:r w:rsidR="007D2D38" w:rsidRPr="007D2D38">
              <w:rPr>
                <w:color w:val="000000"/>
              </w:rPr>
              <w:t>[32]</w:t>
            </w:r>
          </w:ins>
          <w:del w:id="196" w:author="Portlock, Theo" w:date="2022-02-11T16:09:00Z">
            <w:r w:rsidR="003400E0" w:rsidRPr="007D2D38" w:rsidDel="007D2D38">
              <w:rPr>
                <w:color w:val="000000"/>
              </w:rPr>
              <w:delText>[32]</w:delText>
            </w:r>
          </w:del>
        </w:sdtContent>
      </w:sdt>
      <w:r w:rsidRPr="001C4BD1">
        <w:rPr>
          <w:i/>
          <w:iCs/>
        </w:rPr>
        <w:t xml:space="preserve">, </w:t>
      </w:r>
      <w:r w:rsidR="006B4EFF" w:rsidRPr="001C4BD1">
        <w:rPr>
          <w:i/>
          <w:iCs/>
        </w:rPr>
        <w:t>P.</w:t>
      </w:r>
      <w:r w:rsidR="00551103" w:rsidRPr="001C4BD1">
        <w:rPr>
          <w:i/>
          <w:iCs/>
        </w:rPr>
        <w:t xml:space="preserve"> </w:t>
      </w:r>
      <w:r w:rsidRPr="001C4BD1">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EndPr/>
        <w:sdtContent>
          <w:ins w:id="197" w:author="Portlock, Theo" w:date="2022-02-11T16:09:00Z">
            <w:r w:rsidR="007D2D38" w:rsidRPr="007D2D38">
              <w:rPr>
                <w:color w:val="000000"/>
              </w:rPr>
              <w:t>[33]</w:t>
            </w:r>
          </w:ins>
          <w:del w:id="198" w:author="Portlock, Theo" w:date="2022-02-11T16:09:00Z">
            <w:r w:rsidR="003400E0" w:rsidRPr="007D2D38" w:rsidDel="007D2D38">
              <w:rPr>
                <w:color w:val="000000"/>
              </w:rPr>
              <w:delText>[33]</w:delText>
            </w:r>
          </w:del>
        </w:sdtContent>
      </w:sdt>
      <w:r w:rsidRPr="001C4BD1">
        <w:t xml:space="preserve">) and </w:t>
      </w:r>
      <w:r w:rsidR="00B55FD4" w:rsidRPr="001C4BD1">
        <w:t>some of</w:t>
      </w:r>
      <w:r w:rsidRPr="001C4BD1">
        <w:t xml:space="preserve"> them have been identified</w:t>
      </w:r>
      <w:r w:rsidR="0000495C" w:rsidRPr="001C4BD1">
        <w:t xml:space="preserve"> </w:t>
      </w:r>
      <w:r w:rsidR="00032C43" w:rsidRPr="001C4BD1">
        <w:t>in</w:t>
      </w:r>
      <w:r w:rsidRPr="001C4BD1">
        <w:t xml:space="preserve"> infections</w:t>
      </w:r>
      <w:ins w:id="199" w:author="Microsoft Office User" w:date="2022-02-08T00:30:00Z">
        <w:r w:rsidR="000633A2">
          <w:t>,</w:t>
        </w:r>
      </w:ins>
      <w:r w:rsidRPr="001C4BD1">
        <w:t xml:space="preserve"> including </w:t>
      </w:r>
      <w:proofErr w:type="spellStart"/>
      <w:r w:rsidRPr="001C4BD1">
        <w:t>bacteremia</w:t>
      </w:r>
      <w:proofErr w:type="spellEnd"/>
      <w:r w:rsidR="000F7207" w:rsidRPr="001C4BD1">
        <w:t xml:space="preserve"> </w:t>
      </w:r>
      <w:r w:rsidRPr="001C4BD1">
        <w:t>(</w:t>
      </w:r>
      <w:r w:rsidR="006B4EFF" w:rsidRPr="001C4BD1">
        <w:rPr>
          <w:i/>
          <w:iCs/>
        </w:rPr>
        <w:t xml:space="preserve">C. </w:t>
      </w:r>
      <w:proofErr w:type="spellStart"/>
      <w:r w:rsidRPr="001C4BD1">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EndPr/>
        <w:sdtContent>
          <w:ins w:id="200" w:author="Portlock, Theo" w:date="2022-02-11T16:09:00Z">
            <w:r w:rsidR="007D2D38" w:rsidRPr="007D2D38">
              <w:rPr>
                <w:color w:val="000000"/>
              </w:rPr>
              <w:t>[34]</w:t>
            </w:r>
          </w:ins>
          <w:del w:id="201" w:author="Portlock, Theo" w:date="2022-02-11T16:09:00Z">
            <w:r w:rsidR="003400E0" w:rsidRPr="007D2D38" w:rsidDel="007D2D38">
              <w:rPr>
                <w:color w:val="000000"/>
              </w:rPr>
              <w:delText>[34]</w:delText>
            </w:r>
          </w:del>
        </w:sdtContent>
      </w:sdt>
      <w:r w:rsidRPr="001C4BD1">
        <w:t>,</w:t>
      </w:r>
      <w:r w:rsidR="000F7207" w:rsidRPr="001C4BD1">
        <w:t xml:space="preserve"> </w:t>
      </w:r>
      <w:r w:rsidR="006B4EFF" w:rsidRPr="001C4BD1">
        <w:rPr>
          <w:i/>
          <w:iCs/>
        </w:rPr>
        <w:t xml:space="preserve">C. </w:t>
      </w:r>
      <w:proofErr w:type="spellStart"/>
      <w:r w:rsidRPr="001C4BD1">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EndPr/>
        <w:sdtContent>
          <w:ins w:id="202" w:author="Portlock, Theo" w:date="2022-02-11T16:09:00Z">
            <w:r w:rsidR="007D2D38" w:rsidRPr="007D2D38">
              <w:rPr>
                <w:color w:val="000000"/>
              </w:rPr>
              <w:t>[35]</w:t>
            </w:r>
          </w:ins>
          <w:del w:id="203" w:author="Portlock, Theo" w:date="2022-02-11T16:09:00Z">
            <w:r w:rsidR="003400E0" w:rsidRPr="007D2D38" w:rsidDel="007D2D38">
              <w:rPr>
                <w:color w:val="000000"/>
              </w:rPr>
              <w:delText>[35]</w:delText>
            </w:r>
          </w:del>
        </w:sdtContent>
      </w:sdt>
      <w:r w:rsidRPr="001C4BD1">
        <w:t xml:space="preserve">, </w:t>
      </w:r>
      <w:r w:rsidR="006B4EFF" w:rsidRPr="001C4BD1">
        <w:rPr>
          <w:i/>
          <w:iCs/>
        </w:rPr>
        <w:t xml:space="preserve">P. </w:t>
      </w:r>
      <w:r w:rsidRPr="001C4BD1">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EndPr/>
        <w:sdtContent>
          <w:ins w:id="204" w:author="Portlock, Theo" w:date="2022-02-11T16:09:00Z">
            <w:r w:rsidR="007D2D38" w:rsidRPr="007D2D38">
              <w:rPr>
                <w:color w:val="000000"/>
              </w:rPr>
              <w:t>[36]</w:t>
            </w:r>
          </w:ins>
          <w:del w:id="205" w:author="Portlock, Theo" w:date="2022-02-11T16:09:00Z">
            <w:r w:rsidR="003400E0" w:rsidRPr="007D2D38" w:rsidDel="007D2D38">
              <w:rPr>
                <w:color w:val="000000"/>
              </w:rPr>
              <w:delText>[36]</w:delText>
            </w:r>
          </w:del>
        </w:sdtContent>
      </w:sdt>
      <w:r w:rsidRPr="001C4BD1">
        <w:t>).</w:t>
      </w:r>
      <w:r w:rsidR="00777BBE" w:rsidRPr="001C4BD1">
        <w:t xml:space="preserve"> </w:t>
      </w:r>
      <w:r w:rsidR="002A77A8" w:rsidRPr="001C4BD1">
        <w:t xml:space="preserve">Along with </w:t>
      </w:r>
      <w:r w:rsidR="006B4EFF" w:rsidRPr="001C4BD1">
        <w:rPr>
          <w:i/>
          <w:iCs/>
        </w:rPr>
        <w:t xml:space="preserve">F. </w:t>
      </w:r>
      <w:proofErr w:type="spellStart"/>
      <w:r w:rsidRPr="001C4BD1">
        <w:rPr>
          <w:i/>
          <w:iCs/>
        </w:rPr>
        <w:t>nucleatum</w:t>
      </w:r>
      <w:proofErr w:type="spellEnd"/>
      <w:r w:rsidRPr="001C4BD1">
        <w:t xml:space="preserve"> and </w:t>
      </w:r>
      <w:r w:rsidR="006B4EFF" w:rsidRPr="001C4BD1">
        <w:rPr>
          <w:i/>
          <w:iCs/>
        </w:rPr>
        <w:t xml:space="preserve">C. </w:t>
      </w:r>
      <w:proofErr w:type="spellStart"/>
      <w:r w:rsidRPr="001C4BD1">
        <w:rPr>
          <w:i/>
          <w:iCs/>
        </w:rPr>
        <w:t>symbiosum</w:t>
      </w:r>
      <w:proofErr w:type="spellEnd"/>
      <w:r w:rsidRPr="001C4BD1">
        <w:t xml:space="preserve">, which </w:t>
      </w:r>
      <w:r w:rsidR="00AC6468" w:rsidRPr="001C4BD1">
        <w:t xml:space="preserve">were enriched in western </w:t>
      </w:r>
      <w:r w:rsidR="003C7DAC" w:rsidRPr="001C4BD1">
        <w:t>countries and are</w:t>
      </w:r>
      <w:r w:rsidRPr="001C4BD1">
        <w:t xml:space="preserve"> </w:t>
      </w:r>
      <w:r w:rsidR="002A77A8" w:rsidRPr="001C4BD1">
        <w:t xml:space="preserve">associated </w:t>
      </w:r>
      <w:r w:rsidRPr="001C4BD1">
        <w:t>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EndPr/>
        <w:sdtContent>
          <w:ins w:id="206" w:author="Portlock, Theo" w:date="2022-02-11T16:09:00Z">
            <w:r w:rsidR="007D2D38" w:rsidRPr="007D2D38">
              <w:rPr>
                <w:color w:val="000000"/>
              </w:rPr>
              <w:t>[37]–[39]</w:t>
            </w:r>
          </w:ins>
          <w:del w:id="207" w:author="Portlock, Theo" w:date="2022-02-11T16:09:00Z">
            <w:r w:rsidR="003400E0" w:rsidRPr="007D2D38" w:rsidDel="007D2D38">
              <w:rPr>
                <w:color w:val="000000"/>
              </w:rPr>
              <w:delText>[37]–[39]</w:delText>
            </w:r>
          </w:del>
        </w:sdtContent>
      </w:sdt>
      <w:r w:rsidRPr="001C4BD1">
        <w:t xml:space="preserve">, we also identify </w:t>
      </w:r>
      <w:r w:rsidR="006B4EFF" w:rsidRPr="001C4BD1">
        <w:rPr>
          <w:i/>
          <w:iCs/>
        </w:rPr>
        <w:t xml:space="preserve">P. </w:t>
      </w:r>
      <w:r w:rsidRPr="001C4BD1">
        <w:rPr>
          <w:i/>
          <w:iCs/>
        </w:rPr>
        <w:t>micra</w:t>
      </w:r>
      <w:r w:rsidRPr="001C4BD1">
        <w:t xml:space="preserve"> </w:t>
      </w:r>
      <w:r w:rsidR="00777BBE" w:rsidRPr="001C4BD1">
        <w:t xml:space="preserve">to be </w:t>
      </w:r>
      <w:r w:rsidRPr="001C4BD1">
        <w:t xml:space="preserve">enriched </w:t>
      </w:r>
      <w:r w:rsidR="00032C43" w:rsidRPr="001C4BD1">
        <w:t>in multiple cohorts of</w:t>
      </w:r>
      <w:r w:rsidRPr="001C4BD1">
        <w:t xml:space="preserve"> CRC and </w:t>
      </w:r>
      <w:r w:rsidR="006B4EFF" w:rsidRPr="001C4BD1">
        <w:rPr>
          <w:i/>
          <w:iCs/>
        </w:rPr>
        <w:t xml:space="preserve">P. </w:t>
      </w:r>
      <w:proofErr w:type="spellStart"/>
      <w:r w:rsidRPr="001C4BD1">
        <w:rPr>
          <w:i/>
          <w:iCs/>
        </w:rPr>
        <w:t>stomatis</w:t>
      </w:r>
      <w:proofErr w:type="spellEnd"/>
      <w:r w:rsidRPr="001C4BD1">
        <w:t xml:space="preserve"> </w:t>
      </w:r>
      <w:r w:rsidRPr="001C4BD1">
        <w:lastRenderedPageBreak/>
        <w:t xml:space="preserve">enriched several times only in </w:t>
      </w:r>
      <w:r w:rsidR="00777BBE" w:rsidRPr="001C4BD1">
        <w:t xml:space="preserve">solid </w:t>
      </w:r>
      <w:del w:id="208" w:author="Microsoft Office User" w:date="2022-02-08T01:12:00Z">
        <w:r w:rsidR="006B4EFF" w:rsidRPr="001C4BD1" w:rsidDel="00441782">
          <w:delText>tumor</w:delText>
        </w:r>
      </w:del>
      <w:ins w:id="209" w:author="Microsoft Office User" w:date="2022-02-08T01:12:00Z">
        <w:r w:rsidR="00441782" w:rsidRPr="001C4BD1">
          <w:t>tumour</w:t>
        </w:r>
      </w:ins>
      <w:r w:rsidR="006B4EFF" w:rsidRPr="001C4BD1">
        <w:t xml:space="preserve"> cohorts </w:t>
      </w:r>
      <w:r w:rsidRPr="001C4BD1">
        <w:t>(</w:t>
      </w:r>
      <w:r w:rsidRPr="001C4BD1">
        <w:rPr>
          <w:color w:val="FF0000"/>
        </w:rPr>
        <w:t xml:space="preserve">Supplementary </w:t>
      </w:r>
      <w:r w:rsidR="003B6045" w:rsidRPr="001C4BD1">
        <w:rPr>
          <w:color w:val="FF0000"/>
        </w:rPr>
        <w:t>T</w:t>
      </w:r>
      <w:r w:rsidRPr="001C4BD1">
        <w:rPr>
          <w:color w:val="FF0000"/>
        </w:rPr>
        <w:t>able S4</w:t>
      </w:r>
      <w:r w:rsidRPr="001C4BD1">
        <w:t xml:space="preserve">, </w:t>
      </w:r>
      <w:r w:rsidR="00B709AE" w:rsidRPr="001C4BD1">
        <w:rPr>
          <w:color w:val="FF0000"/>
        </w:rPr>
        <w:t>S</w:t>
      </w:r>
      <w:r w:rsidRPr="001C4BD1">
        <w:rPr>
          <w:color w:val="FF0000"/>
        </w:rPr>
        <w:t xml:space="preserve">upplementary </w:t>
      </w:r>
      <w:r w:rsidR="003B6045" w:rsidRPr="001C4BD1">
        <w:rPr>
          <w:color w:val="FF0000"/>
        </w:rPr>
        <w:t>F</w:t>
      </w:r>
      <w:r w:rsidRPr="001C4BD1">
        <w:rPr>
          <w:color w:val="FF0000"/>
        </w:rPr>
        <w:t>ig</w:t>
      </w:r>
      <w:r w:rsidR="003B6045" w:rsidRPr="001C4BD1">
        <w:rPr>
          <w:color w:val="FF0000"/>
        </w:rPr>
        <w:t>.</w:t>
      </w:r>
      <w:r w:rsidR="00BB664A" w:rsidRPr="001C4BD1">
        <w:rPr>
          <w:color w:val="FF0000"/>
        </w:rPr>
        <w:t xml:space="preserve"> </w:t>
      </w:r>
      <w:r w:rsidR="00B709AE" w:rsidRPr="001C4BD1">
        <w:rPr>
          <w:color w:val="FF0000"/>
        </w:rPr>
        <w:t>S</w:t>
      </w:r>
      <w:r w:rsidR="00D03332" w:rsidRPr="001C4BD1">
        <w:rPr>
          <w:color w:val="FF0000"/>
        </w:rPr>
        <w:t>1</w:t>
      </w:r>
      <w:r w:rsidRPr="001C4BD1">
        <w:t>)</w:t>
      </w:r>
      <w:r w:rsidR="00CB0911" w:rsidRPr="001C4BD1">
        <w:t>.</w:t>
      </w:r>
    </w:p>
    <w:p w14:paraId="59F10703" w14:textId="48E23BF7" w:rsidR="00142DFE" w:rsidRPr="001C4BD1" w:rsidRDefault="0C22591A" w:rsidP="00C63252">
      <w:pPr>
        <w:pStyle w:val="Heading1"/>
        <w:numPr>
          <w:ilvl w:val="0"/>
          <w:numId w:val="0"/>
        </w:numPr>
        <w:ind w:left="357" w:hanging="357"/>
      </w:pPr>
      <w:r w:rsidRPr="001C4BD1">
        <w:t>Disease enriched-functional clusters showed distinct links to gut microbiome dysbiosis</w:t>
      </w:r>
    </w:p>
    <w:p w14:paraId="0EA6D59C" w14:textId="28170208" w:rsidR="00142DFE" w:rsidRPr="001C4BD1" w:rsidRDefault="00F616A9" w:rsidP="00B74686">
      <w:r>
        <w:rPr>
          <w:lang w:val="en-US"/>
        </w:rPr>
        <w:t xml:space="preserve">To analyze the functional content in the MSP from the human microbiome, we applied an unsupervised clustering approach to the MSPs’ </w:t>
      </w:r>
      <w:commentRangeStart w:id="210"/>
      <w:commentRangeStart w:id="211"/>
      <w:ins w:id="212" w:author="Stanislav Ehrlich" w:date="2022-02-11T11:15:00Z">
        <w:r w:rsidR="00626AE5">
          <w:rPr>
            <w:lang w:val="en-US"/>
          </w:rPr>
          <w:t xml:space="preserve">annotated </w:t>
        </w:r>
      </w:ins>
      <w:r>
        <w:rPr>
          <w:lang w:val="en-US"/>
        </w:rPr>
        <w:t xml:space="preserve">gene content </w:t>
      </w:r>
      <w:commentRangeEnd w:id="210"/>
      <w:r w:rsidR="007856E6">
        <w:rPr>
          <w:rStyle w:val="CommentReference"/>
          <w:rFonts w:eastAsiaTheme="minorEastAsia"/>
          <w:lang w:val="en-US" w:eastAsia="ko-KR"/>
        </w:rPr>
        <w:commentReference w:id="210"/>
      </w:r>
      <w:commentRangeEnd w:id="211"/>
      <w:r w:rsidR="00DA427D">
        <w:rPr>
          <w:rStyle w:val="CommentReference"/>
          <w:rFonts w:eastAsiaTheme="minorEastAsia"/>
          <w:lang w:val="en-US" w:eastAsia="ko-KR"/>
        </w:rPr>
        <w:commentReference w:id="211"/>
      </w:r>
      <w:r w:rsidR="00142DFE" w:rsidRPr="001C4BD1">
        <w:t>(</w:t>
      </w:r>
      <w:r w:rsidR="00142DFE" w:rsidRPr="001C4BD1">
        <w:rPr>
          <w:color w:val="FF0000"/>
        </w:rPr>
        <w:t xml:space="preserve">Fig. </w:t>
      </w:r>
      <w:r w:rsidR="00032C43" w:rsidRPr="001C4BD1">
        <w:rPr>
          <w:color w:val="FF0000"/>
        </w:rPr>
        <w:t>3a</w:t>
      </w:r>
      <w:r w:rsidR="00BF0961" w:rsidRPr="001C4BD1">
        <w:rPr>
          <w:color w:val="FF0000"/>
        </w:rPr>
        <w:t>-c</w:t>
      </w:r>
      <w:r w:rsidR="00142DFE" w:rsidRPr="001C4BD1">
        <w:rPr>
          <w:color w:val="FF0000"/>
        </w:rPr>
        <w:t xml:space="preserve">, </w:t>
      </w:r>
      <w:r w:rsidR="00DF04D5" w:rsidRPr="001C4BD1">
        <w:rPr>
          <w:color w:val="FF0000"/>
        </w:rPr>
        <w:t>Supplementary</w:t>
      </w:r>
      <w:r w:rsidR="00142DFE" w:rsidRPr="001C4BD1">
        <w:rPr>
          <w:color w:val="FF0000"/>
        </w:rPr>
        <w:t xml:space="preserve"> Fig. </w:t>
      </w:r>
      <w:proofErr w:type="gramStart"/>
      <w:r w:rsidR="008213BE" w:rsidRPr="001C4BD1">
        <w:rPr>
          <w:color w:val="FF0000"/>
        </w:rPr>
        <w:t>2</w:t>
      </w:r>
      <w:proofErr w:type="gramEnd"/>
      <w:r w:rsidR="00142DFE" w:rsidRPr="001C4BD1">
        <w:t xml:space="preserve"> and </w:t>
      </w:r>
      <w:r w:rsidR="00142DFE" w:rsidRPr="001C4BD1">
        <w:rPr>
          <w:color w:val="FF0000"/>
        </w:rPr>
        <w:t>Methods</w:t>
      </w:r>
      <w:r w:rsidR="00142DFE" w:rsidRPr="001C4BD1">
        <w:t>). This analysis provided a better representation of microbial functions than single annotations or known pathway definitions (</w:t>
      </w:r>
      <w:r w:rsidR="00E34921" w:rsidRPr="009C6417">
        <w:rPr>
          <w:i/>
          <w:iCs/>
          <w:rPrChange w:id="213" w:author="Edwards, Lindsey" w:date="2022-02-08T22:48:00Z">
            <w:rPr/>
          </w:rPrChange>
        </w:rPr>
        <w:t>e.g</w:t>
      </w:r>
      <w:r w:rsidR="00E34921" w:rsidRPr="001C4BD1">
        <w:t>.,</w:t>
      </w:r>
      <w:r w:rsidR="00142DFE" w:rsidRPr="001C4BD1">
        <w:t xml:space="preserve"> KEGG)</w:t>
      </w:r>
      <w:r w:rsidR="00C64F2F" w:rsidRPr="001C4BD1">
        <w:t xml:space="preserve"> (Fig. 3b)</w:t>
      </w:r>
      <w:r w:rsidR="00032C43" w:rsidRPr="001C4BD1">
        <w:t>.</w:t>
      </w:r>
      <w:r w:rsidR="00142DFE" w:rsidRPr="001C4BD1">
        <w:t xml:space="preserve"> </w:t>
      </w:r>
      <w:del w:id="214" w:author="Microsoft Office User" w:date="2022-02-08T00:31:00Z">
        <w:r w:rsidR="00142DFE" w:rsidRPr="001C4BD1" w:rsidDel="000633A2">
          <w:delText xml:space="preserve">From the community detection algorithm, </w:delText>
        </w:r>
      </w:del>
      <w:ins w:id="215" w:author="Microsoft Office User" w:date="2022-02-08T00:31:00Z">
        <w:r w:rsidR="000633A2">
          <w:t>W</w:t>
        </w:r>
      </w:ins>
      <w:del w:id="216" w:author="Microsoft Office User" w:date="2022-02-08T00:31:00Z">
        <w:r w:rsidR="00142DFE" w:rsidRPr="001C4BD1" w:rsidDel="000633A2">
          <w:delText>w</w:delText>
        </w:r>
      </w:del>
      <w:r w:rsidR="00142DFE" w:rsidRPr="001C4BD1">
        <w:t>e identified 7,763 functional clusters</w:t>
      </w:r>
      <w:r w:rsidR="006063A7">
        <w:t xml:space="preserve"> and </w:t>
      </w:r>
      <w:r w:rsidR="00142DFE" w:rsidRPr="001C4BD1">
        <w:t xml:space="preserve">6,297 singletons </w:t>
      </w:r>
      <w:ins w:id="217" w:author="Microsoft Office User" w:date="2022-02-08T00:31:00Z">
        <w:r w:rsidR="000633A2">
          <w:t>based on</w:t>
        </w:r>
        <w:r w:rsidR="000633A2" w:rsidRPr="001C4BD1">
          <w:t xml:space="preserve"> the community detection algorithm </w:t>
        </w:r>
      </w:ins>
      <w:r w:rsidR="00142DFE" w:rsidRPr="001C4BD1">
        <w:t>(</w:t>
      </w:r>
      <w:r w:rsidR="00142DFE" w:rsidRPr="001C4BD1">
        <w:rPr>
          <w:color w:val="FF0000"/>
        </w:rPr>
        <w:t xml:space="preserve">Supplementary Table </w:t>
      </w:r>
      <w:r w:rsidR="00D87354" w:rsidRPr="001C4BD1">
        <w:rPr>
          <w:color w:val="FF0000"/>
        </w:rPr>
        <w:t>5</w:t>
      </w:r>
      <w:r w:rsidR="00142DFE" w:rsidRPr="001C4BD1">
        <w:t xml:space="preserve">). For 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00142DFE" w:rsidRPr="001C4BD1">
        <w:rPr>
          <w:color w:val="FF0000"/>
        </w:rPr>
        <w:t xml:space="preserve">Supplementary Table </w:t>
      </w:r>
      <w:r w:rsidR="00D87354" w:rsidRPr="001C4BD1">
        <w:rPr>
          <w:color w:val="FF0000"/>
        </w:rPr>
        <w:t>5</w:t>
      </w:r>
      <w:r w:rsidR="00142DFE" w:rsidRPr="001C4BD1">
        <w:t>, named “</w:t>
      </w:r>
      <w:r w:rsidR="00142DFE" w:rsidRPr="001C4BD1">
        <w:rPr>
          <w:i/>
          <w:iCs/>
        </w:rPr>
        <w:t>comm-cluster</w:t>
      </w:r>
      <w:r w:rsidR="00142DFE" w:rsidRPr="001C4BD1">
        <w:t xml:space="preserve">” </w:t>
      </w:r>
      <w:r w:rsidR="00274441" w:rsidRPr="001C4BD1">
        <w:t>hereafter</w:t>
      </w:r>
      <w:r w:rsidR="00142DFE" w:rsidRPr="001C4BD1">
        <w:t xml:space="preserve">) was over-represented among many commensal species, while </w:t>
      </w:r>
      <w:r w:rsidR="00432A8B" w:rsidRPr="001C4BD1">
        <w:t xml:space="preserve">the </w:t>
      </w:r>
      <w:r w:rsidR="00142DFE" w:rsidRPr="001C4BD1">
        <w:t>other (CL-10, named “</w:t>
      </w:r>
      <w:proofErr w:type="spellStart"/>
      <w:r w:rsidR="00142DFE" w:rsidRPr="001C4BD1">
        <w:rPr>
          <w:i/>
          <w:iCs/>
        </w:rPr>
        <w:t>patho</w:t>
      </w:r>
      <w:proofErr w:type="spellEnd"/>
      <w:r w:rsidR="00142DFE" w:rsidRPr="001C4BD1">
        <w:rPr>
          <w:i/>
          <w:iCs/>
        </w:rPr>
        <w:t>-cluster</w:t>
      </w:r>
      <w:r w:rsidR="00142DFE" w:rsidRPr="001C4BD1">
        <w:t xml:space="preserve">”) was enriched in a few pathobionts, such as </w:t>
      </w:r>
      <w:r w:rsidR="00142DFE" w:rsidRPr="001C4BD1">
        <w:rPr>
          <w:i/>
          <w:iCs/>
        </w:rPr>
        <w:t>Klebsiella</w:t>
      </w:r>
      <w:r w:rsidR="00142DFE" w:rsidRPr="001C4BD1">
        <w:t xml:space="preserve"> spp., </w:t>
      </w:r>
      <w:r w:rsidR="00142DFE" w:rsidRPr="001C4BD1">
        <w:rPr>
          <w:i/>
          <w:iCs/>
        </w:rPr>
        <w:t>Enterobacter</w:t>
      </w:r>
      <w:r w:rsidR="00142DFE" w:rsidRPr="001C4BD1">
        <w:t xml:space="preserve"> spp., and </w:t>
      </w:r>
      <w:r w:rsidR="00142DFE" w:rsidRPr="001C4BD1">
        <w:rPr>
          <w:i/>
          <w:iCs/>
        </w:rPr>
        <w:t>E. coli</w:t>
      </w:r>
      <w:r w:rsidR="00142DFE" w:rsidRPr="001C4BD1">
        <w:t xml:space="preserve">. Interestingly, the </w:t>
      </w:r>
      <w:r w:rsidR="00142DFE" w:rsidRPr="001C4BD1">
        <w:rPr>
          <w:i/>
          <w:iCs/>
        </w:rPr>
        <w:t>comm-cluster</w:t>
      </w:r>
      <w:r w:rsidR="00142DFE" w:rsidRPr="001C4BD1">
        <w:t xml:space="preserve"> was enriched with genes involved in the biosynthesis of amino acids. In contrast, the </w:t>
      </w:r>
      <w:proofErr w:type="spellStart"/>
      <w:r w:rsidR="00142DFE" w:rsidRPr="001C4BD1">
        <w:rPr>
          <w:i/>
          <w:iCs/>
        </w:rPr>
        <w:t>patho</w:t>
      </w:r>
      <w:proofErr w:type="spellEnd"/>
      <w:r w:rsidR="00142DFE" w:rsidRPr="001C4BD1">
        <w:rPr>
          <w:i/>
          <w:iCs/>
        </w:rPr>
        <w:t>-cluster</w:t>
      </w:r>
      <w:r w:rsidR="00142DFE" w:rsidRPr="001C4BD1">
        <w:t xml:space="preserve"> was enriched in functions associated with the uptake of several substrates. These included siderophore</w:t>
      </w:r>
      <w:r w:rsidR="00BA402D" w:rsidRPr="001C4BD1">
        <w:t>s</w:t>
      </w:r>
      <w:r w:rsidR="00142DFE" w:rsidRPr="001C4BD1">
        <w:t xml:space="preserve">, amino acid, and vitamin transport, thus </w:t>
      </w:r>
      <w:r w:rsidR="00BA402D" w:rsidRPr="001C4BD1">
        <w:t xml:space="preserve">improving </w:t>
      </w:r>
      <w:r w:rsidR="00142DFE" w:rsidRPr="001C4BD1">
        <w:t>competi</w:t>
      </w:r>
      <w:r w:rsidR="00BA402D" w:rsidRPr="001C4BD1">
        <w:t>tive fitness against</w:t>
      </w:r>
      <w:r w:rsidR="00142DFE" w:rsidRPr="001C4BD1">
        <w:t xml:space="preserve"> </w:t>
      </w:r>
      <w:r w:rsidR="00BA402D" w:rsidRPr="001C4BD1">
        <w:t xml:space="preserve">the </w:t>
      </w:r>
      <w:commentRangeStart w:id="218"/>
      <w:del w:id="219" w:author="Stanislav Ehrlich" w:date="2022-02-11T11:19:00Z">
        <w:r w:rsidR="00142DFE" w:rsidRPr="001C4BD1" w:rsidDel="005A07A0">
          <w:delText xml:space="preserve">host and </w:delText>
        </w:r>
      </w:del>
      <w:commentRangeEnd w:id="218"/>
      <w:r w:rsidR="005A07A0">
        <w:rPr>
          <w:rStyle w:val="CommentReference"/>
          <w:rFonts w:eastAsiaTheme="minorEastAsia"/>
          <w:lang w:val="en-US" w:eastAsia="ko-KR"/>
        </w:rPr>
        <w:commentReference w:id="218"/>
      </w:r>
      <w:r w:rsidR="00142DFE" w:rsidRPr="001C4BD1">
        <w:t xml:space="preserve">commensal bacteria. We also found other </w:t>
      </w:r>
      <w:ins w:id="220" w:author="Portlock, Theo" w:date="2022-02-11T13:54:00Z">
        <w:r w:rsidR="00D05781">
          <w:t xml:space="preserve">functionally enriched </w:t>
        </w:r>
      </w:ins>
      <w:del w:id="221" w:author="Portlock, Theo" w:date="2022-02-11T13:48:00Z">
        <w:r w:rsidR="00142DFE" w:rsidRPr="001C4BD1" w:rsidDel="00FE24D4">
          <w:delText>enriched-</w:delText>
        </w:r>
      </w:del>
      <w:del w:id="222" w:author="Portlock, Theo" w:date="2022-02-11T13:49:00Z">
        <w:r w:rsidR="00142DFE" w:rsidRPr="001C4BD1" w:rsidDel="00FE24D4">
          <w:delText xml:space="preserve">functional </w:delText>
        </w:r>
      </w:del>
      <w:r w:rsidR="00142DFE" w:rsidRPr="001C4BD1">
        <w:t>clusters</w:t>
      </w:r>
      <w:ins w:id="223" w:author="Portlock, Theo" w:date="2022-02-11T13:49:00Z">
        <w:r w:rsidR="00FE24D4">
          <w:t xml:space="preserve"> </w:t>
        </w:r>
      </w:ins>
      <w:ins w:id="224" w:author="Portlock, Theo" w:date="2022-02-11T13:54:00Z">
        <w:r w:rsidR="00D05781">
          <w:t>such as</w:t>
        </w:r>
      </w:ins>
      <w:ins w:id="225" w:author="Portlock, Theo" w:date="2022-02-11T13:48:00Z">
        <w:r w:rsidR="00FE24D4">
          <w:t xml:space="preserve"> </w:t>
        </w:r>
      </w:ins>
      <w:del w:id="226" w:author="Portlock, Theo" w:date="2022-02-11T13:48:00Z">
        <w:r w:rsidR="00142DFE" w:rsidRPr="001C4BD1" w:rsidDel="00FE24D4">
          <w:delText xml:space="preserve">, </w:delText>
        </w:r>
        <w:commentRangeStart w:id="227"/>
        <w:commentRangeStart w:id="228"/>
        <w:r w:rsidR="00142DFE" w:rsidRPr="001C4BD1" w:rsidDel="00FE24D4">
          <w:delText xml:space="preserve">such as </w:delText>
        </w:r>
      </w:del>
      <w:r w:rsidR="00142DFE" w:rsidRPr="001C4BD1">
        <w:t>butyrate metabolism</w:t>
      </w:r>
      <w:ins w:id="229" w:author="Portlock, Theo" w:date="2022-02-11T13:55:00Z">
        <w:r w:rsidR="00D05781">
          <w:t xml:space="preserve"> cluster</w:t>
        </w:r>
      </w:ins>
      <w:r w:rsidR="00142DFE" w:rsidRPr="001C4BD1">
        <w:t>, propionate metabolism</w:t>
      </w:r>
      <w:ins w:id="230" w:author="Portlock, Theo" w:date="2022-02-11T13:55:00Z">
        <w:r w:rsidR="00D05781">
          <w:t xml:space="preserve"> cluster</w:t>
        </w:r>
      </w:ins>
      <w:r w:rsidR="00142DFE" w:rsidRPr="001C4BD1">
        <w:t xml:space="preserve">, </w:t>
      </w:r>
      <w:ins w:id="231" w:author="Portlock, Theo" w:date="2022-02-11T13:51:00Z">
        <w:r w:rsidR="00D05781">
          <w:t xml:space="preserve"> </w:t>
        </w:r>
      </w:ins>
      <w:del w:id="232" w:author="Portlock, Theo" w:date="2022-02-11T13:51:00Z">
        <w:r w:rsidR="00142DFE" w:rsidRPr="001C4BD1" w:rsidDel="00D05781">
          <w:delText xml:space="preserve">vitamin </w:delText>
        </w:r>
        <w:commentRangeEnd w:id="227"/>
        <w:r w:rsidR="004A6006" w:rsidDel="00D05781">
          <w:rPr>
            <w:rStyle w:val="CommentReference"/>
            <w:rFonts w:eastAsiaTheme="minorEastAsia"/>
            <w:lang w:val="en-US" w:eastAsia="ko-KR"/>
          </w:rPr>
          <w:commentReference w:id="227"/>
        </w:r>
        <w:commentRangeEnd w:id="228"/>
        <w:r w:rsidR="00EC088E" w:rsidDel="00D05781">
          <w:rPr>
            <w:rStyle w:val="CommentReference"/>
            <w:rFonts w:eastAsiaTheme="minorEastAsia"/>
            <w:lang w:val="en-US" w:eastAsia="ko-KR"/>
          </w:rPr>
          <w:commentReference w:id="228"/>
        </w:r>
        <w:r w:rsidR="00142DFE" w:rsidRPr="001C4BD1" w:rsidDel="00D05781">
          <w:delText>B12</w:delText>
        </w:r>
      </w:del>
      <w:del w:id="233" w:author="Portlock, Theo" w:date="2022-02-11T13:50:00Z">
        <w:r w:rsidR="00142DFE" w:rsidRPr="001C4BD1" w:rsidDel="00FE24D4">
          <w:delText xml:space="preserve">, </w:delText>
        </w:r>
      </w:del>
      <w:del w:id="234" w:author="Portlock, Theo" w:date="2022-02-11T13:51:00Z">
        <w:r w:rsidR="00142DFE" w:rsidRPr="001C4BD1" w:rsidDel="00D05781">
          <w:delText>coenzyme metabolism, chemotaxis, ATPase, and mobile genetic elements (</w:delText>
        </w:r>
        <w:r w:rsidR="00142DFE" w:rsidRPr="009C6417" w:rsidDel="00D05781">
          <w:rPr>
            <w:i/>
            <w:iCs/>
            <w:rPrChange w:id="235" w:author="Edwards, Lindsey" w:date="2022-02-08T22:48:00Z">
              <w:rPr/>
            </w:rPrChange>
          </w:rPr>
          <w:delText>i.e</w:delText>
        </w:r>
        <w:r w:rsidR="00142DFE" w:rsidRPr="001C4BD1" w:rsidDel="00D05781">
          <w:delText xml:space="preserve">., integrase and transposase) </w:delText>
        </w:r>
      </w:del>
      <w:r w:rsidR="00142DFE" w:rsidRPr="001C4BD1">
        <w:t>and the CRISPR-</w:t>
      </w:r>
      <w:proofErr w:type="spellStart"/>
      <w:r w:rsidR="00142DFE" w:rsidRPr="001C4BD1">
        <w:t>cas</w:t>
      </w:r>
      <w:proofErr w:type="spellEnd"/>
      <w:r w:rsidR="00142DFE" w:rsidRPr="001C4BD1">
        <w:t xml:space="preserve"> system </w:t>
      </w:r>
      <w:ins w:id="236" w:author="Portlock, Theo" w:date="2022-02-11T13:55:00Z">
        <w:r w:rsidR="00D05781">
          <w:t xml:space="preserve">cluster </w:t>
        </w:r>
      </w:ins>
      <w:r w:rsidR="00142DFE" w:rsidRPr="001C4BD1">
        <w:t>(</w:t>
      </w:r>
      <w:r w:rsidR="00142DFE" w:rsidRPr="001C4BD1">
        <w:rPr>
          <w:color w:val="FF0000"/>
        </w:rPr>
        <w:t xml:space="preserve">Fig. </w:t>
      </w:r>
      <w:r w:rsidR="00C64F2F" w:rsidRPr="001C4BD1">
        <w:rPr>
          <w:color w:val="FF0000"/>
        </w:rPr>
        <w:t>3c</w:t>
      </w:r>
      <w:r w:rsidR="00142DFE" w:rsidRPr="001C4BD1">
        <w:t>); a number of these were correlated with phylum-level taxonomy (</w:t>
      </w:r>
      <w:r w:rsidR="004F3885" w:rsidRPr="001C4BD1">
        <w:rPr>
          <w:color w:val="FF0000"/>
        </w:rPr>
        <w:t xml:space="preserve">Supplementary </w:t>
      </w:r>
      <w:r w:rsidR="00142DFE" w:rsidRPr="001C4BD1">
        <w:rPr>
          <w:color w:val="FF0000"/>
        </w:rPr>
        <w:t xml:space="preserve">Fig. </w:t>
      </w:r>
      <w:r w:rsidR="008213BE" w:rsidRPr="001C4BD1">
        <w:rPr>
          <w:color w:val="FF0000"/>
        </w:rPr>
        <w:t>2</w:t>
      </w:r>
      <w:r w:rsidR="00142DFE" w:rsidRPr="001C4BD1">
        <w:rPr>
          <w:color w:val="FF0000"/>
        </w:rPr>
        <w:t>c</w:t>
      </w:r>
      <w:r w:rsidR="00142DFE" w:rsidRPr="001C4BD1">
        <w:t>).</w:t>
      </w:r>
    </w:p>
    <w:p w14:paraId="2A2FD297" w14:textId="3F27BEC4" w:rsidR="007D2192" w:rsidRDefault="59AC96BE" w:rsidP="00B74686">
      <w:r w:rsidRPr="001C4BD1">
        <w:lastRenderedPageBreak/>
        <w:t>We next projected the functional clusters on enriched/depleted MSPs in HGMA disease cohorts (</w:t>
      </w:r>
      <w:r w:rsidRPr="001C4BD1">
        <w:rPr>
          <w:color w:val="FF0000"/>
        </w:rPr>
        <w:t>Fig. 3d</w:t>
      </w:r>
      <w:r w:rsidRPr="001C4BD1">
        <w:rPr>
          <w:color w:val="000000" w:themeColor="text1"/>
        </w:rPr>
        <w:t>:</w:t>
      </w:r>
      <w:r w:rsidRPr="001C4BD1">
        <w:rPr>
          <w:color w:val="FF0000"/>
        </w:rPr>
        <w:t xml:space="preserve"> </w:t>
      </w:r>
      <w:r w:rsidRPr="001C4BD1">
        <w:t>hypergeometric tests, p-value &lt; 10</w:t>
      </w:r>
      <w:r w:rsidRPr="001C4BD1">
        <w:rPr>
          <w:vertAlign w:val="superscript"/>
        </w:rPr>
        <w:t>-4</w:t>
      </w:r>
      <w:r w:rsidRPr="001C4BD1">
        <w:t>). We found several functional clusters commonly associated with the enriched species in disease.</w:t>
      </w:r>
      <w:r w:rsidR="000223CF" w:rsidRPr="001C4BD1">
        <w:t xml:space="preserve"> </w:t>
      </w:r>
      <w:r w:rsidR="00BE2C32" w:rsidRPr="001C4BD1">
        <w:t>Among these, we found</w:t>
      </w:r>
      <w:r w:rsidRPr="001C4BD1">
        <w:t xml:space="preserve"> CL-1006, related to antibiotic resistance; CL-1032, a competence-related DNA transformation transport, which could provide an advantage </w:t>
      </w:r>
      <w:r w:rsidR="00BE2C32" w:rsidRPr="001C4BD1">
        <w:t xml:space="preserve">by improving </w:t>
      </w:r>
      <w:ins w:id="237" w:author="Edwards, Lindsey" w:date="2022-02-08T22:50:00Z">
        <w:r w:rsidR="009C6417">
          <w:t xml:space="preserve">the </w:t>
        </w:r>
      </w:ins>
      <w:r w:rsidRPr="001C4BD1">
        <w:t>integrat</w:t>
      </w:r>
      <w:r w:rsidR="00BE2C32" w:rsidRPr="001C4BD1">
        <w:t>ion</w:t>
      </w:r>
      <w:r w:rsidRPr="001C4BD1">
        <w:t xml:space="preserve"> </w:t>
      </w:r>
      <w:ins w:id="238" w:author="Microsoft Office User" w:date="2022-02-08T00:32:00Z">
        <w:r w:rsidR="000633A2">
          <w:t xml:space="preserve">of </w:t>
        </w:r>
      </w:ins>
      <w:r w:rsidRPr="001C4BD1">
        <w:t xml:space="preserve">new functions into the genome; or clusters related to metabolic pathways that could contribute indirectly to </w:t>
      </w:r>
      <w:del w:id="239" w:author="Edwards, Lindsey" w:date="2022-02-08T23:04:00Z">
        <w:r w:rsidRPr="001C4BD1" w:rsidDel="009C6417">
          <w:delText xml:space="preserve">pathogenicity </w:delText>
        </w:r>
      </w:del>
      <w:proofErr w:type="spellStart"/>
      <w:ins w:id="240" w:author="Edwards, Lindsey" w:date="2022-02-08T23:04:00Z">
        <w:r w:rsidR="009C6417" w:rsidRPr="001C4BD1">
          <w:t>pathogenicit</w:t>
        </w:r>
        <w:r w:rsidR="009C6417">
          <w:t>ies</w:t>
        </w:r>
        <w:proofErr w:type="spellEnd"/>
        <w:r w:rsidR="009C6417" w:rsidRPr="001C4BD1">
          <w:t xml:space="preserve"> </w:t>
        </w:r>
      </w:ins>
      <w:r w:rsidRPr="001C4BD1">
        <w:t>like the Pentose Phosphate Pathway</w:t>
      </w:r>
      <w:r w:rsidR="005F5491" w:rsidRPr="001C4BD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EndPr/>
        <w:sdtContent>
          <w:ins w:id="241" w:author="Portlock, Theo" w:date="2022-02-11T16:09:00Z">
            <w:r w:rsidR="007D2D38" w:rsidRPr="007D2D38">
              <w:rPr>
                <w:color w:val="000000"/>
              </w:rPr>
              <w:t>[40]</w:t>
            </w:r>
          </w:ins>
          <w:del w:id="242" w:author="Portlock, Theo" w:date="2022-02-11T16:09:00Z">
            <w:r w:rsidR="003400E0" w:rsidRPr="007D2D38" w:rsidDel="007D2D38">
              <w:rPr>
                <w:color w:val="000000"/>
              </w:rPr>
              <w:delText>[40]</w:delText>
            </w:r>
          </w:del>
        </w:sdtContent>
      </w:sdt>
      <w:r w:rsidR="00905C82" w:rsidRPr="001C4BD1">
        <w:rPr>
          <w:color w:val="000000"/>
        </w:rPr>
        <w:t xml:space="preserve"> </w:t>
      </w:r>
      <w:r w:rsidRPr="001C4BD1">
        <w:t>or Ethanolamine utilization</w:t>
      </w:r>
      <w:r w:rsidR="00905C82" w:rsidRPr="001C4BD1">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EndPr/>
        <w:sdtContent>
          <w:ins w:id="243" w:author="Portlock, Theo" w:date="2022-02-11T16:09:00Z">
            <w:r w:rsidR="007D2D38" w:rsidRPr="007D2D38">
              <w:rPr>
                <w:color w:val="000000"/>
              </w:rPr>
              <w:t>[41]</w:t>
            </w:r>
          </w:ins>
          <w:del w:id="244" w:author="Portlock, Theo" w:date="2022-02-11T16:09:00Z">
            <w:r w:rsidR="003400E0" w:rsidRPr="007D2D38" w:rsidDel="007D2D38">
              <w:rPr>
                <w:color w:val="000000"/>
              </w:rPr>
              <w:delText>[41]</w:delText>
            </w:r>
          </w:del>
        </w:sdtContent>
      </w:sdt>
      <w:r w:rsidR="00905C82" w:rsidRPr="001C4BD1">
        <w:t xml:space="preserve">. </w:t>
      </w:r>
      <w:r w:rsidRPr="001C4BD1">
        <w:t>Among the most frequent functional clusters that accompany the depleted species in disease</w:t>
      </w:r>
      <w:ins w:id="245" w:author="Microsoft Office User" w:date="2022-02-08T00:32:00Z">
        <w:r w:rsidR="000633A2">
          <w:t>,</w:t>
        </w:r>
      </w:ins>
      <w:r w:rsidRPr="001C4BD1">
        <w:t xml:space="preserve"> we f</w:t>
      </w:r>
      <w:r w:rsidR="00BE2C32" w:rsidRPr="001C4BD1">
        <w:t>ou</w:t>
      </w:r>
      <w:r w:rsidRPr="001C4BD1">
        <w:t xml:space="preserve">nd the CL-12 comm-cluster, and other clusters with functions related </w:t>
      </w:r>
      <w:r w:rsidR="00BE2C32" w:rsidRPr="001C4BD1">
        <w:t xml:space="preserve">to </w:t>
      </w:r>
      <w:r w:rsidRPr="001C4BD1">
        <w:t>pectate degradation and biofilm formation (</w:t>
      </w:r>
      <w:r w:rsidRPr="001C4BD1">
        <w:rPr>
          <w:color w:val="FF0000"/>
        </w:rPr>
        <w:t>Fig. 3d)</w:t>
      </w:r>
      <w:hyperlink r:id="rId13" w:history="1"/>
      <w:r w:rsidRPr="001C4BD1">
        <w:t xml:space="preserve">, all of them related </w:t>
      </w:r>
      <w:ins w:id="246" w:author="Microsoft Office User" w:date="2022-02-08T00:32:00Z">
        <w:r w:rsidR="000633A2">
          <w:t>to</w:t>
        </w:r>
      </w:ins>
      <w:del w:id="247" w:author="Microsoft Office User" w:date="2022-02-08T00:32:00Z">
        <w:r w:rsidRPr="001C4BD1" w:rsidDel="000633A2">
          <w:delText>with</w:delText>
        </w:r>
      </w:del>
      <w:r w:rsidRPr="001C4BD1">
        <w:t xml:space="preserve"> the normal function of the healthy microbiota.</w:t>
      </w:r>
    </w:p>
    <w:p w14:paraId="1DF977F2" w14:textId="2F4F839A" w:rsidR="006063A7" w:rsidRPr="001C4BD1" w:rsidRDefault="006063A7" w:rsidP="00C63252">
      <w:pPr>
        <w:pStyle w:val="Heading1"/>
        <w:numPr>
          <w:ilvl w:val="0"/>
          <w:numId w:val="0"/>
        </w:numPr>
        <w:ind w:left="357" w:hanging="357"/>
      </w:pPr>
      <w:r w:rsidRPr="007F228A">
        <w:t>Global view o</w:t>
      </w:r>
      <w:r>
        <w:t>f</w:t>
      </w:r>
      <w:r w:rsidRPr="007F228A">
        <w:t xml:space="preserve"> gut</w:t>
      </w:r>
      <w:r>
        <w:t xml:space="preserve"> </w:t>
      </w:r>
      <w:r w:rsidRPr="007F228A">
        <w:t>microbiome species</w:t>
      </w:r>
      <w:r>
        <w:t xml:space="preserve"> pangenomes</w:t>
      </w:r>
    </w:p>
    <w:p w14:paraId="71D5EA31" w14:textId="3E939F60" w:rsidR="00FB1941" w:rsidRPr="001C4BD1" w:rsidRDefault="00FB1941" w:rsidP="00FB1941">
      <w:r w:rsidRPr="001C4BD1">
        <w:t>To get a holistic view of the human gut MSPs we generated a phylogenetic tree displaying the taxonomic resolution of disease and region enriched species (</w:t>
      </w:r>
      <w:r w:rsidRPr="001C4BD1">
        <w:rPr>
          <w:color w:val="FF0000"/>
        </w:rPr>
        <w:t>Fig. 4, Methods</w:t>
      </w:r>
      <w:r w:rsidRPr="001C4BD1">
        <w:t xml:space="preserve">) and estimated proportionality (see methods) between MSPs pairs. </w:t>
      </w:r>
      <w:r w:rsidR="003F12F0" w:rsidRPr="001C4BD1">
        <w:t>M</w:t>
      </w:r>
      <w:r w:rsidRPr="001C4BD1">
        <w:t>ost MSP</w:t>
      </w:r>
      <w:r w:rsidR="003F12F0" w:rsidRPr="001C4BD1">
        <w:t>s</w:t>
      </w:r>
      <w:r w:rsidRPr="001C4BD1">
        <w:t xml:space="preserve"> are present in both western and non-western regions</w:t>
      </w:r>
      <w:ins w:id="248" w:author="Microsoft Office User" w:date="2022-02-08T01:05:00Z">
        <w:r w:rsidR="00441782">
          <w:t xml:space="preserve">. </w:t>
        </w:r>
      </w:ins>
      <w:del w:id="249" w:author="Microsoft Office User" w:date="2022-02-08T01:05:00Z">
        <w:r w:rsidRPr="001C4BD1" w:rsidDel="00441782">
          <w:delText>, and</w:delText>
        </w:r>
      </w:del>
      <w:del w:id="250" w:author="Microsoft Office User" w:date="2022-02-08T00:32:00Z">
        <w:r w:rsidRPr="001C4BD1" w:rsidDel="000633A2">
          <w:delText>,</w:delText>
        </w:r>
      </w:del>
      <w:del w:id="251" w:author="Microsoft Office User" w:date="2022-02-08T01:05:00Z">
        <w:r w:rsidRPr="001C4BD1" w:rsidDel="00441782">
          <w:delText xml:space="preserve"> </w:delText>
        </w:r>
      </w:del>
      <w:ins w:id="252" w:author="Microsoft Office User" w:date="2022-02-08T01:05:00Z">
        <w:r w:rsidR="00441782">
          <w:t>W</w:t>
        </w:r>
      </w:ins>
      <w:del w:id="253" w:author="Microsoft Office User" w:date="2022-02-08T01:05:00Z">
        <w:r w:rsidRPr="001C4BD1" w:rsidDel="00441782">
          <w:delText>w</w:delText>
        </w:r>
      </w:del>
      <w:r w:rsidRPr="001C4BD1">
        <w:t xml:space="preserve">hile some of them are enriched in </w:t>
      </w:r>
      <w:del w:id="254" w:author="Stanislav Ehrlich" w:date="2022-02-11T11:25:00Z">
        <w:r w:rsidRPr="001C4BD1" w:rsidDel="00CC7AAC">
          <w:delText xml:space="preserve">towards </w:delText>
        </w:r>
      </w:del>
      <w:r w:rsidRPr="001C4BD1">
        <w:t xml:space="preserve">one of the two regions, we could not </w:t>
      </w:r>
      <w:r w:rsidR="003F12F0" w:rsidRPr="001C4BD1">
        <w:t xml:space="preserve">identify </w:t>
      </w:r>
      <w:r w:rsidRPr="001C4BD1">
        <w:t>an</w:t>
      </w:r>
      <w:r w:rsidR="003F12F0" w:rsidRPr="001C4BD1">
        <w:t>y</w:t>
      </w:r>
      <w:r w:rsidRPr="001C4BD1">
        <w:t xml:space="preserve"> </w:t>
      </w:r>
      <w:ins w:id="255" w:author="Microsoft Office User" w:date="2022-02-08T00:33:00Z">
        <w:r w:rsidR="000633A2">
          <w:t>apparent</w:t>
        </w:r>
      </w:ins>
      <w:del w:id="256" w:author="Microsoft Office User" w:date="2022-02-08T00:33:00Z">
        <w:r w:rsidRPr="001C4BD1" w:rsidDel="000633A2">
          <w:delText>obvious</w:delText>
        </w:r>
      </w:del>
      <w:r w:rsidRPr="001C4BD1">
        <w:t xml:space="preserve"> phylogenetic pattern. When looking at the enrichment/depletion across the different cohorts, the </w:t>
      </w:r>
      <w:r w:rsidRPr="001C4BD1">
        <w:rPr>
          <w:i/>
          <w:iCs/>
        </w:rPr>
        <w:t>Streptococcus</w:t>
      </w:r>
      <w:r w:rsidRPr="001C4BD1">
        <w:t xml:space="preserve"> genus </w:t>
      </w:r>
      <w:ins w:id="257" w:author="Microsoft Office User" w:date="2022-02-08T00:33:00Z">
        <w:r w:rsidR="000633A2">
          <w:t>shows</w:t>
        </w:r>
      </w:ins>
      <w:ins w:id="258" w:author="Edwards, Lindsey" w:date="2022-02-08T23:58:00Z">
        <w:r w:rsidR="00386968">
          <w:t xml:space="preserve"> </w:t>
        </w:r>
      </w:ins>
      <w:del w:id="259" w:author="Microsoft Office User" w:date="2022-02-08T00:33:00Z">
        <w:r w:rsidR="0099571D" w:rsidRPr="001C4BD1" w:rsidDel="000633A2">
          <w:delText>show</w:delText>
        </w:r>
      </w:del>
      <w:r w:rsidR="0099571D" w:rsidRPr="001C4BD1">
        <w:t xml:space="preserve"> </w:t>
      </w:r>
      <w:ins w:id="260" w:author="Microsoft Office User" w:date="2022-02-08T00:33:00Z">
        <w:del w:id="261" w:author="Edwards, Lindsey" w:date="2022-02-08T23:59:00Z">
          <w:r w:rsidR="000633A2" w:rsidDel="00386968">
            <w:delText>exciting</w:delText>
          </w:r>
        </w:del>
      </w:ins>
      <w:ins w:id="262" w:author="Edwards, Lindsey" w:date="2022-02-08T23:59:00Z">
        <w:r w:rsidR="00386968">
          <w:t xml:space="preserve"> </w:t>
        </w:r>
      </w:ins>
      <w:r w:rsidR="0099571D" w:rsidRPr="001C4BD1">
        <w:t>particularly interesting features</w:t>
      </w:r>
      <w:r w:rsidRPr="001C4BD1">
        <w:t xml:space="preserve">: members within this genus were found enriched in some </w:t>
      </w:r>
      <w:proofErr w:type="gramStart"/>
      <w:r w:rsidRPr="001C4BD1">
        <w:t>cohorts</w:t>
      </w:r>
      <w:proofErr w:type="gramEnd"/>
      <w:r w:rsidRPr="001C4BD1">
        <w:t xml:space="preserve"> </w:t>
      </w:r>
      <w:ins w:id="263" w:author="Microsoft Office User" w:date="2022-02-08T00:33:00Z">
        <w:r w:rsidR="000633A2">
          <w:t>while</w:t>
        </w:r>
      </w:ins>
      <w:ins w:id="264" w:author="Edwards, Lindsey" w:date="2022-02-08T23:59:00Z">
        <w:r w:rsidR="00386968">
          <w:t xml:space="preserve"> </w:t>
        </w:r>
      </w:ins>
      <w:del w:id="265" w:author="Microsoft Office User" w:date="2022-02-08T00:33:00Z">
        <w:r w:rsidR="0099571D" w:rsidRPr="001C4BD1" w:rsidDel="000633A2">
          <w:delText>whilst</w:delText>
        </w:r>
      </w:del>
      <w:r w:rsidR="0099571D" w:rsidRPr="001C4BD1">
        <w:t xml:space="preserve"> being </w:t>
      </w:r>
      <w:r w:rsidRPr="001C4BD1">
        <w:t>depleted in others</w:t>
      </w:r>
      <w:ins w:id="266" w:author="Microsoft Office User" w:date="2022-02-08T00:34:00Z">
        <w:r w:rsidR="000633A2">
          <w:t>.</w:t>
        </w:r>
      </w:ins>
      <w:r w:rsidRPr="001C4BD1">
        <w:t xml:space="preserve"> </w:t>
      </w:r>
      <w:r w:rsidR="0099571D" w:rsidRPr="001C4BD1">
        <w:t>F</w:t>
      </w:r>
      <w:r w:rsidRPr="001C4BD1">
        <w:t>or example, three different species within the genus (</w:t>
      </w:r>
      <w:r w:rsidRPr="001C4BD1">
        <w:rPr>
          <w:i/>
          <w:iCs/>
        </w:rPr>
        <w:t xml:space="preserve">S. </w:t>
      </w:r>
      <w:proofErr w:type="spellStart"/>
      <w:r w:rsidRPr="001C4BD1">
        <w:rPr>
          <w:i/>
          <w:iCs/>
        </w:rPr>
        <w:t>anginosus</w:t>
      </w:r>
      <w:proofErr w:type="spellEnd"/>
      <w:r w:rsidRPr="001C4BD1">
        <w:rPr>
          <w:i/>
          <w:iCs/>
        </w:rPr>
        <w:t>,</w:t>
      </w:r>
      <w:r w:rsidRPr="001C4BD1">
        <w:t xml:space="preserve"> </w:t>
      </w:r>
      <w:r w:rsidRPr="001C4BD1">
        <w:rPr>
          <w:i/>
          <w:iCs/>
        </w:rPr>
        <w:t xml:space="preserve">S. </w:t>
      </w:r>
      <w:proofErr w:type="spellStart"/>
      <w:r w:rsidRPr="001C4BD1">
        <w:rPr>
          <w:i/>
          <w:iCs/>
        </w:rPr>
        <w:t>parasanguinis</w:t>
      </w:r>
      <w:proofErr w:type="spellEnd"/>
      <w:r w:rsidRPr="001C4BD1">
        <w:t xml:space="preserve"> and </w:t>
      </w:r>
      <w:r w:rsidRPr="001C4BD1">
        <w:rPr>
          <w:i/>
          <w:iCs/>
        </w:rPr>
        <w:t xml:space="preserve">S. </w:t>
      </w:r>
      <w:proofErr w:type="spellStart"/>
      <w:r w:rsidRPr="001C4BD1">
        <w:rPr>
          <w:i/>
          <w:iCs/>
        </w:rPr>
        <w:t>vestibularis</w:t>
      </w:r>
      <w:proofErr w:type="spellEnd"/>
      <w:r w:rsidRPr="001C4BD1">
        <w:t xml:space="preserve">) were enriched in two distinct liver disease cohorts, </w:t>
      </w:r>
      <w:ins w:id="267" w:author="Microsoft Office User" w:date="2022-02-08T00:42:00Z">
        <w:r w:rsidR="001E305C">
          <w:t>while</w:t>
        </w:r>
      </w:ins>
      <w:del w:id="268" w:author="Microsoft Office User" w:date="2022-02-08T00:42:00Z">
        <w:r w:rsidR="0099571D" w:rsidRPr="001C4BD1" w:rsidDel="001E305C">
          <w:delText>whilst</w:delText>
        </w:r>
      </w:del>
      <w:r w:rsidR="0099571D" w:rsidRPr="001C4BD1">
        <w:t xml:space="preserve"> in contrast</w:t>
      </w:r>
      <w:ins w:id="269" w:author="Microsoft Office User" w:date="2022-02-08T00:42:00Z">
        <w:r w:rsidR="001E305C">
          <w:t>,</w:t>
        </w:r>
      </w:ins>
      <w:r w:rsidR="0099571D" w:rsidRPr="001C4BD1">
        <w:t xml:space="preserve"> </w:t>
      </w:r>
      <w:r w:rsidRPr="001C4BD1">
        <w:t xml:space="preserve">species </w:t>
      </w:r>
      <w:r w:rsidR="0099571D" w:rsidRPr="001C4BD1">
        <w:t xml:space="preserve">including </w:t>
      </w:r>
      <w:r w:rsidRPr="001C4BD1">
        <w:rPr>
          <w:i/>
          <w:iCs/>
        </w:rPr>
        <w:t xml:space="preserve">S. </w:t>
      </w:r>
      <w:proofErr w:type="spellStart"/>
      <w:r w:rsidRPr="001C4BD1">
        <w:rPr>
          <w:i/>
          <w:iCs/>
        </w:rPr>
        <w:t>salivarius</w:t>
      </w:r>
      <w:proofErr w:type="spellEnd"/>
      <w:r w:rsidRPr="001C4BD1">
        <w:rPr>
          <w:i/>
          <w:iCs/>
        </w:rPr>
        <w:t xml:space="preserve"> </w:t>
      </w:r>
      <w:r w:rsidRPr="001C4BD1">
        <w:t>and</w:t>
      </w:r>
      <w:r w:rsidRPr="001C4BD1">
        <w:rPr>
          <w:i/>
          <w:iCs/>
        </w:rPr>
        <w:t xml:space="preserve"> S. sanguinis</w:t>
      </w:r>
      <w:r w:rsidRPr="001C4BD1">
        <w:t xml:space="preserve"> were depleted in cancer cohorts (</w:t>
      </w:r>
      <w:r w:rsidR="007D2192" w:rsidRPr="001C4BD1">
        <w:t xml:space="preserve">Figure 2C, </w:t>
      </w:r>
      <w:r w:rsidRPr="001C4BD1">
        <w:rPr>
          <w:color w:val="FF0000"/>
        </w:rPr>
        <w:t>Supplementary Figure S3</w:t>
      </w:r>
      <w:r w:rsidRPr="001C4BD1">
        <w:t xml:space="preserve">, </w:t>
      </w:r>
      <w:r w:rsidRPr="001C4BD1">
        <w:rPr>
          <w:color w:val="FF0000"/>
        </w:rPr>
        <w:t>Supplementary Table S4</w:t>
      </w:r>
      <w:r w:rsidRPr="001C4BD1">
        <w:t>).</w:t>
      </w:r>
    </w:p>
    <w:p w14:paraId="36865F40" w14:textId="2F4C6A7B" w:rsidR="00FB1941" w:rsidRPr="001C4BD1" w:rsidRDefault="00FB1941" w:rsidP="00FB1941">
      <w:r w:rsidRPr="001C4BD1">
        <w:lastRenderedPageBreak/>
        <w:t>In addition, we observed proportionality between MSPs (</w:t>
      </w:r>
      <w:r w:rsidRPr="001C4BD1">
        <w:rPr>
          <w:color w:val="FF0000"/>
        </w:rPr>
        <w:t>Supplementary FigureS3</w:t>
      </w:r>
      <w:r w:rsidRPr="001C4BD1">
        <w:t xml:space="preserve">). A high proportionality value between a pair of MSPs </w:t>
      </w:r>
      <w:ins w:id="270" w:author="Microsoft Office User" w:date="2022-02-08T00:42:00Z">
        <w:r w:rsidR="001E305C">
          <w:t>suggests</w:t>
        </w:r>
      </w:ins>
      <w:del w:id="271" w:author="Microsoft Office User" w:date="2022-02-08T00:42:00Z">
        <w:r w:rsidRPr="001C4BD1" w:rsidDel="001E305C">
          <w:delText>suggest</w:delText>
        </w:r>
      </w:del>
      <w:r w:rsidRPr="001C4BD1">
        <w:t xml:space="preserve"> they tend to increase or decrease together. Most MSPs showing the highest proportionality values belong to the same genus. Only a small subset of MSP</w:t>
      </w:r>
      <w:r w:rsidR="00CF5510" w:rsidRPr="001C4BD1">
        <w:t>s</w:t>
      </w:r>
      <w:r w:rsidRPr="001C4BD1">
        <w:t xml:space="preserve"> was found with proportionality values above the selected threshold. </w:t>
      </w:r>
      <w:ins w:id="272" w:author="Microsoft Office User" w:date="2022-02-08T00:43:00Z">
        <w:r w:rsidR="004421C7">
          <w:t>Many of</w:t>
        </w:r>
      </w:ins>
      <w:del w:id="273" w:author="Microsoft Office User" w:date="2022-02-08T00:43:00Z">
        <w:r w:rsidRPr="001C4BD1" w:rsidDel="004421C7">
          <w:delText>Between</w:delText>
        </w:r>
      </w:del>
      <w:r w:rsidRPr="001C4BD1">
        <w:t xml:space="preserve"> the MSP pairs we found</w:t>
      </w:r>
      <w:del w:id="274" w:author="Microsoft Office User" w:date="2022-02-08T00:43:00Z">
        <w:r w:rsidRPr="001C4BD1" w:rsidDel="004421C7">
          <w:delText>, many of them</w:delText>
        </w:r>
      </w:del>
      <w:r w:rsidRPr="001C4BD1">
        <w:t xml:space="preserve"> are inhabitants of the oral cavity</w:t>
      </w:r>
      <w:ins w:id="275" w:author="Microsoft Office User" w:date="2022-02-08T00:43:00Z">
        <w:r w:rsidR="004421C7">
          <w:t>,</w:t>
        </w:r>
      </w:ins>
      <w:r w:rsidRPr="001C4BD1">
        <w:t xml:space="preserve"> and the </w:t>
      </w:r>
      <w:r w:rsidRPr="001C4BD1">
        <w:rPr>
          <w:i/>
          <w:iCs/>
        </w:rPr>
        <w:t>Streptococcus</w:t>
      </w:r>
      <w:r w:rsidRPr="001C4BD1">
        <w:t xml:space="preserve"> genus stands out again.</w:t>
      </w:r>
    </w:p>
    <w:p w14:paraId="5A8959D1" w14:textId="157905ED" w:rsidR="00FB1941" w:rsidRPr="001C4BD1" w:rsidRDefault="00FB1941" w:rsidP="00B74686">
      <w:r w:rsidRPr="001C4BD1">
        <w:rPr>
          <w:rFonts w:eastAsia="Times New Roman"/>
          <w:bCs w:val="0"/>
          <w:color w:val="000000"/>
          <w:shd w:val="clear" w:color="auto" w:fill="FFFFFF"/>
          <w:lang w:eastAsia="en-GB"/>
        </w:rPr>
        <w:t>Bacterial infections of the </w:t>
      </w:r>
      <w:r w:rsidRPr="001C4BD1">
        <w:rPr>
          <w:rFonts w:eastAsia="Times New Roman"/>
          <w:bCs w:val="0"/>
          <w:i/>
          <w:iCs/>
          <w:color w:val="000000"/>
          <w:shd w:val="clear" w:color="auto" w:fill="FFFFFF"/>
          <w:lang w:eastAsia="en-GB"/>
        </w:rPr>
        <w:t>Streptococcus</w:t>
      </w:r>
      <w:r w:rsidRPr="001C4BD1">
        <w:rPr>
          <w:rFonts w:eastAsia="Times New Roman"/>
          <w:bCs w:val="0"/>
          <w:color w:val="000000"/>
          <w:shd w:val="clear" w:color="auto" w:fill="FFFFFF"/>
          <w:lang w:eastAsia="en-GB"/>
        </w:rPr>
        <w:t> genus play a central role from a clinical point of view</w:t>
      </w:r>
      <w:ins w:id="276" w:author="Microsoft Office User" w:date="2022-02-08T00:43:00Z">
        <w:r w:rsidR="004421C7">
          <w:rPr>
            <w:rFonts w:eastAsia="Times New Roman"/>
            <w:bCs w:val="0"/>
            <w:color w:val="000000"/>
            <w:shd w:val="clear" w:color="auto" w:fill="FFFFFF"/>
            <w:lang w:eastAsia="en-GB"/>
          </w:rPr>
          <w:t>. However,</w:t>
        </w:r>
      </w:ins>
      <w:del w:id="277" w:author="Microsoft Office User" w:date="2022-02-08T00:43:00Z">
        <w:r w:rsidRPr="001C4BD1" w:rsidDel="004421C7">
          <w:rPr>
            <w:rFonts w:eastAsia="Times New Roman"/>
            <w:bCs w:val="0"/>
            <w:color w:val="000000"/>
            <w:shd w:val="clear" w:color="auto" w:fill="FFFFFF"/>
            <w:lang w:eastAsia="en-GB"/>
          </w:rPr>
          <w:delText>, although</w:delText>
        </w:r>
      </w:del>
      <w:r w:rsidRPr="001C4BD1">
        <w:rPr>
          <w:rFonts w:eastAsia="Times New Roman"/>
          <w:bCs w:val="0"/>
          <w:color w:val="000000"/>
          <w:shd w:val="clear" w:color="auto" w:fill="FFFFFF"/>
          <w:lang w:eastAsia="en-GB"/>
        </w:rPr>
        <w:t xml:space="preserve"> the complete role of this genus is still not fully understood and should be the subject of further research </w:t>
      </w:r>
      <w:sdt>
        <w:sdtPr>
          <w:rPr>
            <w:rFonts w:eastAsia="Times New Roman"/>
            <w:bCs w:val="0"/>
            <w:color w:val="000000"/>
            <w:shd w:val="clear" w:color="auto" w:fill="FFFFFF"/>
            <w:lang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EndPr/>
        <w:sdtContent>
          <w:ins w:id="278" w:author="Portlock, Theo" w:date="2022-02-11T16:09:00Z">
            <w:r w:rsidR="007D2D38" w:rsidRPr="007D2D38">
              <w:rPr>
                <w:rFonts w:eastAsia="Times New Roman"/>
                <w:bCs w:val="0"/>
                <w:color w:val="000000"/>
                <w:shd w:val="clear" w:color="auto" w:fill="FFFFFF"/>
                <w:lang w:eastAsia="en-GB"/>
              </w:rPr>
              <w:t>[42], [43]</w:t>
            </w:r>
          </w:ins>
          <w:del w:id="279" w:author="Portlock, Theo" w:date="2022-02-11T16:09:00Z">
            <w:r w:rsidR="003400E0" w:rsidRPr="007D2D38" w:rsidDel="007D2D38">
              <w:rPr>
                <w:rFonts w:eastAsia="Times New Roman"/>
                <w:bCs w:val="0"/>
                <w:color w:val="000000"/>
                <w:shd w:val="clear" w:color="auto" w:fill="FFFFFF"/>
                <w:lang w:eastAsia="en-GB"/>
              </w:rPr>
              <w:delText>[42], [43]</w:delText>
            </w:r>
          </w:del>
        </w:sdtContent>
      </w:sdt>
      <w:r w:rsidRPr="001C4BD1">
        <w:rPr>
          <w:rFonts w:eastAsia="Times New Roman"/>
          <w:bCs w:val="0"/>
          <w:color w:val="000000"/>
          <w:shd w:val="clear" w:color="auto" w:fill="FFFFFF"/>
          <w:lang w:eastAsia="en-GB"/>
        </w:rPr>
        <w:t>.</w:t>
      </w:r>
    </w:p>
    <w:p w14:paraId="0A1844A1" w14:textId="0F4D2158" w:rsidR="00A3654C" w:rsidRPr="001C4BD1" w:rsidRDefault="00A3654C" w:rsidP="00C63252">
      <w:pPr>
        <w:pStyle w:val="Heading1"/>
        <w:numPr>
          <w:ilvl w:val="0"/>
          <w:numId w:val="0"/>
        </w:numPr>
        <w:ind w:left="357" w:hanging="357"/>
        <w:rPr>
          <w:b w:val="0"/>
        </w:rPr>
      </w:pPr>
      <w:r w:rsidRPr="001C4BD1">
        <w:t xml:space="preserve">A Random Forest classification model can </w:t>
      </w:r>
      <w:r w:rsidR="007D2192" w:rsidRPr="001C4BD1">
        <w:t xml:space="preserve">identify </w:t>
      </w:r>
      <w:r w:rsidRPr="001C4BD1">
        <w:t>biomarkers of disease from</w:t>
      </w:r>
      <w:r w:rsidR="00464494" w:rsidRPr="001C4BD1">
        <w:t xml:space="preserve"> </w:t>
      </w:r>
      <w:r w:rsidRPr="001C4BD1">
        <w:t>metagenomic species</w:t>
      </w:r>
    </w:p>
    <w:p w14:paraId="6381A4F5" w14:textId="52523968" w:rsidR="00C173B1" w:rsidRPr="001C4BD1" w:rsidRDefault="004421C7" w:rsidP="00A3654C">
      <w:ins w:id="280" w:author="Microsoft Office User" w:date="2022-02-08T00:43:00Z">
        <w:r>
          <w:t>To</w:t>
        </w:r>
      </w:ins>
      <w:del w:id="281" w:author="Microsoft Office User" w:date="2022-02-08T00:43:00Z">
        <w:r w:rsidR="003D57EF" w:rsidRPr="001C4BD1" w:rsidDel="004421C7">
          <w:delText>In order to</w:delText>
        </w:r>
      </w:del>
      <w:r w:rsidR="003D57EF" w:rsidRPr="001C4BD1">
        <w:t xml:space="preserve"> identify </w:t>
      </w:r>
      <w:r w:rsidR="006063A7">
        <w:t xml:space="preserve">disease </w:t>
      </w:r>
      <w:r w:rsidR="003D57EF" w:rsidRPr="001C4BD1">
        <w:t>biomarkers, w</w:t>
      </w:r>
      <w:r w:rsidR="00A3654C" w:rsidRPr="001C4BD1">
        <w:t>e implemented feature selection</w:t>
      </w:r>
      <w:r w:rsidR="00AC08B4" w:rsidRPr="001C4BD1">
        <w:t>-</w:t>
      </w:r>
      <w:r w:rsidR="00A3654C" w:rsidRPr="001C4BD1">
        <w:t xml:space="preserve">based random forest classifier models trained using the MSPs </w:t>
      </w:r>
      <w:r w:rsidR="005718F9" w:rsidRPr="001C4BD1">
        <w:t xml:space="preserve">constructed </w:t>
      </w:r>
      <w:r w:rsidR="00A3654C" w:rsidRPr="001C4BD1">
        <w:t>from each cohort on the HGMA grouped by disease (</w:t>
      </w:r>
      <w:r w:rsidR="00A3654C" w:rsidRPr="001C4BD1">
        <w:rPr>
          <w:color w:val="FF0000"/>
        </w:rPr>
        <w:t>Fig. 5</w:t>
      </w:r>
      <w:r w:rsidR="00A3654C" w:rsidRPr="001C4BD1">
        <w:t xml:space="preserve">). These models were able to classify between a pool of randomly selected healthy samples and disease groups with variable discriminatory performances. Prediction performance was evaluated by the </w:t>
      </w:r>
      <w:r w:rsidR="00C173B1">
        <w:t>A</w:t>
      </w:r>
      <w:r w:rsidR="00A3654C" w:rsidRPr="001C4BD1">
        <w:t xml:space="preserve">rea </w:t>
      </w:r>
      <w:r w:rsidR="00C173B1">
        <w:t>U</w:t>
      </w:r>
      <w:r w:rsidR="00A3654C" w:rsidRPr="001C4BD1">
        <w:t xml:space="preserve">nder the </w:t>
      </w:r>
      <w:r w:rsidR="00C173B1">
        <w:t>C</w:t>
      </w:r>
      <w:r w:rsidR="00A3654C" w:rsidRPr="001C4BD1">
        <w:t xml:space="preserve">urve (AUC) metric. The models with the highest predictive capabilities were for the prediction of </w:t>
      </w:r>
      <w:r w:rsidR="00C173B1" w:rsidRPr="00C173B1">
        <w:t xml:space="preserve">Impaired </w:t>
      </w:r>
      <w:r w:rsidR="00C173B1">
        <w:t>G</w:t>
      </w:r>
      <w:r w:rsidR="00C173B1" w:rsidRPr="00C173B1">
        <w:t xml:space="preserve">lucose </w:t>
      </w:r>
      <w:r w:rsidR="00C173B1">
        <w:t>T</w:t>
      </w:r>
      <w:r w:rsidR="00C173B1" w:rsidRPr="00C173B1">
        <w:t>olerance</w:t>
      </w:r>
      <w:r w:rsidR="00C173B1">
        <w:t xml:space="preserve"> (</w:t>
      </w:r>
      <w:r w:rsidR="00A3654C" w:rsidRPr="001C4BD1">
        <w:t>IGT</w:t>
      </w:r>
      <w:r w:rsidR="00C173B1">
        <w:t>)</w:t>
      </w:r>
      <w:r w:rsidR="00A3654C" w:rsidRPr="001C4BD1">
        <w:t xml:space="preserve">, </w:t>
      </w:r>
      <w:r w:rsidR="00C173B1" w:rsidRPr="00C173B1">
        <w:t>Vogt-</w:t>
      </w:r>
      <w:proofErr w:type="spellStart"/>
      <w:r w:rsidR="00C173B1" w:rsidRPr="00C173B1">
        <w:t>Koyanagi</w:t>
      </w:r>
      <w:proofErr w:type="spellEnd"/>
      <w:r w:rsidR="00C173B1" w:rsidRPr="00C173B1">
        <w:t>-Harada</w:t>
      </w:r>
      <w:r w:rsidR="00C173B1">
        <w:t xml:space="preserve"> (</w:t>
      </w:r>
      <w:r w:rsidR="00A3654C" w:rsidRPr="001C4BD1">
        <w:t>VKH</w:t>
      </w:r>
      <w:r w:rsidR="00C173B1">
        <w:t>)</w:t>
      </w:r>
      <w:r w:rsidR="00A3654C" w:rsidRPr="001C4BD1">
        <w:t xml:space="preserve">, </w:t>
      </w:r>
      <w:r w:rsidR="00C173B1" w:rsidRPr="00C173B1">
        <w:t>Non-small-cell lung carcinoma</w:t>
      </w:r>
      <w:r w:rsidR="00C173B1">
        <w:t xml:space="preserve"> (</w:t>
      </w:r>
      <w:r w:rsidR="00A3654C" w:rsidRPr="001C4BD1">
        <w:t>NSCLC</w:t>
      </w:r>
      <w:r w:rsidR="00C173B1">
        <w:t>)</w:t>
      </w:r>
      <w:r w:rsidR="00A3654C" w:rsidRPr="001C4BD1">
        <w:t xml:space="preserve">, melanoma, advanced adenoma, and </w:t>
      </w:r>
      <w:r w:rsidR="00C173B1">
        <w:t>Crohn’s Disease (</w:t>
      </w:r>
      <w:r w:rsidR="00A3654C" w:rsidRPr="001C4BD1">
        <w:t>CD</w:t>
      </w:r>
      <w:r w:rsidR="00C173B1">
        <w:t>)</w:t>
      </w:r>
      <w:r w:rsidR="00A3654C" w:rsidRPr="001C4BD1">
        <w:t xml:space="preserve"> (AUCROC = 1.0, 1.0, 0.96, 0.95 0.92, 0.91 respectively).</w:t>
      </w:r>
    </w:p>
    <w:p w14:paraId="01D28428" w14:textId="5F39994C" w:rsidR="00A3654C" w:rsidRPr="001C4BD1" w:rsidRDefault="00A3654C" w:rsidP="00A3654C">
      <w:pPr>
        <w:rPr>
          <w:bCs w:val="0"/>
          <w:color w:val="000000"/>
        </w:rPr>
      </w:pPr>
      <w:r w:rsidRPr="001C4BD1">
        <w:rPr>
          <w:color w:val="000000"/>
        </w:rPr>
        <w:t xml:space="preserve">The generalization of these models was assessed with an interstudy </w:t>
      </w:r>
      <w:ins w:id="282" w:author="Microsoft Office User" w:date="2022-02-08T00:43:00Z">
        <w:r w:rsidR="004421C7">
          <w:rPr>
            <w:color w:val="000000"/>
          </w:rPr>
          <w:t>cross-validation</w:t>
        </w:r>
      </w:ins>
      <w:del w:id="283" w:author="Microsoft Office User" w:date="2022-02-08T00:43:00Z">
        <w:r w:rsidRPr="001C4BD1" w:rsidDel="004421C7">
          <w:rPr>
            <w:color w:val="000000"/>
          </w:rPr>
          <w:delText>cross validation</w:delText>
        </w:r>
      </w:del>
      <w:r w:rsidRPr="001C4BD1">
        <w:rPr>
          <w:color w:val="000000"/>
        </w:rPr>
        <w:t xml:space="preserve">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EndPr/>
        <w:sdtContent>
          <w:ins w:id="284" w:author="Portlock, Theo" w:date="2022-02-11T16:09:00Z">
            <w:r w:rsidR="007D2D38" w:rsidRPr="007D2D38">
              <w:rPr>
                <w:color w:val="000000"/>
              </w:rPr>
              <w:t>[44]</w:t>
            </w:r>
          </w:ins>
          <w:del w:id="285" w:author="Portlock, Theo" w:date="2022-02-11T16:09:00Z">
            <w:r w:rsidR="003400E0" w:rsidRPr="007D2D38" w:rsidDel="007D2D38">
              <w:rPr>
                <w:color w:val="000000"/>
              </w:rPr>
              <w:delText>[44]</w:delText>
            </w:r>
          </w:del>
        </w:sdtContent>
      </w:sdt>
      <w:r w:rsidRPr="001C4BD1">
        <w:rPr>
          <w:color w:val="000000"/>
        </w:rPr>
        <w:t xml:space="preserve"> was able to maintain </w:t>
      </w:r>
      <w:commentRangeStart w:id="286"/>
      <w:commentRangeStart w:id="287"/>
      <w:del w:id="288" w:author="Stanislav Ehrlich" w:date="2022-02-11T11:27:00Z">
        <w:r w:rsidRPr="001C4BD1" w:rsidDel="00823A8C">
          <w:rPr>
            <w:color w:val="000000"/>
          </w:rPr>
          <w:delText xml:space="preserve">high </w:delText>
        </w:r>
      </w:del>
      <w:r w:rsidRPr="001C4BD1">
        <w:rPr>
          <w:color w:val="000000"/>
        </w:rPr>
        <w:t xml:space="preserve">predictive </w:t>
      </w:r>
      <w:del w:id="289" w:author="Stanislav Ehrlich" w:date="2022-02-11T11:28:00Z">
        <w:r w:rsidRPr="001C4BD1" w:rsidDel="008C3A47">
          <w:rPr>
            <w:color w:val="000000"/>
          </w:rPr>
          <w:delText xml:space="preserve">precision </w:delText>
        </w:r>
      </w:del>
      <w:commentRangeEnd w:id="286"/>
      <w:r w:rsidR="008C3A47">
        <w:rPr>
          <w:rStyle w:val="CommentReference"/>
          <w:rFonts w:eastAsiaTheme="minorEastAsia"/>
          <w:lang w:val="en-US" w:eastAsia="ko-KR"/>
        </w:rPr>
        <w:commentReference w:id="286"/>
      </w:r>
      <w:commentRangeEnd w:id="287"/>
      <w:r w:rsidR="00666A3B">
        <w:rPr>
          <w:rStyle w:val="CommentReference"/>
          <w:rFonts w:eastAsiaTheme="minorEastAsia"/>
          <w:lang w:val="en-US" w:eastAsia="ko-KR"/>
        </w:rPr>
        <w:commentReference w:id="287"/>
      </w:r>
      <w:ins w:id="290" w:author="Stanislav Ehrlich" w:date="2022-02-11T11:28:00Z">
        <w:r w:rsidR="008C3A47">
          <w:rPr>
            <w:color w:val="000000"/>
          </w:rPr>
          <w:t>power</w:t>
        </w:r>
        <w:r w:rsidR="008C3A47" w:rsidRPr="001C4BD1">
          <w:rPr>
            <w:color w:val="000000"/>
          </w:rPr>
          <w:t xml:space="preserve"> </w:t>
        </w:r>
      </w:ins>
      <w:r w:rsidRPr="001C4BD1">
        <w:rPr>
          <w:color w:val="000000"/>
        </w:rPr>
        <w:t xml:space="preserve">of disease classification </w:t>
      </w:r>
      <w:r w:rsidR="001F1E41" w:rsidRPr="001C4BD1">
        <w:rPr>
          <w:color w:val="000000"/>
        </w:rPr>
        <w:t xml:space="preserve">when applied to </w:t>
      </w:r>
      <w:r w:rsidRPr="001C4BD1">
        <w:rPr>
          <w:color w:val="000000"/>
        </w:rPr>
        <w:t xml:space="preserve">the CRC test cohort </w:t>
      </w:r>
      <w:r w:rsidRPr="001C4BD1">
        <w:rPr>
          <w:color w:val="000000"/>
        </w:rPr>
        <w:lastRenderedPageBreak/>
        <w:t xml:space="preserve">PRJEB6070 </w:t>
      </w:r>
      <w:customXmlInsRangeStart w:id="291" w:author="Portlock, Theo" w:date="2022-02-11T16:10:00Z"/>
      <w:sdt>
        <w:sdtPr>
          <w:rPr>
            <w:color w:val="000000"/>
          </w:rPr>
          <w:tag w:val="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
          <w:id w:val="-1635476144"/>
          <w:placeholder>
            <w:docPart w:val="DefaultPlaceholder_-1854013440"/>
          </w:placeholder>
        </w:sdtPr>
        <w:sdtEndPr>
          <w:rPr>
            <w:bCs w:val="0"/>
          </w:rPr>
        </w:sdtEndPr>
        <w:sdtContent>
          <w:customXmlInsRangeEnd w:id="291"/>
          <w:ins w:id="292" w:author="Portlock, Theo" w:date="2022-02-11T16:10:00Z">
            <w:r w:rsidR="007D2D38" w:rsidRPr="007D2D38">
              <w:rPr>
                <w:bCs w:val="0"/>
                <w:color w:val="000000"/>
              </w:rPr>
              <w:t>[45]</w:t>
            </w:r>
          </w:ins>
          <w:customXmlDelRangeStart w:id="293" w:author="Portlock, Theo" w:date="2022-02-11T16:10:00Z"/>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
              <w:id w:val="-85856304"/>
              <w:placeholder>
                <w:docPart w:val="33E1446526DC6C4190652D64655E7D8E"/>
              </w:placeholder>
            </w:sdtPr>
            <w:sdtEndPr/>
            <w:sdtContent>
              <w:customXmlDelRangeEnd w:id="293"/>
              <w:del w:id="294" w:author="Portlock, Theo" w:date="2022-02-11T16:09:00Z">
                <w:r w:rsidR="003400E0" w:rsidRPr="007D2D38" w:rsidDel="009330BF">
                  <w:rPr>
                    <w:color w:val="000000"/>
                  </w:rPr>
                  <w:delText>[45]</w:delText>
                </w:r>
              </w:del>
              <w:customXmlDelRangeStart w:id="295" w:author="Portlock, Theo" w:date="2022-02-11T16:10:00Z"/>
            </w:sdtContent>
          </w:sdt>
          <w:customXmlDelRangeEnd w:id="295"/>
          <w:customXmlInsRangeStart w:id="296" w:author="Portlock, Theo" w:date="2022-02-11T16:10:00Z"/>
        </w:sdtContent>
      </w:sdt>
      <w:customXmlInsRangeEnd w:id="296"/>
      <w:ins w:id="297" w:author="Portlock, Theo" w:date="2022-02-11T16:10:00Z">
        <w:r w:rsidR="007D2D38">
          <w:rPr>
            <w:bCs w:val="0"/>
            <w:color w:val="000000"/>
          </w:rPr>
          <w:t xml:space="preserve"> </w:t>
        </w:r>
      </w:ins>
      <w:del w:id="298" w:author="Portlock, Theo" w:date="2022-02-11T16:09:00Z">
        <w:r w:rsidRPr="001C4BD1" w:rsidDel="009330BF">
          <w:rPr>
            <w:color w:val="000000"/>
          </w:rPr>
          <w:delText xml:space="preserve"> </w:delText>
        </w:r>
      </w:del>
      <w:r w:rsidRPr="001C4BD1">
        <w:rPr>
          <w:color w:val="000000"/>
        </w:rPr>
        <w:t>(</w:t>
      </w:r>
      <w:r w:rsidRPr="001C4BD1">
        <w:rPr>
          <w:color w:val="FF0000"/>
        </w:rPr>
        <w:t>Fig</w:t>
      </w:r>
      <w:r w:rsidR="00996006" w:rsidRPr="001C4BD1">
        <w:rPr>
          <w:color w:val="FF0000"/>
        </w:rPr>
        <w:t>ure</w:t>
      </w:r>
      <w:r w:rsidRPr="001C4BD1">
        <w:rPr>
          <w:color w:val="FF0000"/>
        </w:rPr>
        <w:t xml:space="preserve"> 5A</w:t>
      </w:r>
      <w:r w:rsidRPr="001C4BD1">
        <w:rPr>
          <w:color w:val="000000"/>
        </w:rPr>
        <w:t xml:space="preserve">) (AUCROC = 0.68). Additional validation of the importance of randomly selected healthy samples was </w:t>
      </w:r>
      <w:r w:rsidR="001F1E41" w:rsidRPr="001C4BD1">
        <w:rPr>
          <w:color w:val="000000"/>
        </w:rPr>
        <w:t xml:space="preserve">carried out </w:t>
      </w:r>
      <w:r w:rsidRPr="001C4BD1">
        <w:rPr>
          <w:color w:val="000000"/>
        </w:rPr>
        <w:t xml:space="preserve">by </w:t>
      </w:r>
      <w:r w:rsidR="00363179">
        <w:rPr>
          <w:color w:val="000000"/>
        </w:rPr>
        <w:t>combining</w:t>
      </w:r>
      <w:r w:rsidR="00363179" w:rsidRPr="001C4BD1">
        <w:rPr>
          <w:color w:val="000000"/>
        </w:rPr>
        <w:t xml:space="preserve"> </w:t>
      </w:r>
      <w:r w:rsidRPr="001C4BD1">
        <w:rPr>
          <w:color w:val="000000"/>
        </w:rPr>
        <w:t xml:space="preserve">30 random groups of </w:t>
      </w:r>
      <w:r w:rsidR="00363179">
        <w:rPr>
          <w:color w:val="000000"/>
        </w:rPr>
        <w:t xml:space="preserve">40 </w:t>
      </w:r>
      <w:r w:rsidRPr="001C4BD1">
        <w:rPr>
          <w:color w:val="000000"/>
        </w:rPr>
        <w:t xml:space="preserve">healthy samples </w:t>
      </w:r>
      <w:r w:rsidR="00507D28">
        <w:rPr>
          <w:color w:val="000000"/>
        </w:rPr>
        <w:t xml:space="preserve">with 40 random CRC samples </w:t>
      </w:r>
      <w:r w:rsidRPr="001C4BD1">
        <w:rPr>
          <w:color w:val="000000"/>
        </w:rPr>
        <w:t xml:space="preserve">and repeating the </w:t>
      </w:r>
      <w:ins w:id="299" w:author="Microsoft Office User" w:date="2022-02-08T00:44:00Z">
        <w:r w:rsidR="004421C7">
          <w:rPr>
            <w:color w:val="000000"/>
          </w:rPr>
          <w:t>cross-validation</w:t>
        </w:r>
      </w:ins>
      <w:del w:id="300" w:author="Microsoft Office User" w:date="2022-02-08T00:44:00Z">
        <w:r w:rsidRPr="001C4BD1" w:rsidDel="004421C7">
          <w:rPr>
            <w:color w:val="000000"/>
          </w:rPr>
          <w:delText>cross validation</w:delText>
        </w:r>
      </w:del>
      <w:r w:rsidRPr="001C4BD1">
        <w:rPr>
          <w:color w:val="000000"/>
        </w:rPr>
        <w:t xml:space="preserve">. It was shown that the AUCROC of predicting the test cohort was 0.69 ± 0.04 showing </w:t>
      </w:r>
      <w:del w:id="301" w:author="Stanislav Ehrlich" w:date="2022-02-11T11:29:00Z">
        <w:r w:rsidRPr="001C4BD1" w:rsidDel="00D964E4">
          <w:rPr>
            <w:color w:val="000000"/>
          </w:rPr>
          <w:delText>low variability in</w:delText>
        </w:r>
      </w:del>
      <w:ins w:id="302" w:author="Stanislav Ehrlich" w:date="2022-02-11T11:29:00Z">
        <w:r w:rsidR="00D964E4">
          <w:rPr>
            <w:color w:val="000000"/>
          </w:rPr>
          <w:t>conservation of</w:t>
        </w:r>
      </w:ins>
      <w:r w:rsidRPr="001C4BD1">
        <w:rPr>
          <w:color w:val="000000"/>
        </w:rPr>
        <w:t xml:space="preserve"> predictive capabilities.</w:t>
      </w:r>
    </w:p>
    <w:p w14:paraId="34C613A6" w14:textId="4FA53FD9" w:rsidR="004421C7" w:rsidRDefault="00A3654C" w:rsidP="00A3654C">
      <w:pPr>
        <w:rPr>
          <w:ins w:id="303" w:author="Microsoft Office User" w:date="2022-02-08T00:45:00Z"/>
        </w:rPr>
      </w:pPr>
      <w:r w:rsidRPr="001C4BD1">
        <w:t>The interpretable machine learning framework, SHAP</w:t>
      </w:r>
      <w:r w:rsidR="000F577E" w:rsidRPr="001C4BD1">
        <w:t xml:space="preserve"> (</w:t>
      </w:r>
      <w:proofErr w:type="spellStart"/>
      <w:r w:rsidR="000F577E" w:rsidRPr="001C4BD1">
        <w:t>SHapley</w:t>
      </w:r>
      <w:proofErr w:type="spellEnd"/>
      <w:r w:rsidR="000F577E" w:rsidRPr="001C4BD1">
        <w:t xml:space="preserve"> Additive </w:t>
      </w:r>
      <w:proofErr w:type="spellStart"/>
      <w:r w:rsidR="000F577E" w:rsidRPr="001C4BD1">
        <w:t>exPlanations</w:t>
      </w:r>
      <w:proofErr w:type="spellEnd"/>
      <w:r w:rsidR="000F577E" w:rsidRPr="001C4BD1">
        <w:t>)</w:t>
      </w:r>
      <w:r w:rsidRPr="001C4BD1">
        <w:t xml:space="preserve">, was used to identify </w:t>
      </w:r>
      <w:ins w:id="304" w:author="Microsoft Office User" w:date="2022-02-08T00:44:00Z">
        <w:r w:rsidR="004421C7">
          <w:t>disease-specific</w:t>
        </w:r>
      </w:ins>
      <w:del w:id="305" w:author="Microsoft Office User" w:date="2022-02-08T00:44:00Z">
        <w:r w:rsidRPr="001C4BD1" w:rsidDel="004421C7">
          <w:delText>disease specific</w:delText>
        </w:r>
      </w:del>
      <w:r w:rsidRPr="001C4BD1">
        <w:t xml:space="preserve"> gut microbiome features</w:t>
      </w:r>
      <w:r w:rsidR="003D57EF" w:rsidRPr="001C4BD1">
        <w:t xml:space="preserve"> </w:t>
      </w:r>
      <w:sdt>
        <w:sdtPr>
          <w:rPr>
            <w:color w:val="000000"/>
          </w:rPr>
          <w:tag w:val="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
          <w:id w:val="766126552"/>
          <w:placeholder>
            <w:docPart w:val="DefaultPlaceholder_-1854013440"/>
          </w:placeholder>
        </w:sdtPr>
        <w:sdtEndPr/>
        <w:sdtContent>
          <w:ins w:id="306" w:author="Portlock, Theo" w:date="2022-02-11T16:10:00Z">
            <w:r w:rsidR="007D2D38" w:rsidRPr="007D2D38">
              <w:rPr>
                <w:color w:val="000000"/>
              </w:rPr>
              <w:t>[47]</w:t>
            </w:r>
          </w:ins>
          <w:del w:id="307" w:author="Portlock, Theo" w:date="2022-02-11T16:09:00Z">
            <w:r w:rsidR="003400E0" w:rsidRPr="007D2D38" w:rsidDel="007D2D38">
              <w:rPr>
                <w:color w:val="000000"/>
              </w:rPr>
              <w:delText>[46]</w:delText>
            </w:r>
          </w:del>
        </w:sdtContent>
      </w:sdt>
      <w:r w:rsidRPr="001C4BD1">
        <w:rPr>
          <w:i/>
          <w:iCs/>
        </w:rPr>
        <w:t>.</w:t>
      </w:r>
      <w:r w:rsidRPr="001C4BD1">
        <w:t xml:space="preserve"> </w:t>
      </w:r>
      <w:r w:rsidR="004D6DE3" w:rsidRPr="001C4BD1">
        <w:t>SHAP is a state-of-the-art framework for understanding ‘black-box’ classifiers.</w:t>
      </w:r>
      <w:r w:rsidR="00221EC9" w:rsidRPr="001C4BD1">
        <w:t xml:space="preserve"> </w:t>
      </w:r>
      <w:r w:rsidRPr="001C4BD1">
        <w:t xml:space="preserve">The disease classification models </w:t>
      </w:r>
      <w:ins w:id="308" w:author="Microsoft Office User" w:date="2022-02-08T00:44:00Z">
        <w:r w:rsidR="004421C7">
          <w:t>reproduced</w:t>
        </w:r>
      </w:ins>
      <w:del w:id="309" w:author="Microsoft Office User" w:date="2022-02-08T00:44:00Z">
        <w:r w:rsidRPr="001C4BD1" w:rsidDel="004421C7">
          <w:delText>were able to reproduce</w:delText>
        </w:r>
      </w:del>
      <w:r w:rsidR="005718F9" w:rsidRPr="001C4BD1">
        <w:t xml:space="preserve"> the</w:t>
      </w:r>
      <w:r w:rsidRPr="001C4BD1">
        <w:t xml:space="preserve"> importance of metagenomic species as biomarkers for several diseases in the HGMA. As with the effect size </w:t>
      </w:r>
      <w:r w:rsidR="005718F9" w:rsidRPr="001C4BD1">
        <w:t xml:space="preserve">calculation </w:t>
      </w:r>
      <w:r w:rsidRPr="001C4BD1">
        <w:t xml:space="preserve">for biomarker identification, the number of shared species deemed </w:t>
      </w:r>
      <w:ins w:id="310" w:author="Microsoft Office User" w:date="2022-02-08T00:44:00Z">
        <w:r w:rsidR="004421C7">
          <w:t>necessary</w:t>
        </w:r>
      </w:ins>
      <w:del w:id="311" w:author="Microsoft Office User" w:date="2022-02-08T00:44:00Z">
        <w:r w:rsidRPr="001C4BD1" w:rsidDel="004421C7">
          <w:delText>important</w:delText>
        </w:r>
      </w:del>
      <w:r w:rsidRPr="001C4BD1">
        <w:t xml:space="preserve"> for disease prediction between diseases was low. Of note, an increase in abundance of the commensal oral bacteria </w:t>
      </w:r>
      <w:r w:rsidRPr="001C4BD1">
        <w:rPr>
          <w:i/>
          <w:iCs/>
        </w:rPr>
        <w:t xml:space="preserve">Haemophilus </w:t>
      </w:r>
      <w:proofErr w:type="spellStart"/>
      <w:r w:rsidRPr="001C4BD1">
        <w:rPr>
          <w:i/>
          <w:iCs/>
        </w:rPr>
        <w:t>parainfluenzae</w:t>
      </w:r>
      <w:proofErr w:type="spellEnd"/>
      <w:r w:rsidRPr="001C4BD1">
        <w:rPr>
          <w:i/>
          <w:iCs/>
        </w:rPr>
        <w:t>,</w:t>
      </w:r>
      <w:r w:rsidRPr="001C4BD1">
        <w:t xml:space="preserve"> </w:t>
      </w:r>
      <w:r w:rsidR="0092046A" w:rsidRPr="001C4BD1">
        <w:rPr>
          <w:i/>
          <w:iCs/>
        </w:rPr>
        <w:t xml:space="preserve">V. </w:t>
      </w:r>
      <w:proofErr w:type="spellStart"/>
      <w:r w:rsidRPr="001C4BD1">
        <w:rPr>
          <w:i/>
          <w:iCs/>
        </w:rPr>
        <w:t>dispar</w:t>
      </w:r>
      <w:proofErr w:type="spellEnd"/>
      <w:r w:rsidRPr="001C4BD1">
        <w:t xml:space="preserve">, </w:t>
      </w:r>
      <w:r w:rsidR="0092046A" w:rsidRPr="001C4BD1">
        <w:rPr>
          <w:i/>
          <w:iCs/>
        </w:rPr>
        <w:t xml:space="preserve">V. </w:t>
      </w:r>
      <w:proofErr w:type="spellStart"/>
      <w:r w:rsidRPr="001C4BD1">
        <w:rPr>
          <w:i/>
          <w:iCs/>
        </w:rPr>
        <w:t>atypica</w:t>
      </w:r>
      <w:proofErr w:type="spellEnd"/>
      <w:r w:rsidRPr="001C4BD1">
        <w:t xml:space="preserve">, and </w:t>
      </w:r>
      <w:r w:rsidR="0092046A" w:rsidRPr="001C4BD1">
        <w:rPr>
          <w:i/>
          <w:iCs/>
        </w:rPr>
        <w:t xml:space="preserve">V. </w:t>
      </w:r>
      <w:proofErr w:type="spellStart"/>
      <w:r w:rsidRPr="001C4BD1">
        <w:rPr>
          <w:i/>
          <w:iCs/>
        </w:rPr>
        <w:t>parvula</w:t>
      </w:r>
      <w:proofErr w:type="spellEnd"/>
      <w:r w:rsidRPr="001C4BD1">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OF0iLCJtYW51YWxPdmVycmlkZVRleHQiOiIifX0="/>
          <w:id w:val="1808428462"/>
          <w:placeholder>
            <w:docPart w:val="33E1446526DC6C4190652D64655E7D8E"/>
          </w:placeholder>
        </w:sdtPr>
        <w:sdtEndPr/>
        <w:sdtContent>
          <w:ins w:id="312" w:author="Portlock, Theo" w:date="2022-02-11T16:10:00Z">
            <w:r w:rsidR="007D2D38" w:rsidRPr="007D2D38">
              <w:rPr>
                <w:color w:val="000000"/>
              </w:rPr>
              <w:t>[48]</w:t>
            </w:r>
          </w:ins>
          <w:del w:id="313" w:author="Portlock, Theo" w:date="2022-02-11T16:09:00Z">
            <w:r w:rsidR="003400E0" w:rsidRPr="007D2D38" w:rsidDel="007D2D38">
              <w:rPr>
                <w:color w:val="000000"/>
              </w:rPr>
              <w:delText>[47]</w:delText>
            </w:r>
          </w:del>
        </w:sdtContent>
      </w:sdt>
      <w:r w:rsidRPr="001C4BD1">
        <w:rPr>
          <w:color w:val="000000"/>
        </w:rPr>
        <w:t>,</w:t>
      </w:r>
      <w:r w:rsidRPr="001C4BD1">
        <w:t xml:space="preserve"> and were found to be enriched in multiple cohorts regardless of region (</w:t>
      </w:r>
      <w:r w:rsidRPr="001C4BD1">
        <w:rPr>
          <w:color w:val="FF0000"/>
        </w:rPr>
        <w:t xml:space="preserve">Fig. </w:t>
      </w:r>
      <w:ins w:id="314" w:author="Portlock, Theo" w:date="2022-02-11T14:29:00Z">
        <w:r w:rsidR="005F0478">
          <w:rPr>
            <w:color w:val="FF0000"/>
          </w:rPr>
          <w:t>5</w:t>
        </w:r>
      </w:ins>
      <w:del w:id="315" w:author="Portlock, Theo" w:date="2022-02-11T14:29:00Z">
        <w:r w:rsidRPr="001C4BD1" w:rsidDel="005F0478">
          <w:rPr>
            <w:color w:val="FF0000"/>
          </w:rPr>
          <w:delText>2</w:delText>
        </w:r>
      </w:del>
      <w:r w:rsidRPr="001C4BD1">
        <w:t xml:space="preserve">). In the NAFLD model, an increase in </w:t>
      </w:r>
      <w:ins w:id="316" w:author="Microsoft Office User" w:date="2022-02-08T00:44:00Z">
        <w:r w:rsidR="004421C7">
          <w:t xml:space="preserve">the </w:t>
        </w:r>
      </w:ins>
      <w:r w:rsidRPr="001C4BD1">
        <w:t xml:space="preserve">abundance of </w:t>
      </w:r>
      <w:r w:rsidR="00EE4AA2" w:rsidRPr="001C4BD1">
        <w:rPr>
          <w:i/>
          <w:iCs/>
        </w:rPr>
        <w:t xml:space="preserve">S. </w:t>
      </w:r>
      <w:proofErr w:type="spellStart"/>
      <w:r w:rsidRPr="001C4BD1">
        <w:rPr>
          <w:i/>
          <w:iCs/>
        </w:rPr>
        <w:t>parasanguinis</w:t>
      </w:r>
      <w:proofErr w:type="spellEnd"/>
      <w:r w:rsidRPr="001C4BD1">
        <w:t xml:space="preserve"> was the most important factor for </w:t>
      </w:r>
      <w:ins w:id="317" w:author="Microsoft Office User" w:date="2022-02-08T00:45:00Z">
        <w:r w:rsidR="004421C7">
          <w:t>predicting</w:t>
        </w:r>
      </w:ins>
      <w:del w:id="318" w:author="Microsoft Office User" w:date="2022-02-08T00:45:00Z">
        <w:r w:rsidRPr="001C4BD1" w:rsidDel="004421C7">
          <w:delText>the prediction of</w:delText>
        </w:r>
      </w:del>
      <w:r w:rsidRPr="001C4BD1">
        <w:t xml:space="preserve">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ldIiwibWFudWFsT3ZlcnJpZGVUZXh0IjoiIn19"/>
          <w:id w:val="-123458633"/>
          <w:placeholder>
            <w:docPart w:val="33E1446526DC6C4190652D64655E7D8E"/>
          </w:placeholder>
        </w:sdtPr>
        <w:sdtEndPr/>
        <w:sdtContent>
          <w:ins w:id="319" w:author="Portlock, Theo" w:date="2022-02-11T16:10:00Z">
            <w:r w:rsidR="007D2D38" w:rsidRPr="007D2D38">
              <w:rPr>
                <w:color w:val="000000"/>
              </w:rPr>
              <w:t>[49]</w:t>
            </w:r>
          </w:ins>
          <w:del w:id="320" w:author="Portlock, Theo" w:date="2022-02-11T16:09:00Z">
            <w:r w:rsidR="003400E0" w:rsidRPr="007D2D38" w:rsidDel="007D2D38">
              <w:rPr>
                <w:color w:val="000000"/>
              </w:rPr>
              <w:delText>[48]</w:delText>
            </w:r>
          </w:del>
        </w:sdtContent>
      </w:sdt>
      <w:r w:rsidRPr="001C4BD1">
        <w:t xml:space="preserve">. In the prediction of VKH, enrichment </w:t>
      </w:r>
      <w:r w:rsidRPr="001C4BD1">
        <w:rPr>
          <w:i/>
          <w:iCs/>
        </w:rPr>
        <w:t xml:space="preserve">Eubacteria </w:t>
      </w:r>
      <w:proofErr w:type="spellStart"/>
      <w:r w:rsidRPr="001C4BD1">
        <w:rPr>
          <w:i/>
          <w:iCs/>
        </w:rPr>
        <w:t>eligens</w:t>
      </w:r>
      <w:proofErr w:type="spellEnd"/>
      <w:r w:rsidRPr="001C4BD1">
        <w:rPr>
          <w:i/>
          <w:iCs/>
        </w:rPr>
        <w:t xml:space="preserve"> </w:t>
      </w:r>
      <w:r w:rsidRPr="001C4BD1">
        <w:t xml:space="preserve">and </w:t>
      </w:r>
      <w:proofErr w:type="spellStart"/>
      <w:r w:rsidRPr="001C4BD1">
        <w:rPr>
          <w:i/>
          <w:iCs/>
        </w:rPr>
        <w:t>Paraprevotella</w:t>
      </w:r>
      <w:proofErr w:type="spellEnd"/>
      <w:r w:rsidRPr="001C4BD1">
        <w:rPr>
          <w:i/>
          <w:iCs/>
        </w:rPr>
        <w:t xml:space="preserve"> </w:t>
      </w:r>
      <w:proofErr w:type="spellStart"/>
      <w:r w:rsidRPr="001C4BD1">
        <w:rPr>
          <w:i/>
          <w:iCs/>
        </w:rPr>
        <w:t>clara</w:t>
      </w:r>
      <w:proofErr w:type="spellEnd"/>
      <w:r w:rsidRPr="001C4BD1">
        <w:rPr>
          <w:i/>
          <w:iCs/>
        </w:rPr>
        <w:t xml:space="preserve"> </w:t>
      </w:r>
      <w:r w:rsidRPr="001C4BD1">
        <w:t xml:space="preserve">also demonstrated high feature importance for </w:t>
      </w:r>
      <w:ins w:id="321" w:author="Microsoft Office User" w:date="2022-02-08T00:45:00Z">
        <w:r w:rsidR="004421C7">
          <w:t>predicting</w:t>
        </w:r>
      </w:ins>
      <w:del w:id="322" w:author="Microsoft Office User" w:date="2022-02-08T00:45:00Z">
        <w:r w:rsidRPr="001C4BD1" w:rsidDel="004421C7">
          <w:delText>the prediction of</w:delText>
        </w:r>
      </w:del>
      <w:r w:rsidRPr="001C4BD1">
        <w:t xml:space="preserve"> the disease; </w:t>
      </w:r>
      <w:r w:rsidR="00124969" w:rsidRPr="001C4BD1">
        <w:t xml:space="preserve">their </w:t>
      </w:r>
      <w:r w:rsidRPr="001C4BD1">
        <w:t xml:space="preserve">enrichment in disease was also found previously </w:t>
      </w:r>
      <w:sdt>
        <w:sdtPr>
          <w:rPr>
            <w:bCs w:val="0"/>
            <w:color w:val="000000"/>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1MF0iLCJtYW51YWxPdmVycmlkZVRleHQiOiIifX0="/>
          <w:id w:val="1489985302"/>
          <w:placeholder>
            <w:docPart w:val="B4F26456FFE8A54D9A1F612924F2DE15"/>
          </w:placeholder>
        </w:sdtPr>
        <w:sdtEndPr/>
        <w:sdtContent>
          <w:ins w:id="323" w:author="Portlock, Theo" w:date="2022-02-11T16:10:00Z">
            <w:r w:rsidR="007D2D38" w:rsidRPr="007D2D38">
              <w:rPr>
                <w:color w:val="000000"/>
              </w:rPr>
              <w:t>[50]</w:t>
            </w:r>
          </w:ins>
          <w:del w:id="324" w:author="Portlock, Theo" w:date="2022-02-11T16:09:00Z">
            <w:r w:rsidR="003400E0" w:rsidRPr="007D2D38" w:rsidDel="007D2D38">
              <w:rPr>
                <w:color w:val="000000"/>
              </w:rPr>
              <w:delText>[49]</w:delText>
            </w:r>
          </w:del>
        </w:sdtContent>
      </w:sdt>
      <w:r w:rsidRPr="001C4BD1">
        <w:rPr>
          <w:color w:val="000000"/>
        </w:rPr>
        <w:t>.</w:t>
      </w:r>
      <w:r w:rsidRPr="001C4BD1">
        <w:t xml:space="preserve"> </w:t>
      </w:r>
    </w:p>
    <w:p w14:paraId="0424A9FB" w14:textId="2B121CE3" w:rsidR="00A3654C" w:rsidRPr="001C4BD1" w:rsidRDefault="00A3654C" w:rsidP="00A3654C">
      <w:pPr>
        <w:rPr>
          <w:bCs w:val="0"/>
        </w:rPr>
      </w:pPr>
      <w:r w:rsidRPr="001C4BD1">
        <w:t xml:space="preserve">Interestingly, in the highest Z-score adjusted SHAP scoring species for the CRC predictive model, </w:t>
      </w:r>
      <w:del w:id="325" w:author="Stanislav Ehrlich" w:date="2022-02-11T11:31:00Z">
        <w:r w:rsidRPr="001C4BD1" w:rsidDel="0050509C">
          <w:delText xml:space="preserve">there were </w:delText>
        </w:r>
      </w:del>
      <w:r w:rsidRPr="001C4BD1">
        <w:t xml:space="preserve">several </w:t>
      </w:r>
      <w:del w:id="326" w:author="Stanislav Ehrlich" w:date="2022-02-11T11:31:00Z">
        <w:r w:rsidRPr="001C4BD1" w:rsidDel="0050509C">
          <w:delText xml:space="preserve">absent </w:delText>
        </w:r>
        <w:r w:rsidRPr="001C4BD1" w:rsidDel="00EE3572">
          <w:delText xml:space="preserve">biomarkers </w:delText>
        </w:r>
      </w:del>
      <w:del w:id="327" w:author="Stanislav Ehrlich" w:date="2022-02-11T11:32:00Z">
        <w:r w:rsidRPr="001C4BD1" w:rsidDel="006C478C">
          <w:delText>found previously</w:delText>
        </w:r>
      </w:del>
      <w:ins w:id="328" w:author="Stanislav Ehrlich" w:date="2022-02-11T11:32:00Z">
        <w:r w:rsidR="006C478C">
          <w:t>that were reported</w:t>
        </w:r>
      </w:ins>
      <w:r w:rsidRPr="001C4BD1">
        <w:t xml:space="preserve"> </w:t>
      </w:r>
      <w:del w:id="329" w:author="Stanislav Ehrlich" w:date="2022-02-11T11:32:00Z">
        <w:r w:rsidRPr="001C4BD1" w:rsidDel="006C478C">
          <w:delText>to be</w:delText>
        </w:r>
      </w:del>
      <w:ins w:id="330" w:author="Stanislav Ehrlich" w:date="2022-02-11T11:32:00Z">
        <w:r w:rsidR="006C478C">
          <w:t>as</w:t>
        </w:r>
      </w:ins>
      <w:r w:rsidRPr="001C4BD1">
        <w:t xml:space="preserve"> important </w:t>
      </w:r>
      <w:del w:id="331" w:author="Stanislav Ehrlich" w:date="2022-02-11T11:32:00Z">
        <w:r w:rsidRPr="001C4BD1" w:rsidDel="006C478C">
          <w:delText xml:space="preserve">in </w:delText>
        </w:r>
      </w:del>
      <w:ins w:id="332" w:author="Stanislav Ehrlich" w:date="2022-02-11T11:32:00Z">
        <w:r w:rsidR="006C478C">
          <w:t>for</w:t>
        </w:r>
        <w:r w:rsidR="006C478C" w:rsidRPr="001C4BD1">
          <w:t xml:space="preserve"> </w:t>
        </w:r>
      </w:ins>
      <w:r w:rsidRPr="001C4BD1">
        <w:t xml:space="preserve">CRC diagnosis </w:t>
      </w:r>
      <w:del w:id="333" w:author="Stanislav Ehrlich" w:date="2022-02-11T11:31:00Z">
        <w:r w:rsidRPr="001C4BD1" w:rsidDel="00EE3572">
          <w:delText xml:space="preserve">being </w:delText>
        </w:r>
      </w:del>
      <w:ins w:id="334" w:author="Stanislav Ehrlich" w:date="2022-02-11T11:31:00Z">
        <w:r w:rsidR="00EE3572">
          <w:t>were</w:t>
        </w:r>
        <w:r w:rsidR="00EE3572" w:rsidRPr="001C4BD1">
          <w:t xml:space="preserve"> </w:t>
        </w:r>
      </w:ins>
      <w:r w:rsidRPr="001C4BD1">
        <w:t>absent</w:t>
      </w:r>
      <w:ins w:id="335" w:author="Microsoft Office User" w:date="2022-02-08T00:45:00Z">
        <w:r w:rsidR="004421C7">
          <w:t>,</w:t>
        </w:r>
      </w:ins>
      <w:r w:rsidRPr="001C4BD1">
        <w:t xml:space="preserve"> including </w:t>
      </w:r>
      <w:r w:rsidRPr="001C4BD1">
        <w:rPr>
          <w:i/>
          <w:iCs/>
        </w:rPr>
        <w:t xml:space="preserve">F. </w:t>
      </w:r>
      <w:proofErr w:type="spellStart"/>
      <w:r w:rsidRPr="001C4BD1">
        <w:rPr>
          <w:i/>
          <w:iCs/>
        </w:rPr>
        <w:t>nucleatum</w:t>
      </w:r>
      <w:proofErr w:type="spellEnd"/>
      <w:r w:rsidRPr="001C4BD1">
        <w:t xml:space="preserve">. However, </w:t>
      </w:r>
      <w:ins w:id="336" w:author="Microsoft Office User" w:date="2022-02-08T00:45:00Z">
        <w:r w:rsidR="004421C7">
          <w:t xml:space="preserve">the </w:t>
        </w:r>
      </w:ins>
      <w:r w:rsidRPr="001C4BD1">
        <w:t xml:space="preserve">presence of </w:t>
      </w:r>
      <w:proofErr w:type="spellStart"/>
      <w:r w:rsidRPr="001C4BD1">
        <w:rPr>
          <w:i/>
          <w:iCs/>
        </w:rPr>
        <w:t>Ruminococcus</w:t>
      </w:r>
      <w:proofErr w:type="spellEnd"/>
      <w:r w:rsidRPr="001C4BD1">
        <w:rPr>
          <w:i/>
          <w:iCs/>
        </w:rPr>
        <w:t xml:space="preserve"> torques</w:t>
      </w:r>
      <w:r w:rsidRPr="001C4BD1">
        <w:t xml:space="preserve"> was the </w:t>
      </w:r>
      <w:ins w:id="337" w:author="Microsoft Office User" w:date="2022-02-08T00:45:00Z">
        <w:r w:rsidR="004421C7">
          <w:t>most significant</w:t>
        </w:r>
      </w:ins>
      <w:del w:id="338" w:author="Microsoft Office User" w:date="2022-02-08T00:45:00Z">
        <w:r w:rsidRPr="001C4BD1" w:rsidDel="004421C7">
          <w:delText>greatest</w:delText>
        </w:r>
      </w:del>
      <w:r w:rsidRPr="001C4BD1">
        <w:t xml:space="preserve"> contributing factor to </w:t>
      </w:r>
      <w:r w:rsidRPr="001C4BD1">
        <w:lastRenderedPageBreak/>
        <w:t xml:space="preserve">the prediction of CRC; an association that has been shown previously </w:t>
      </w:r>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mYWxzZSwiY2l0ZXByb2NUZXh0IjoiWzUx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
          <w:id w:val="1611861125"/>
          <w:placeholder>
            <w:docPart w:val="33E1446526DC6C4190652D64655E7D8E"/>
          </w:placeholder>
        </w:sdtPr>
        <w:sdtEndPr/>
        <w:sdtContent>
          <w:ins w:id="339" w:author="Portlock, Theo" w:date="2022-02-11T16:10:00Z">
            <w:r w:rsidR="007D2D38" w:rsidRPr="007D2D38">
              <w:rPr>
                <w:color w:val="000000"/>
              </w:rPr>
              <w:t>[51]</w:t>
            </w:r>
          </w:ins>
          <w:del w:id="340" w:author="Portlock, Theo" w:date="2022-02-11T16:09:00Z">
            <w:r w:rsidR="003400E0" w:rsidRPr="007D2D38" w:rsidDel="007D2D38">
              <w:rPr>
                <w:color w:val="000000"/>
              </w:rPr>
              <w:delText>[50]</w:delText>
            </w:r>
          </w:del>
        </w:sdtContent>
      </w:sdt>
      <w:r w:rsidRPr="001C4BD1">
        <w:rPr>
          <w:color w:val="000000"/>
        </w:rPr>
        <w:t>.</w:t>
      </w:r>
      <w:r w:rsidRPr="001C4BD1">
        <w:t xml:space="preserve"> Models for </w:t>
      </w:r>
      <w:ins w:id="341" w:author="Microsoft Office User" w:date="2022-02-08T00:46:00Z">
        <w:r w:rsidR="004421C7">
          <w:t>predicting</w:t>
        </w:r>
      </w:ins>
      <w:del w:id="342" w:author="Microsoft Office User" w:date="2022-02-08T00:46:00Z">
        <w:r w:rsidRPr="001C4BD1" w:rsidDel="004421C7">
          <w:delText>the prediction of</w:delText>
        </w:r>
      </w:del>
      <w:r w:rsidRPr="001C4BD1">
        <w:t xml:space="preserve"> CRC and adenoma had similar </w:t>
      </w:r>
      <w:ins w:id="343" w:author="Stanislav Ehrlich" w:date="2022-02-11T11:32:00Z">
        <w:r w:rsidR="00FE62D7">
          <w:t>spec</w:t>
        </w:r>
      </w:ins>
      <w:ins w:id="344" w:author="Stanislav Ehrlich" w:date="2022-02-11T11:33:00Z">
        <w:r w:rsidR="00FE62D7">
          <w:t xml:space="preserve">ies </w:t>
        </w:r>
      </w:ins>
      <w:r w:rsidRPr="001C4BD1">
        <w:t>profiles</w:t>
      </w:r>
      <w:del w:id="345" w:author="Stanislav Ehrlich" w:date="2022-02-11T11:33:00Z">
        <w:r w:rsidRPr="001C4BD1" w:rsidDel="00FE62D7">
          <w:delText xml:space="preserve"> of species important for their predictions</w:delText>
        </w:r>
      </w:del>
      <w:r w:rsidRPr="001C4BD1">
        <w:t xml:space="preserve">. </w:t>
      </w:r>
      <w:ins w:id="346" w:author="Microsoft Office User" w:date="2022-02-08T00:46:00Z">
        <w:r w:rsidR="004421C7">
          <w:t>Discrimination</w:t>
        </w:r>
      </w:ins>
      <w:del w:id="347" w:author="Microsoft Office User" w:date="2022-02-08T00:46:00Z">
        <w:r w:rsidRPr="001C4BD1" w:rsidDel="004421C7">
          <w:delText>A discrimination</w:delText>
        </w:r>
      </w:del>
      <w:r w:rsidRPr="001C4BD1">
        <w:t xml:space="preserve"> of this difference has been investigated in more detail previously </w:t>
      </w:r>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yXSIsIm1hbnVhbE92ZXJyaWRlVGV4dCI6IiJ9fQ=="/>
          <w:id w:val="399263681"/>
          <w:placeholder>
            <w:docPart w:val="33E1446526DC6C4190652D64655E7D8E"/>
          </w:placeholder>
        </w:sdtPr>
        <w:sdtEndPr/>
        <w:sdtContent>
          <w:ins w:id="348" w:author="Portlock, Theo" w:date="2022-02-11T16:10:00Z">
            <w:r w:rsidR="007D2D38" w:rsidRPr="007D2D38">
              <w:rPr>
                <w:color w:val="000000"/>
              </w:rPr>
              <w:t>[52]</w:t>
            </w:r>
          </w:ins>
          <w:del w:id="349" w:author="Portlock, Theo" w:date="2022-02-11T16:09:00Z">
            <w:r w:rsidR="003400E0" w:rsidRPr="007D2D38" w:rsidDel="007D2D38">
              <w:rPr>
                <w:color w:val="000000"/>
              </w:rPr>
              <w:delText>[51]</w:delText>
            </w:r>
          </w:del>
        </w:sdtContent>
      </w:sdt>
      <w:r w:rsidRPr="001C4BD1">
        <w:rPr>
          <w:color w:val="000000"/>
        </w:rPr>
        <w:t xml:space="preserve">. Additionally, there were </w:t>
      </w:r>
      <w:ins w:id="350" w:author="Microsoft Office User" w:date="2022-02-08T00:46:00Z">
        <w:r w:rsidR="004421C7">
          <w:rPr>
            <w:color w:val="000000"/>
          </w:rPr>
          <w:t>several</w:t>
        </w:r>
      </w:ins>
      <w:del w:id="351" w:author="Microsoft Office User" w:date="2022-02-08T00:46:00Z">
        <w:r w:rsidR="005718F9" w:rsidRPr="001C4BD1" w:rsidDel="004421C7">
          <w:rPr>
            <w:color w:val="000000"/>
          </w:rPr>
          <w:delText>a number of</w:delText>
        </w:r>
      </w:del>
      <w:r w:rsidR="005718F9" w:rsidRPr="001C4BD1">
        <w:rPr>
          <w:color w:val="000000"/>
        </w:rPr>
        <w:t xml:space="preserve"> </w:t>
      </w:r>
      <w:r w:rsidRPr="001C4BD1">
        <w:rPr>
          <w:color w:val="000000"/>
        </w:rPr>
        <w:t xml:space="preserve">shared </w:t>
      </w:r>
      <w:r w:rsidR="00B52A25" w:rsidRPr="001C4BD1">
        <w:rPr>
          <w:color w:val="000000"/>
        </w:rPr>
        <w:t xml:space="preserve">disease predictive </w:t>
      </w:r>
      <w:r w:rsidRPr="001C4BD1">
        <w:rPr>
          <w:color w:val="000000"/>
        </w:rPr>
        <w:t xml:space="preserve">species, such as </w:t>
      </w:r>
      <w:proofErr w:type="spellStart"/>
      <w:r w:rsidRPr="001C4BD1">
        <w:rPr>
          <w:i/>
          <w:iCs/>
          <w:color w:val="000000"/>
        </w:rPr>
        <w:t>Acidaminococcus</w:t>
      </w:r>
      <w:proofErr w:type="spellEnd"/>
      <w:r w:rsidRPr="001C4BD1">
        <w:rPr>
          <w:i/>
          <w:iCs/>
          <w:color w:val="000000"/>
        </w:rPr>
        <w:t xml:space="preserve"> </w:t>
      </w:r>
      <w:proofErr w:type="spellStart"/>
      <w:r w:rsidRPr="001C4BD1">
        <w:rPr>
          <w:i/>
          <w:iCs/>
          <w:color w:val="000000"/>
        </w:rPr>
        <w:t>intestini</w:t>
      </w:r>
      <w:proofErr w:type="spellEnd"/>
      <w:r w:rsidRPr="001C4BD1">
        <w:rPr>
          <w:color w:val="000000"/>
        </w:rPr>
        <w:t xml:space="preserve"> and </w:t>
      </w:r>
      <w:r w:rsidRPr="001C4BD1">
        <w:rPr>
          <w:i/>
          <w:iCs/>
          <w:color w:val="000000"/>
        </w:rPr>
        <w:t xml:space="preserve">Faecalibacterium </w:t>
      </w:r>
      <w:proofErr w:type="spellStart"/>
      <w:r w:rsidRPr="001C4BD1">
        <w:rPr>
          <w:i/>
          <w:iCs/>
          <w:color w:val="000000"/>
        </w:rPr>
        <w:t>prausnitzii</w:t>
      </w:r>
      <w:proofErr w:type="spellEnd"/>
      <w:r w:rsidR="005718F9" w:rsidRPr="001C4BD1">
        <w:rPr>
          <w:i/>
          <w:iCs/>
          <w:color w:val="000000"/>
        </w:rPr>
        <w:t>,</w:t>
      </w:r>
      <w:r w:rsidRPr="001C4BD1">
        <w:rPr>
          <w:color w:val="000000"/>
        </w:rPr>
        <w:t xml:space="preserve"> with their presence and absence characteri</w:t>
      </w:r>
      <w:r w:rsidR="00124969" w:rsidRPr="001C4BD1">
        <w:rPr>
          <w:color w:val="000000"/>
        </w:rPr>
        <w:t>z</w:t>
      </w:r>
      <w:r w:rsidRPr="001C4BD1">
        <w:rPr>
          <w:color w:val="000000"/>
        </w:rPr>
        <w:t xml:space="preserve">ing a general </w:t>
      </w:r>
      <w:proofErr w:type="spellStart"/>
      <w:r w:rsidRPr="001C4BD1">
        <w:rPr>
          <w:color w:val="000000"/>
        </w:rPr>
        <w:t>dysbiotic</w:t>
      </w:r>
      <w:proofErr w:type="spellEnd"/>
      <w:r w:rsidRPr="001C4BD1">
        <w:rPr>
          <w:color w:val="000000"/>
        </w:rPr>
        <w:t xml:space="preserve"> state</w:t>
      </w:r>
      <w:ins w:id="352" w:author="Microsoft Office User" w:date="2022-02-08T00:46:00Z">
        <w:r w:rsidR="004421C7">
          <w:rPr>
            <w:color w:val="000000"/>
          </w:rPr>
          <w:t>,</w:t>
        </w:r>
      </w:ins>
      <w:r w:rsidRPr="001C4BD1">
        <w:rPr>
          <w:color w:val="000000"/>
        </w:rPr>
        <w:t xml:space="preserve"> respectively.</w:t>
      </w:r>
    </w:p>
    <w:p w14:paraId="3BEEEA9E" w14:textId="6DD613F2" w:rsidR="003C1C32" w:rsidRPr="003162B1" w:rsidRDefault="0C22591A" w:rsidP="00C63252">
      <w:pPr>
        <w:pStyle w:val="Heading1"/>
        <w:numPr>
          <w:ilvl w:val="0"/>
          <w:numId w:val="0"/>
        </w:numPr>
        <w:ind w:left="357" w:hanging="357"/>
      </w:pPr>
      <w:r w:rsidRPr="003162B1">
        <w:t>Discussion</w:t>
      </w:r>
    </w:p>
    <w:p w14:paraId="1ADEC17E" w14:textId="1885E976" w:rsidR="00B429E3" w:rsidRPr="001C4BD1" w:rsidRDefault="00203A14" w:rsidP="00B74686">
      <w:r w:rsidRPr="001C4BD1">
        <w:t xml:space="preserve">One of the </w:t>
      </w:r>
      <w:del w:id="353" w:author="Stanislav Ehrlich" w:date="2022-02-11T11:33:00Z">
        <w:r w:rsidRPr="001C4BD1" w:rsidDel="00F571C6">
          <w:delText xml:space="preserve">most </w:delText>
        </w:r>
      </w:del>
      <w:ins w:id="354" w:author="Microsoft Office User" w:date="2022-02-08T00:46:00Z">
        <w:r w:rsidR="004421C7">
          <w:t>urgent</w:t>
        </w:r>
      </w:ins>
      <w:del w:id="355" w:author="Microsoft Office User" w:date="2022-02-08T00:46:00Z">
        <w:r w:rsidRPr="001C4BD1" w:rsidDel="004421C7">
          <w:delText>pressing</w:delText>
        </w:r>
      </w:del>
      <w:r w:rsidRPr="001C4BD1">
        <w:t xml:space="preserve"> requirements in applying our developing knowledge of the microbiome to predicting and treating disease </w:t>
      </w:r>
      <w:r w:rsidR="00574411" w:rsidRPr="001C4BD1">
        <w:t xml:space="preserve">are tools for assessing and </w:t>
      </w:r>
      <w:del w:id="356" w:author="Microsoft Office User" w:date="2022-02-08T01:09:00Z">
        <w:r w:rsidR="00574411" w:rsidRPr="001C4BD1" w:rsidDel="00441782">
          <w:delText>analyzing</w:delText>
        </w:r>
      </w:del>
      <w:ins w:id="357" w:author="Microsoft Office User" w:date="2022-02-08T01:09:00Z">
        <w:r w:rsidR="00441782" w:rsidRPr="001C4BD1">
          <w:t>analysing</w:t>
        </w:r>
      </w:ins>
      <w:r w:rsidR="00574411" w:rsidRPr="001C4BD1">
        <w:t xml:space="preserve"> data </w:t>
      </w:r>
      <w:del w:id="358" w:author="Stanislav Ehrlich" w:date="2022-02-11T11:33:00Z">
        <w:r w:rsidR="00574411" w:rsidRPr="001C4BD1" w:rsidDel="00F571C6">
          <w:delText xml:space="preserve">for </w:delText>
        </w:r>
      </w:del>
      <w:ins w:id="359" w:author="Stanislav Ehrlich" w:date="2022-02-11T11:33:00Z">
        <w:r w:rsidR="00F571C6" w:rsidRPr="001C4BD1">
          <w:t>f</w:t>
        </w:r>
        <w:r w:rsidR="00F571C6">
          <w:t>rom</w:t>
        </w:r>
        <w:r w:rsidR="00F571C6" w:rsidRPr="001C4BD1">
          <w:t xml:space="preserve"> </w:t>
        </w:r>
      </w:ins>
      <w:r w:rsidR="00574411" w:rsidRPr="001C4BD1">
        <w:t xml:space="preserve">a wide range of different studies. </w:t>
      </w:r>
      <w:ins w:id="360" w:author="Microsoft Office User" w:date="2022-02-08T00:46:00Z">
        <w:r w:rsidR="004421C7">
          <w:t>We</w:t>
        </w:r>
      </w:ins>
      <w:del w:id="361" w:author="Microsoft Office User" w:date="2022-02-08T00:46:00Z">
        <w:r w:rsidR="00574411" w:rsidRPr="001C4BD1" w:rsidDel="004421C7">
          <w:delText>Here, w</w:delText>
        </w:r>
        <w:r w:rsidR="0027317D" w:rsidRPr="001C4BD1" w:rsidDel="004421C7">
          <w:delText>e</w:delText>
        </w:r>
      </w:del>
      <w:r w:rsidR="004C6B87" w:rsidRPr="001C4BD1">
        <w:t xml:space="preserve"> </w:t>
      </w:r>
      <w:del w:id="362" w:author="Jens B Nielsen" w:date="2022-02-08T12:51:00Z">
        <w:r w:rsidR="004C6B87" w:rsidRPr="001C4BD1" w:rsidDel="00871007">
          <w:delText>have</w:delText>
        </w:r>
        <w:r w:rsidR="0027317D" w:rsidRPr="001C4BD1" w:rsidDel="00871007">
          <w:delText xml:space="preserve"> </w:delText>
        </w:r>
      </w:del>
      <w:r w:rsidR="0027317D" w:rsidRPr="001C4BD1">
        <w:t xml:space="preserve">performed </w:t>
      </w:r>
      <w:r w:rsidR="00D73517" w:rsidRPr="001C4BD1">
        <w:t>a</w:t>
      </w:r>
      <w:r w:rsidR="0027317D" w:rsidRPr="001C4BD1">
        <w:t xml:space="preserve"> comprehensive integrative analysis of global and temporal gut </w:t>
      </w:r>
      <w:r w:rsidR="003400E0" w:rsidRPr="003400E0">
        <w:t>microbiomes and</w:t>
      </w:r>
      <w:r w:rsidR="0027317D" w:rsidRPr="001C4BD1">
        <w:t xml:space="preserve"> </w:t>
      </w:r>
      <w:r w:rsidR="004C6B87" w:rsidRPr="001C4BD1">
        <w:t>provide</w:t>
      </w:r>
      <w:r w:rsidRPr="001C4BD1">
        <w:t>d</w:t>
      </w:r>
      <w:r w:rsidR="004C6B87" w:rsidRPr="001C4BD1">
        <w:t xml:space="preserve"> </w:t>
      </w:r>
      <w:r w:rsidR="0027317D" w:rsidRPr="001C4BD1">
        <w:t xml:space="preserve">an open access HMGA portal </w:t>
      </w:r>
      <w:bookmarkStart w:id="363" w:name="_Hlk34215145"/>
      <w:r w:rsidR="0027317D" w:rsidRPr="001C4BD1">
        <w:t>(http://microbiomeatlas.</w:t>
      </w:r>
      <w:r w:rsidR="00557855" w:rsidRPr="001C4BD1">
        <w:t>org</w:t>
      </w:r>
      <w:r w:rsidR="00E403DA" w:rsidRPr="001C4BD1">
        <w:t>)</w:t>
      </w:r>
      <w:bookmarkEnd w:id="363"/>
      <w:r w:rsidR="00E403DA" w:rsidRPr="001C4BD1">
        <w:t xml:space="preserve">. </w:t>
      </w:r>
      <w:r w:rsidR="00AC6C0F" w:rsidRPr="001C4BD1">
        <w:t xml:space="preserve">This tool allows for </w:t>
      </w:r>
      <w:ins w:id="364" w:author="Microsoft Office User" w:date="2022-02-08T00:47:00Z">
        <w:r w:rsidR="004421C7">
          <w:t>integrating</w:t>
        </w:r>
      </w:ins>
      <w:del w:id="365" w:author="Microsoft Office User" w:date="2022-02-08T00:47:00Z">
        <w:r w:rsidR="00AC6C0F" w:rsidRPr="001C4BD1" w:rsidDel="004421C7">
          <w:delText>the integration of</w:delText>
        </w:r>
      </w:del>
      <w:r w:rsidR="00AC6C0F" w:rsidRPr="001C4BD1">
        <w:t xml:space="preserve"> several studies simultaneously that link species to disease</w:t>
      </w:r>
      <w:r w:rsidR="00486CC9" w:rsidRPr="001C4BD1">
        <w:t>, region, and function</w:t>
      </w:r>
      <w:r w:rsidR="00AC6C0F" w:rsidRPr="001C4BD1">
        <w:t>.</w:t>
      </w:r>
      <w:r w:rsidR="00B429E3" w:rsidRPr="001C4BD1">
        <w:t xml:space="preserve"> It also presents a means of contextuali</w:t>
      </w:r>
      <w:r w:rsidR="00574411" w:rsidRPr="001C4BD1">
        <w:t>z</w:t>
      </w:r>
      <w:r w:rsidR="00B429E3" w:rsidRPr="001C4BD1">
        <w:t xml:space="preserve">ing gene and species enrichments phylogenetically. </w:t>
      </w:r>
      <w:r w:rsidR="00DB2C7A" w:rsidRPr="001C4BD1">
        <w:t xml:space="preserve">We demonstrated that </w:t>
      </w:r>
      <w:ins w:id="366" w:author="Microsoft Office User" w:date="2022-02-08T00:47:00Z">
        <w:r w:rsidR="004421C7">
          <w:t xml:space="preserve">the </w:t>
        </w:r>
      </w:ins>
      <w:r w:rsidR="00DB2C7A" w:rsidRPr="001C4BD1">
        <w:t xml:space="preserve">difference in origin (western/non-western) is reflected by the gut microbial composition with species/genes being over/under-represented in </w:t>
      </w:r>
      <w:r w:rsidR="00B429E3" w:rsidRPr="001C4BD1">
        <w:t>each origin</w:t>
      </w:r>
      <w:r w:rsidR="00DB2C7A" w:rsidRPr="001C4BD1">
        <w:t xml:space="preserve">. </w:t>
      </w:r>
      <w:r w:rsidR="00B429E3" w:rsidRPr="001C4BD1">
        <w:t>Finally,</w:t>
      </w:r>
      <w:r w:rsidR="00DB2C7A" w:rsidRPr="001C4BD1">
        <w:t xml:space="preserve"> </w:t>
      </w:r>
      <w:r w:rsidR="00B429E3" w:rsidRPr="001C4BD1">
        <w:t xml:space="preserve">we </w:t>
      </w:r>
      <w:r w:rsidR="00DB2C7A" w:rsidRPr="001C4BD1">
        <w:t>also found that some species</w:t>
      </w:r>
      <w:r w:rsidR="00B429E3" w:rsidRPr="001C4BD1">
        <w:t xml:space="preserve"> and functions</w:t>
      </w:r>
      <w:r w:rsidR="00DB2C7A" w:rsidRPr="001C4BD1">
        <w:t xml:space="preserve"> are enriched</w:t>
      </w:r>
      <w:r w:rsidR="00B429E3" w:rsidRPr="001C4BD1">
        <w:t xml:space="preserve"> or depleted</w:t>
      </w:r>
      <w:r w:rsidR="00DB2C7A" w:rsidRPr="001C4BD1">
        <w:t xml:space="preserve"> across multiple diseases</w:t>
      </w:r>
      <w:r w:rsidR="00B429E3" w:rsidRPr="001C4BD1">
        <w:t xml:space="preserve"> and studies</w:t>
      </w:r>
      <w:ins w:id="367" w:author="Microsoft Office User" w:date="2022-02-08T00:47:00Z">
        <w:r w:rsidR="004421C7">
          <w:t>. A</w:t>
        </w:r>
      </w:ins>
      <w:del w:id="368" w:author="Microsoft Office User" w:date="2022-02-08T00:47:00Z">
        <w:r w:rsidR="009D13FD" w:rsidRPr="001C4BD1" w:rsidDel="004421C7">
          <w:delText xml:space="preserve"> and t</w:delText>
        </w:r>
        <w:r w:rsidR="004A0EDA" w:rsidRPr="001C4BD1" w:rsidDel="004421C7">
          <w:delText>hat a</w:delText>
        </w:r>
      </w:del>
      <w:r w:rsidR="004A0EDA" w:rsidRPr="001C4BD1">
        <w:t xml:space="preserve"> number of those species were important in predicting those diseases using a random forest classification model</w:t>
      </w:r>
      <w:r w:rsidR="00B429E3" w:rsidRPr="001C4BD1">
        <w:t>.</w:t>
      </w:r>
    </w:p>
    <w:p w14:paraId="56E37179" w14:textId="2BB0BE61" w:rsidR="00666A3B" w:rsidRDefault="004C251B" w:rsidP="00B74686">
      <w:pPr>
        <w:rPr>
          <w:ins w:id="369" w:author="Portlock, Theo" w:date="2022-02-11T14:03:00Z"/>
          <w:color w:val="1D1C1D"/>
          <w:shd w:val="clear" w:color="auto" w:fill="FFFFFF"/>
        </w:rPr>
      </w:pPr>
      <w:r w:rsidRPr="001C4BD1">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EndPr/>
        <w:sdtContent>
          <w:ins w:id="370" w:author="Portlock, Theo" w:date="2022-02-11T16:09:00Z">
            <w:r w:rsidR="007D2D38" w:rsidRPr="007D2D38">
              <w:rPr>
                <w:color w:val="000000"/>
              </w:rPr>
              <w:t>6]</w:t>
            </w:r>
          </w:ins>
          <w:del w:id="371" w:author="Portlock, Theo" w:date="2022-02-11T16:09:00Z">
            <w:r w:rsidR="003400E0" w:rsidRPr="007D2D38" w:rsidDel="007D2D38">
              <w:rPr>
                <w:color w:val="000000"/>
              </w:rPr>
              <w:delText>6]</w:delText>
            </w:r>
          </w:del>
        </w:sdtContent>
      </w:sdt>
      <w:r w:rsidRPr="001C4BD1">
        <w:t>,</w:t>
      </w:r>
      <w:r w:rsidR="00E403DA" w:rsidRPr="001C4BD1">
        <w:t xml:space="preserve"> </w:t>
      </w:r>
      <w:r w:rsidRPr="001C4BD1">
        <w:t xml:space="preserve">we </w:t>
      </w:r>
      <w:r w:rsidR="004C6B87" w:rsidRPr="001C4BD1">
        <w:t xml:space="preserve">have described </w:t>
      </w:r>
      <w:r w:rsidR="00502166" w:rsidRPr="001C4BD1">
        <w:t xml:space="preserve">the </w:t>
      </w:r>
      <w:r w:rsidR="004C6B87" w:rsidRPr="001C4BD1">
        <w:t xml:space="preserve">gut </w:t>
      </w:r>
      <w:r w:rsidR="00502166" w:rsidRPr="001C4BD1">
        <w:t xml:space="preserve">microbiome regional specificity, which needs to be </w:t>
      </w:r>
      <w:r w:rsidR="000F7207" w:rsidRPr="001C4BD1">
        <w:t>considered</w:t>
      </w:r>
      <w:r w:rsidR="00502166" w:rsidRPr="001C4BD1">
        <w:t xml:space="preserve"> before using the gut microbiome </w:t>
      </w:r>
      <w:r w:rsidR="004C6B87" w:rsidRPr="001C4BD1">
        <w:t xml:space="preserve">for </w:t>
      </w:r>
      <w:del w:id="372" w:author="Microsoft Office User" w:date="2022-02-08T00:48:00Z">
        <w:r w:rsidR="00502166" w:rsidRPr="001C4BD1" w:rsidDel="004421C7">
          <w:delText xml:space="preserve">the </w:delText>
        </w:r>
      </w:del>
      <w:ins w:id="373" w:author="Microsoft Office User" w:date="2022-02-08T00:48:00Z">
        <w:r w:rsidR="004421C7">
          <w:t>patient</w:t>
        </w:r>
        <w:r w:rsidR="004421C7" w:rsidRPr="001C4BD1">
          <w:t xml:space="preserve"> </w:t>
        </w:r>
      </w:ins>
      <w:r w:rsidR="00502166" w:rsidRPr="001C4BD1">
        <w:t xml:space="preserve">stratification </w:t>
      </w:r>
      <w:del w:id="374" w:author="Microsoft Office User" w:date="2022-02-08T00:48:00Z">
        <w:r w:rsidR="00502166" w:rsidRPr="001C4BD1" w:rsidDel="004421C7">
          <w:delText xml:space="preserve">of patients </w:delText>
        </w:r>
      </w:del>
      <w:r w:rsidR="00502166" w:rsidRPr="001C4BD1">
        <w:t xml:space="preserve">or </w:t>
      </w:r>
      <w:del w:id="375" w:author="Microsoft Office User" w:date="2022-02-08T00:48:00Z">
        <w:r w:rsidR="004C6B87" w:rsidRPr="001C4BD1" w:rsidDel="004421C7">
          <w:delText xml:space="preserve">for </w:delText>
        </w:r>
      </w:del>
      <w:r w:rsidR="00502166" w:rsidRPr="001C4BD1">
        <w:t>designing intervention studies</w:t>
      </w:r>
      <w:r w:rsidR="002B785F" w:rsidRPr="001C4BD1">
        <w:t>.</w:t>
      </w:r>
      <w:del w:id="376" w:author="Portlock, Theo" w:date="2022-02-11T14:07:00Z">
        <w:r w:rsidRPr="001C4BD1" w:rsidDel="00E63B78">
          <w:delText xml:space="preserve"> </w:delText>
        </w:r>
        <w:commentRangeStart w:id="377"/>
        <w:r w:rsidRPr="001C4BD1" w:rsidDel="00E63B78">
          <w:delText>Beyond previous observations, our function-based analysis indicates</w:delText>
        </w:r>
        <w:r w:rsidR="00D478A6" w:rsidRPr="001C4BD1" w:rsidDel="00E63B78">
          <w:delText xml:space="preserve"> </w:delText>
        </w:r>
        <w:r w:rsidR="00E403DA" w:rsidRPr="001C4BD1" w:rsidDel="00E63B78">
          <w:delText xml:space="preserve">that the </w:delText>
        </w:r>
        <w:r w:rsidR="00BE0320" w:rsidRPr="001C4BD1" w:rsidDel="00E63B78">
          <w:rPr>
            <w:color w:val="1D1C1D"/>
            <w:shd w:val="clear" w:color="auto" w:fill="FFFFFF"/>
          </w:rPr>
          <w:delText xml:space="preserve">western-enriched bacteria </w:delText>
        </w:r>
        <w:r w:rsidR="00502166" w:rsidRPr="001C4BD1" w:rsidDel="00E63B78">
          <w:rPr>
            <w:color w:val="1D1C1D"/>
            <w:shd w:val="clear" w:color="auto" w:fill="FFFFFF"/>
          </w:rPr>
          <w:delText xml:space="preserve">might </w:delText>
        </w:r>
        <w:r w:rsidR="00BE0320" w:rsidRPr="001C4BD1" w:rsidDel="00E63B78">
          <w:rPr>
            <w:color w:val="1D1C1D"/>
            <w:shd w:val="clear" w:color="auto" w:fill="FFFFFF"/>
          </w:rPr>
          <w:delText xml:space="preserve">dominate the </w:delText>
        </w:r>
        <w:r w:rsidRPr="001C4BD1" w:rsidDel="00E63B78">
          <w:rPr>
            <w:color w:val="1D1C1D"/>
            <w:shd w:val="clear" w:color="auto" w:fill="FFFFFF"/>
          </w:rPr>
          <w:delText xml:space="preserve">gut </w:delText>
        </w:r>
        <w:r w:rsidR="00BE0320" w:rsidRPr="001C4BD1" w:rsidDel="00E63B78">
          <w:rPr>
            <w:color w:val="1D1C1D"/>
            <w:shd w:val="clear" w:color="auto" w:fill="FFFFFF"/>
          </w:rPr>
          <w:delText>microbial community</w:delText>
        </w:r>
        <w:r w:rsidR="00117AED" w:rsidRPr="001C4BD1" w:rsidDel="00E63B78">
          <w:rPr>
            <w:color w:val="1D1C1D"/>
            <w:shd w:val="clear" w:color="auto" w:fill="FFFFFF"/>
          </w:rPr>
          <w:delText>,</w:delText>
        </w:r>
        <w:r w:rsidR="00BE0320" w:rsidRPr="001C4BD1" w:rsidDel="00E63B78">
          <w:rPr>
            <w:color w:val="1D1C1D"/>
            <w:shd w:val="clear" w:color="auto" w:fill="FFFFFF"/>
          </w:rPr>
          <w:delText xml:space="preserve"> with the </w:delText>
        </w:r>
        <w:r w:rsidR="00117AED" w:rsidRPr="001C4BD1" w:rsidDel="00E63B78">
          <w:rPr>
            <w:color w:val="1D1C1D"/>
            <w:shd w:val="clear" w:color="auto" w:fill="FFFFFF"/>
          </w:rPr>
          <w:delText xml:space="preserve">associated </w:delText>
        </w:r>
        <w:r w:rsidR="00D73517" w:rsidRPr="001C4BD1" w:rsidDel="00E63B78">
          <w:rPr>
            <w:color w:val="1D1C1D"/>
          </w:rPr>
          <w:delText>production</w:delText>
        </w:r>
        <w:r w:rsidR="00BE0320" w:rsidRPr="001C4BD1" w:rsidDel="00E63B78">
          <w:rPr>
            <w:color w:val="1D1C1D"/>
            <w:shd w:val="clear" w:color="auto" w:fill="FFFFFF"/>
          </w:rPr>
          <w:delText xml:space="preserve"> of antimicrobial peptides and homoserine lactone</w:delText>
        </w:r>
        <w:r w:rsidR="00D73517" w:rsidRPr="001C4BD1" w:rsidDel="00E63B78">
          <w:rPr>
            <w:color w:val="1D1C1D"/>
          </w:rPr>
          <w:delText>,</w:delText>
        </w:r>
        <w:r w:rsidR="00BE0320" w:rsidRPr="001C4BD1" w:rsidDel="00E63B78">
          <w:rPr>
            <w:color w:val="1D1C1D"/>
            <w:shd w:val="clear" w:color="auto" w:fill="FFFFFF"/>
          </w:rPr>
          <w:delText xml:space="preserve"> </w:delText>
        </w:r>
        <w:r w:rsidR="00117AED" w:rsidRPr="001C4BD1" w:rsidDel="00E63B78">
          <w:rPr>
            <w:color w:val="1D1C1D"/>
            <w:shd w:val="clear" w:color="auto" w:fill="FFFFFF"/>
          </w:rPr>
          <w:delText xml:space="preserve">thus potentially </w:delText>
        </w:r>
        <w:r w:rsidR="00502166" w:rsidRPr="001C4BD1" w:rsidDel="00E63B78">
          <w:rPr>
            <w:color w:val="1D1C1D"/>
            <w:shd w:val="clear" w:color="auto" w:fill="FFFFFF"/>
          </w:rPr>
          <w:delText>inhibit</w:delText>
        </w:r>
        <w:r w:rsidR="00117AED" w:rsidRPr="001C4BD1" w:rsidDel="00E63B78">
          <w:rPr>
            <w:color w:val="1D1C1D"/>
            <w:shd w:val="clear" w:color="auto" w:fill="FFFFFF"/>
          </w:rPr>
          <w:delText>ing</w:delText>
        </w:r>
        <w:r w:rsidR="00502166" w:rsidRPr="001C4BD1" w:rsidDel="00E63B78">
          <w:rPr>
            <w:color w:val="1D1C1D"/>
            <w:shd w:val="clear" w:color="auto" w:fill="FFFFFF"/>
          </w:rPr>
          <w:delText xml:space="preserve"> </w:delText>
        </w:r>
        <w:r w:rsidR="00981BF8" w:rsidRPr="001C4BD1" w:rsidDel="00E63B78">
          <w:rPr>
            <w:color w:val="1D1C1D"/>
            <w:shd w:val="clear" w:color="auto" w:fill="FFFFFF"/>
          </w:rPr>
          <w:delText>their competitors</w:delText>
        </w:r>
        <w:r w:rsidR="00BE0320" w:rsidRPr="001C4BD1" w:rsidDel="00E63B78">
          <w:rPr>
            <w:color w:val="1D1C1D"/>
            <w:shd w:val="clear" w:color="auto" w:fill="FFFFFF"/>
          </w:rPr>
          <w:delText>.</w:delText>
        </w:r>
        <w:commentRangeEnd w:id="377"/>
        <w:r w:rsidR="003A25ED" w:rsidDel="00E63B78">
          <w:rPr>
            <w:rStyle w:val="CommentReference"/>
            <w:rFonts w:eastAsiaTheme="minorEastAsia"/>
            <w:lang w:val="en-US" w:eastAsia="ko-KR"/>
          </w:rPr>
          <w:commentReference w:id="377"/>
        </w:r>
      </w:del>
      <w:ins w:id="378" w:author="Portlock, Theo" w:date="2022-02-11T14:07:00Z">
        <w:r w:rsidR="00E63B78">
          <w:rPr>
            <w:color w:val="1D1C1D"/>
            <w:shd w:val="clear" w:color="auto" w:fill="FFFFFF"/>
          </w:rPr>
          <w:t xml:space="preserve"> </w:t>
        </w:r>
      </w:ins>
      <w:ins w:id="379" w:author="Portlock, Theo" w:date="2022-02-11T14:01:00Z">
        <w:r w:rsidR="00B71584">
          <w:rPr>
            <w:color w:val="1D1C1D"/>
            <w:shd w:val="clear" w:color="auto" w:fill="FFFFFF"/>
          </w:rPr>
          <w:t>Beyond previous observations, we find there are</w:t>
        </w:r>
      </w:ins>
      <w:ins w:id="380" w:author="Portlock, Theo" w:date="2022-02-11T14:04:00Z">
        <w:r w:rsidR="00B71584">
          <w:rPr>
            <w:color w:val="1D1C1D"/>
            <w:shd w:val="clear" w:color="auto" w:fill="FFFFFF"/>
          </w:rPr>
          <w:t xml:space="preserve"> distinctions </w:t>
        </w:r>
      </w:ins>
      <w:ins w:id="381" w:author="Portlock, Theo" w:date="2022-02-11T14:09:00Z">
        <w:r w:rsidR="00E63B78">
          <w:rPr>
            <w:color w:val="1D1C1D"/>
            <w:shd w:val="clear" w:color="auto" w:fill="FFFFFF"/>
          </w:rPr>
          <w:t xml:space="preserve">in </w:t>
        </w:r>
      </w:ins>
      <w:ins w:id="382" w:author="Portlock, Theo" w:date="2022-02-11T14:04:00Z">
        <w:r w:rsidR="00B71584">
          <w:rPr>
            <w:color w:val="1D1C1D"/>
            <w:shd w:val="clear" w:color="auto" w:fill="FFFFFF"/>
          </w:rPr>
          <w:t>functions</w:t>
        </w:r>
      </w:ins>
      <w:ins w:id="383" w:author="Portlock, Theo" w:date="2022-02-11T14:01:00Z">
        <w:r w:rsidR="00B71584">
          <w:rPr>
            <w:color w:val="1D1C1D"/>
            <w:shd w:val="clear" w:color="auto" w:fill="FFFFFF"/>
          </w:rPr>
          <w:t xml:space="preserve"> enr</w:t>
        </w:r>
      </w:ins>
      <w:ins w:id="384" w:author="Portlock, Theo" w:date="2022-02-11T14:03:00Z">
        <w:r w:rsidR="00B71584">
          <w:rPr>
            <w:color w:val="1D1C1D"/>
            <w:shd w:val="clear" w:color="auto" w:fill="FFFFFF"/>
          </w:rPr>
          <w:t xml:space="preserve">iched </w:t>
        </w:r>
      </w:ins>
      <w:ins w:id="385" w:author="Portlock, Theo" w:date="2022-02-11T14:04:00Z">
        <w:r w:rsidR="00B71584">
          <w:rPr>
            <w:color w:val="1D1C1D"/>
            <w:shd w:val="clear" w:color="auto" w:fill="FFFFFF"/>
          </w:rPr>
          <w:t xml:space="preserve">in westernized </w:t>
        </w:r>
      </w:ins>
      <w:ins w:id="386" w:author="Portlock, Theo" w:date="2022-02-11T14:07:00Z">
        <w:r w:rsidR="00E63B78">
          <w:rPr>
            <w:color w:val="1D1C1D"/>
            <w:shd w:val="clear" w:color="auto" w:fill="FFFFFF"/>
          </w:rPr>
          <w:t>and non</w:t>
        </w:r>
      </w:ins>
      <w:ins w:id="387" w:author="Portlock, Theo" w:date="2022-02-11T14:08:00Z">
        <w:r w:rsidR="00E63B78">
          <w:rPr>
            <w:color w:val="1D1C1D"/>
            <w:shd w:val="clear" w:color="auto" w:fill="FFFFFF"/>
          </w:rPr>
          <w:t xml:space="preserve">-westernized </w:t>
        </w:r>
      </w:ins>
      <w:ins w:id="388" w:author="Portlock, Theo" w:date="2022-02-11T14:04:00Z">
        <w:r w:rsidR="00B71584">
          <w:rPr>
            <w:color w:val="1D1C1D"/>
            <w:shd w:val="clear" w:color="auto" w:fill="FFFFFF"/>
          </w:rPr>
          <w:t xml:space="preserve">countries </w:t>
        </w:r>
      </w:ins>
      <w:ins w:id="389" w:author="Portlock, Theo" w:date="2022-02-11T14:05:00Z">
        <w:r w:rsidR="00B71584">
          <w:rPr>
            <w:color w:val="1D1C1D"/>
            <w:shd w:val="clear" w:color="auto" w:fill="FFFFFF"/>
          </w:rPr>
          <w:t>i</w:t>
        </w:r>
      </w:ins>
      <w:ins w:id="390" w:author="Portlock, Theo" w:date="2022-02-11T14:04:00Z">
        <w:r w:rsidR="00B71584">
          <w:rPr>
            <w:color w:val="1D1C1D"/>
            <w:shd w:val="clear" w:color="auto" w:fill="FFFFFF"/>
          </w:rPr>
          <w:t>nclud</w:t>
        </w:r>
      </w:ins>
      <w:ins w:id="391" w:author="Portlock, Theo" w:date="2022-02-11T14:05:00Z">
        <w:r w:rsidR="00B71584">
          <w:rPr>
            <w:color w:val="1D1C1D"/>
            <w:shd w:val="clear" w:color="auto" w:fill="FFFFFF"/>
          </w:rPr>
          <w:t>ing</w:t>
        </w:r>
      </w:ins>
      <w:ins w:id="392" w:author="Portlock, Theo" w:date="2022-02-11T14:04:00Z">
        <w:r w:rsidR="00B71584">
          <w:rPr>
            <w:color w:val="1D1C1D"/>
            <w:shd w:val="clear" w:color="auto" w:fill="FFFFFF"/>
          </w:rPr>
          <w:t xml:space="preserve"> resistance to vanc</w:t>
        </w:r>
      </w:ins>
      <w:ins w:id="393" w:author="Portlock, Theo" w:date="2022-02-11T14:05:00Z">
        <w:r w:rsidR="00B71584">
          <w:rPr>
            <w:color w:val="1D1C1D"/>
            <w:shd w:val="clear" w:color="auto" w:fill="FFFFFF"/>
          </w:rPr>
          <w:t xml:space="preserve">omycin and </w:t>
        </w:r>
      </w:ins>
      <w:ins w:id="394" w:author="Portlock, Theo" w:date="2022-02-11T14:07:00Z">
        <w:r w:rsidR="00E63B78">
          <w:rPr>
            <w:color w:val="1D1C1D"/>
            <w:shd w:val="clear" w:color="auto" w:fill="FFFFFF"/>
          </w:rPr>
          <w:t>tetracycline</w:t>
        </w:r>
      </w:ins>
      <w:ins w:id="395" w:author="Portlock, Theo" w:date="2022-02-11T14:08:00Z">
        <w:r w:rsidR="00E63B78">
          <w:rPr>
            <w:color w:val="1D1C1D"/>
            <w:shd w:val="clear" w:color="auto" w:fill="FFFFFF"/>
          </w:rPr>
          <w:t xml:space="preserve"> respectively.</w:t>
        </w:r>
      </w:ins>
    </w:p>
    <w:p w14:paraId="6B9907E5" w14:textId="5700A075" w:rsidR="00B71584" w:rsidRPr="001C4BD1" w:rsidDel="00B71584" w:rsidRDefault="00B71584" w:rsidP="00B74686">
      <w:pPr>
        <w:rPr>
          <w:del w:id="396" w:author="Portlock, Theo" w:date="2022-02-11T14:05:00Z"/>
          <w:b/>
        </w:rPr>
      </w:pPr>
    </w:p>
    <w:p w14:paraId="0BE2E622" w14:textId="11CE2E0E" w:rsidR="00121C98" w:rsidRPr="001C4BD1" w:rsidRDefault="59AC96BE" w:rsidP="00B74686">
      <w:r w:rsidRPr="001C4BD1">
        <w:t xml:space="preserve">The physiological changes caused by disease might partly explain why some diseases have a pronounced compositional imbalance while others do not. Diseases affecting the bowel and CRC show a </w:t>
      </w:r>
      <w:commentRangeStart w:id="397"/>
      <w:commentRangeStart w:id="398"/>
      <w:del w:id="399" w:author="Stanislav Ehrlich" w:date="2022-02-11T11:35:00Z">
        <w:r w:rsidRPr="001C4BD1" w:rsidDel="001F3BD1">
          <w:delText xml:space="preserve">high species </w:delText>
        </w:r>
      </w:del>
      <w:ins w:id="400" w:author="Portlock, Theo" w:date="2022-02-11T14:12:00Z">
        <w:r w:rsidR="00E63B78">
          <w:t xml:space="preserve">high effect size </w:t>
        </w:r>
      </w:ins>
      <w:del w:id="401" w:author="Portlock, Theo" w:date="2022-02-11T14:12:00Z">
        <w:r w:rsidRPr="001C4BD1" w:rsidDel="00E63B78">
          <w:delText>enrichment</w:delText>
        </w:r>
        <w:commentRangeEnd w:id="397"/>
        <w:r w:rsidR="0038313A" w:rsidDel="00E63B78">
          <w:rPr>
            <w:rStyle w:val="CommentReference"/>
            <w:rFonts w:eastAsiaTheme="minorEastAsia"/>
            <w:lang w:val="en-US" w:eastAsia="ko-KR"/>
          </w:rPr>
          <w:commentReference w:id="397"/>
        </w:r>
      </w:del>
      <w:commentRangeEnd w:id="398"/>
      <w:r w:rsidR="007554BB">
        <w:rPr>
          <w:rStyle w:val="CommentReference"/>
          <w:rFonts w:eastAsiaTheme="minorEastAsia"/>
          <w:lang w:val="en-US" w:eastAsia="ko-KR"/>
        </w:rPr>
        <w:commentReference w:id="398"/>
      </w:r>
      <w:ins w:id="402" w:author="Stanislav Ehrlich" w:date="2022-02-11T11:35:00Z">
        <w:del w:id="403" w:author="Portlock, Theo" w:date="2022-02-11T14:12:00Z">
          <w:r w:rsidR="001F3BD1" w:rsidDel="00E63B78">
            <w:delText xml:space="preserve"> </w:delText>
          </w:r>
        </w:del>
        <w:r w:rsidR="00F52EDA">
          <w:t xml:space="preserve">of </w:t>
        </w:r>
        <w:del w:id="404" w:author="Portlock, Theo" w:date="2022-02-11T14:12:00Z">
          <w:r w:rsidR="00F52EDA" w:rsidDel="00E63B78">
            <w:delText>numerous</w:delText>
          </w:r>
        </w:del>
      </w:ins>
      <w:ins w:id="405" w:author="Portlock, Theo" w:date="2022-02-11T14:12:00Z">
        <w:r w:rsidR="00E63B78">
          <w:t>many</w:t>
        </w:r>
      </w:ins>
      <w:ins w:id="406" w:author="Stanislav Ehrlich" w:date="2022-02-11T11:35:00Z">
        <w:r w:rsidR="00F52EDA">
          <w:t xml:space="preserve"> species</w:t>
        </w:r>
      </w:ins>
      <w:ins w:id="407" w:author="Microsoft Office User" w:date="2022-02-08T00:48:00Z">
        <w:r w:rsidR="004421C7">
          <w:t>,</w:t>
        </w:r>
      </w:ins>
      <w:r w:rsidRPr="001C4BD1">
        <w:t xml:space="preserve">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10sIFs1NF0iLCJtYW51YWxPdmVycmlkZVRleHQiOiIifX0="/>
          <w:id w:val="1690283333"/>
          <w:placeholder>
            <w:docPart w:val="DefaultPlaceholder_-1854013440"/>
          </w:placeholder>
        </w:sdtPr>
        <w:sdtEndPr/>
        <w:sdtContent>
          <w:ins w:id="408" w:author="Portlock, Theo" w:date="2022-02-11T16:10:00Z">
            <w:r w:rsidR="007D2D38" w:rsidRPr="007D2D38">
              <w:rPr>
                <w:color w:val="000000"/>
              </w:rPr>
              <w:t>[53], [54]</w:t>
            </w:r>
          </w:ins>
          <w:del w:id="409" w:author="Portlock, Theo" w:date="2022-02-11T16:09:00Z">
            <w:r w:rsidR="003400E0" w:rsidRPr="007D2D38" w:rsidDel="007D2D38">
              <w:rPr>
                <w:color w:val="000000"/>
              </w:rPr>
              <w:delText>[52], [53]</w:delText>
            </w:r>
          </w:del>
        </w:sdtContent>
      </w:sdt>
      <w:r w:rsidRPr="001C4BD1">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NV3igJNbNTddIiwibWFudWFsT3ZlcnJpZGVUZXh0IjoiIn19"/>
          <w:id w:val="650366457"/>
          <w:placeholder>
            <w:docPart w:val="DefaultPlaceholder_-1854013440"/>
          </w:placeholder>
        </w:sdtPr>
        <w:sdtEndPr/>
        <w:sdtContent>
          <w:ins w:id="410" w:author="Portlock, Theo" w:date="2022-02-11T16:10:00Z">
            <w:r w:rsidR="007D2D38" w:rsidRPr="007D2D38">
              <w:rPr>
                <w:color w:val="000000"/>
              </w:rPr>
              <w:t>[55]–[57]</w:t>
            </w:r>
          </w:ins>
          <w:del w:id="411" w:author="Portlock, Theo" w:date="2022-02-11T16:09:00Z">
            <w:r w:rsidR="003400E0" w:rsidRPr="007D2D38" w:rsidDel="007D2D38">
              <w:rPr>
                <w:color w:val="000000"/>
              </w:rPr>
              <w:delText>[54]–[56]</w:delText>
            </w:r>
          </w:del>
        </w:sdtContent>
      </w:sdt>
      <w:r w:rsidRPr="001C4BD1">
        <w:t>).</w:t>
      </w:r>
    </w:p>
    <w:p w14:paraId="24428A0A" w14:textId="34FD2467" w:rsidR="00AC6C0F" w:rsidRPr="001C4BD1" w:rsidRDefault="59AC96BE" w:rsidP="00B74686">
      <w:r w:rsidRPr="001C4BD1">
        <w:t>The loss of species actively contributing to maintain</w:t>
      </w:r>
      <w:ins w:id="412" w:author="Edwards, Lindsey" w:date="2022-02-09T00:03:00Z">
        <w:r w:rsidR="00386968">
          <w:t>ing</w:t>
        </w:r>
      </w:ins>
      <w:r w:rsidRPr="001C4BD1">
        <w:t xml:space="preserve"> a healthy gut environment could increase the host’s vulnerability to further health complications. For example, we observed some of the more frequently depleted species have been described as butyrate producers. Butyrate has been associated with beneficial effects in the colon</w:t>
      </w:r>
      <w:ins w:id="413" w:author="Microsoft Office User" w:date="2022-02-08T00:49:00Z">
        <w:r w:rsidR="004421C7">
          <w:t>,</w:t>
        </w:r>
      </w:ins>
      <w:r w:rsidRPr="001C4BD1">
        <w:t xml:space="preserve">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OF0iLCJtYW51YWxPdmVycmlkZVRleHQiOiIifX0="/>
          <w:id w:val="1410107429"/>
          <w:placeholder>
            <w:docPart w:val="DefaultPlaceholder_-1854013440"/>
          </w:placeholder>
        </w:sdtPr>
        <w:sdtEndPr/>
        <w:sdtContent>
          <w:ins w:id="414" w:author="Portlock, Theo" w:date="2022-02-11T16:10:00Z">
            <w:r w:rsidR="007D2D38" w:rsidRPr="007D2D38">
              <w:rPr>
                <w:color w:val="000000"/>
              </w:rPr>
              <w:t>[58]</w:t>
            </w:r>
          </w:ins>
          <w:del w:id="415" w:author="Portlock, Theo" w:date="2022-02-11T16:09:00Z">
            <w:r w:rsidR="003400E0" w:rsidRPr="007D2D38" w:rsidDel="007D2D38">
              <w:rPr>
                <w:color w:val="000000"/>
              </w:rPr>
              <w:delText>[57]</w:delText>
            </w:r>
          </w:del>
        </w:sdtContent>
      </w:sdt>
      <w:r w:rsidRPr="001C4BD1">
        <w:t xml:space="preserve">. Conversely, some </w:t>
      </w:r>
      <w:del w:id="416" w:author="Microsoft Office User" w:date="2022-02-08T00:50:00Z">
        <w:r w:rsidRPr="001C4BD1" w:rsidDel="004421C7">
          <w:delText xml:space="preserve">of the </w:delText>
        </w:r>
      </w:del>
      <w:r w:rsidRPr="001C4BD1">
        <w:t xml:space="preserve">enriched species might </w:t>
      </w:r>
      <w:r w:rsidR="00853E02" w:rsidRPr="001C4BD1">
        <w:t>induce disease pathology</w:t>
      </w:r>
      <w:del w:id="417" w:author="Microsoft Office User" w:date="2022-02-08T00:49:00Z">
        <w:r w:rsidRPr="001C4BD1" w:rsidDel="004421C7">
          <w:delText>,</w:delText>
        </w:r>
      </w:del>
      <w:r w:rsidRPr="001C4BD1">
        <w:t xml:space="preserve"> by leading to new infections, potentiating the disease </w:t>
      </w:r>
      <w:proofErr w:type="gramStart"/>
      <w:r w:rsidRPr="001C4BD1">
        <w:t>symptoms</w:t>
      </w:r>
      <w:proofErr w:type="gramEnd"/>
      <w:r w:rsidRPr="001C4BD1">
        <w:t xml:space="preserve"> and even weakening the immune response. Some reports suggest </w:t>
      </w:r>
      <w:r w:rsidRPr="001C4BD1">
        <w:rPr>
          <w:i/>
          <w:iCs/>
        </w:rPr>
        <w:t>F</w:t>
      </w:r>
      <w:r w:rsidR="00A60C7E" w:rsidRPr="001C4BD1">
        <w:rPr>
          <w:i/>
          <w:iCs/>
        </w:rPr>
        <w:t>.</w:t>
      </w:r>
      <w:r w:rsidRPr="001C4BD1">
        <w:rPr>
          <w:i/>
          <w:iCs/>
        </w:rPr>
        <w:t xml:space="preserve"> </w:t>
      </w:r>
      <w:proofErr w:type="spellStart"/>
      <w:r w:rsidRPr="001C4BD1">
        <w:rPr>
          <w:i/>
          <w:iCs/>
        </w:rPr>
        <w:t>nucleatum</w:t>
      </w:r>
      <w:proofErr w:type="spellEnd"/>
      <w:r w:rsidRPr="001C4BD1">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OV0sIFs2MF0iLCJtYW51YWxPdmVycmlkZVRleHQiOiIifX0="/>
          <w:id w:val="933800040"/>
          <w:placeholder>
            <w:docPart w:val="DefaultPlaceholder_-1854013440"/>
          </w:placeholder>
        </w:sdtPr>
        <w:sdtEndPr/>
        <w:sdtContent>
          <w:ins w:id="418" w:author="Portlock, Theo" w:date="2022-02-11T16:10:00Z">
            <w:r w:rsidR="007D2D38" w:rsidRPr="007D2D38">
              <w:rPr>
                <w:color w:val="000000"/>
              </w:rPr>
              <w:t>[59], [60]</w:t>
            </w:r>
          </w:ins>
          <w:del w:id="419" w:author="Portlock, Theo" w:date="2022-02-11T16:09:00Z">
            <w:r w:rsidR="003400E0" w:rsidRPr="007D2D38" w:rsidDel="007D2D38">
              <w:rPr>
                <w:color w:val="000000"/>
              </w:rPr>
              <w:delText>[58], [59]</w:delText>
            </w:r>
          </w:del>
        </w:sdtContent>
      </w:sdt>
      <w:r w:rsidRPr="001C4BD1">
        <w:t>.</w:t>
      </w:r>
      <w:r w:rsidR="00707625" w:rsidRPr="001C4BD1">
        <w:t xml:space="preserve"> </w:t>
      </w:r>
      <w:commentRangeStart w:id="420"/>
      <w:commentRangeStart w:id="421"/>
      <w:r w:rsidR="00707625" w:rsidRPr="001C4BD1">
        <w:t>However,</w:t>
      </w:r>
      <w:ins w:id="422" w:author="Portlock, Theo" w:date="2022-02-11T14:20:00Z">
        <w:r w:rsidR="007D5F73">
          <w:t xml:space="preserve"> although</w:t>
        </w:r>
      </w:ins>
      <w:r w:rsidR="00707625" w:rsidRPr="001C4BD1">
        <w:t xml:space="preserve"> here we </w:t>
      </w:r>
      <w:del w:id="423" w:author="Microsoft Office User" w:date="2022-02-08T00:49:00Z">
        <w:r w:rsidR="00707625" w:rsidRPr="001C4BD1" w:rsidDel="004421C7">
          <w:delText xml:space="preserve">do </w:delText>
        </w:r>
      </w:del>
      <w:ins w:id="424" w:author="Microsoft Office User" w:date="2022-02-08T00:49:00Z">
        <w:del w:id="425" w:author="Portlock, Theo" w:date="2022-02-11T14:21:00Z">
          <w:r w:rsidR="004421C7" w:rsidDel="007D5F73">
            <w:delText>have</w:delText>
          </w:r>
          <w:r w:rsidR="004421C7" w:rsidRPr="001C4BD1" w:rsidDel="007D5F73">
            <w:delText xml:space="preserve"> </w:delText>
          </w:r>
        </w:del>
      </w:ins>
      <w:ins w:id="426" w:author="Portlock, Theo" w:date="2022-02-11T14:21:00Z">
        <w:r w:rsidR="007D5F73">
          <w:t>have</w:t>
        </w:r>
      </w:ins>
      <w:del w:id="427" w:author="Portlock, Theo" w:date="2022-02-11T14:21:00Z">
        <w:r w:rsidR="00707625" w:rsidRPr="001C4BD1" w:rsidDel="007D5F73">
          <w:delText>not</w:delText>
        </w:r>
      </w:del>
      <w:r w:rsidR="00707625" w:rsidRPr="001C4BD1">
        <w:t xml:space="preserve"> </w:t>
      </w:r>
      <w:ins w:id="428" w:author="Microsoft Office User" w:date="2022-02-08T00:50:00Z">
        <w:r w:rsidR="004421C7">
          <w:t>found</w:t>
        </w:r>
      </w:ins>
      <w:del w:id="429" w:author="Microsoft Office User" w:date="2022-02-08T00:50:00Z">
        <w:r w:rsidR="00707625" w:rsidRPr="001C4BD1" w:rsidDel="004421C7">
          <w:delText>find</w:delText>
        </w:r>
      </w:del>
      <w:r w:rsidR="00707625" w:rsidRPr="001C4BD1">
        <w:t xml:space="preserve"> a similar link between this species and CRC</w:t>
      </w:r>
      <w:ins w:id="430" w:author="Portlock, Theo" w:date="2022-02-11T14:21:00Z">
        <w:r w:rsidR="007D5F73">
          <w:t xml:space="preserve"> using ES calculation, we do not see the same link</w:t>
        </w:r>
      </w:ins>
      <w:ins w:id="431" w:author="Portlock, Theo" w:date="2022-02-11T14:20:00Z">
        <w:r w:rsidR="007D5F73">
          <w:t xml:space="preserve"> using a random forest predictive model</w:t>
        </w:r>
      </w:ins>
      <w:r w:rsidR="00707625" w:rsidRPr="001C4BD1">
        <w:t>.</w:t>
      </w:r>
      <w:r w:rsidRPr="001C4BD1">
        <w:t xml:space="preserve"> </w:t>
      </w:r>
      <w:commentRangeEnd w:id="420"/>
      <w:r w:rsidR="0038313A">
        <w:rPr>
          <w:rStyle w:val="CommentReference"/>
          <w:rFonts w:eastAsiaTheme="minorEastAsia"/>
          <w:lang w:val="en-US" w:eastAsia="ko-KR"/>
        </w:rPr>
        <w:commentReference w:id="420"/>
      </w:r>
      <w:commentRangeEnd w:id="421"/>
      <w:r w:rsidR="007D5F73">
        <w:rPr>
          <w:rStyle w:val="CommentReference"/>
          <w:rFonts w:eastAsiaTheme="minorEastAsia"/>
          <w:lang w:val="en-US" w:eastAsia="ko-KR"/>
        </w:rPr>
        <w:commentReference w:id="421"/>
      </w:r>
      <w:r w:rsidRPr="001C4BD1">
        <w:t xml:space="preserve">A previous report found </w:t>
      </w:r>
      <w:proofErr w:type="spellStart"/>
      <w:r w:rsidRPr="001C4BD1">
        <w:rPr>
          <w:i/>
          <w:iCs/>
        </w:rPr>
        <w:t>Flavonifractor</w:t>
      </w:r>
      <w:proofErr w:type="spellEnd"/>
      <w:r w:rsidRPr="001C4BD1">
        <w:rPr>
          <w:i/>
          <w:iCs/>
        </w:rPr>
        <w:t xml:space="preserve"> </w:t>
      </w:r>
      <w:proofErr w:type="spellStart"/>
      <w:r w:rsidRPr="001C4BD1">
        <w:rPr>
          <w:i/>
          <w:iCs/>
        </w:rPr>
        <w:t>plautii</w:t>
      </w:r>
      <w:proofErr w:type="spellEnd"/>
      <w:r w:rsidRPr="001C4BD1">
        <w:t>, a species we found enriched in 6 cohorts, suppresses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xXSIsIm1hbnVhbE92ZXJyaWRlVGV4dCI6IiJ9fQ=="/>
          <w:id w:val="1950943321"/>
          <w:placeholder>
            <w:docPart w:val="DefaultPlaceholder_-1854013440"/>
          </w:placeholder>
        </w:sdtPr>
        <w:sdtEndPr/>
        <w:sdtContent>
          <w:ins w:id="432" w:author="Portlock, Theo" w:date="2022-02-11T16:10:00Z">
            <w:r w:rsidR="007D2D38" w:rsidRPr="007D2D38">
              <w:rPr>
                <w:color w:val="000000"/>
              </w:rPr>
              <w:t>[61]</w:t>
            </w:r>
          </w:ins>
          <w:del w:id="433" w:author="Portlock, Theo" w:date="2022-02-11T16:09:00Z">
            <w:r w:rsidR="003400E0" w:rsidRPr="007D2D38" w:rsidDel="007D2D38">
              <w:rPr>
                <w:color w:val="000000"/>
              </w:rPr>
              <w:delText>[60]</w:delText>
            </w:r>
          </w:del>
        </w:sdtContent>
      </w:sdt>
      <w:r w:rsidRPr="001C4BD1">
        <w:t xml:space="preserve"> which </w:t>
      </w:r>
      <w:r w:rsidR="00500C39" w:rsidRPr="001C4BD1">
        <w:t xml:space="preserve">leads </w:t>
      </w:r>
      <w:r w:rsidRPr="001C4BD1">
        <w:t>us</w:t>
      </w:r>
      <w:r w:rsidR="00500C39" w:rsidRPr="001C4BD1">
        <w:t xml:space="preserve"> to</w:t>
      </w:r>
      <w:r w:rsidRPr="001C4BD1">
        <w:t xml:space="preserve"> speculate </w:t>
      </w:r>
      <w:r w:rsidR="00500C39" w:rsidRPr="001C4BD1">
        <w:t xml:space="preserve">that this species </w:t>
      </w:r>
      <w:r w:rsidRPr="001C4BD1">
        <w:t xml:space="preserve">could exert a similar effect in </w:t>
      </w:r>
      <w:del w:id="434" w:author="Microsoft Office User" w:date="2022-02-08T00:49:00Z">
        <w:r w:rsidRPr="001C4BD1" w:rsidDel="004421C7">
          <w:delText xml:space="preserve">the </w:delText>
        </w:r>
      </w:del>
      <w:r w:rsidRPr="001C4BD1">
        <w:t xml:space="preserve">humans. The Pan-MGAS we present shows a clear bias toward CRC studies due to the </w:t>
      </w:r>
      <w:r w:rsidR="009E2497" w:rsidRPr="001C4BD1">
        <w:t>greater number</w:t>
      </w:r>
      <w:r w:rsidRPr="001C4BD1">
        <w:t xml:space="preserve"> of these studies. We expect new studies released in the future to include more countries and diseases that </w:t>
      </w:r>
      <w:r w:rsidR="009E2497" w:rsidRPr="001C4BD1">
        <w:t xml:space="preserve">will </w:t>
      </w:r>
      <w:r w:rsidRPr="001C4BD1">
        <w:t>help to update our analys</w:t>
      </w:r>
      <w:r w:rsidR="009E2497" w:rsidRPr="001C4BD1">
        <w:t>e</w:t>
      </w:r>
      <w:r w:rsidRPr="001C4BD1">
        <w:t xml:space="preserve">s and balance </w:t>
      </w:r>
      <w:r w:rsidR="009E2497" w:rsidRPr="001C4BD1">
        <w:t xml:space="preserve">out </w:t>
      </w:r>
      <w:r w:rsidRPr="001C4BD1">
        <w:t>this bias.</w:t>
      </w:r>
      <w:del w:id="435" w:author="Microsoft Office User" w:date="2022-02-08T00:19:00Z">
        <w:r w:rsidR="005D2EFC" w:rsidRPr="001C4BD1" w:rsidDel="00C63252">
          <w:delText xml:space="preserve"> </w:delText>
        </w:r>
      </w:del>
      <w:r w:rsidR="005D2EFC" w:rsidRPr="001C4BD1">
        <w:t xml:space="preserve"> It is interesting to note that many of the species identified in our analyses </w:t>
      </w:r>
      <w:r w:rsidR="002A372C" w:rsidRPr="001C4BD1">
        <w:t xml:space="preserve">as either enriched or depleted in disease states are more commonly associated with the oral cavity. </w:t>
      </w:r>
      <w:del w:id="436" w:author="Microsoft Office User" w:date="2022-02-08T00:19:00Z">
        <w:r w:rsidR="002A372C" w:rsidRPr="001C4BD1" w:rsidDel="00C63252">
          <w:delText xml:space="preserve"> </w:delText>
        </w:r>
      </w:del>
      <w:r w:rsidR="002A372C" w:rsidRPr="001C4BD1">
        <w:t xml:space="preserve">This is particularly true of the representatives of the </w:t>
      </w:r>
      <w:r w:rsidR="002A372C" w:rsidRPr="001C4BD1">
        <w:rPr>
          <w:i/>
          <w:iCs/>
        </w:rPr>
        <w:t>Streptococcus</w:t>
      </w:r>
      <w:r w:rsidR="002A372C" w:rsidRPr="001C4BD1">
        <w:t xml:space="preserve"> genus. </w:t>
      </w:r>
      <w:del w:id="437" w:author="Microsoft Office User" w:date="2022-02-08T00:19:00Z">
        <w:r w:rsidR="002A372C" w:rsidRPr="001C4BD1" w:rsidDel="00C63252">
          <w:delText xml:space="preserve"> </w:delText>
        </w:r>
      </w:del>
      <w:r w:rsidR="002A372C" w:rsidRPr="001C4BD1">
        <w:t xml:space="preserve">Many of the streptococcal species identified </w:t>
      </w:r>
      <w:r w:rsidR="002A372C" w:rsidRPr="001C4BD1">
        <w:lastRenderedPageBreak/>
        <w:t xml:space="preserve">here are members of the </w:t>
      </w:r>
      <w:proofErr w:type="spellStart"/>
      <w:r w:rsidR="002A372C" w:rsidRPr="001C4BD1">
        <w:t>viridans</w:t>
      </w:r>
      <w:proofErr w:type="spellEnd"/>
      <w:r w:rsidR="002A372C" w:rsidRPr="001C4BD1">
        <w:t xml:space="preserve"> group </w:t>
      </w:r>
      <w:r w:rsidR="002A372C" w:rsidRPr="00386968">
        <w:rPr>
          <w:i/>
          <w:iCs/>
          <w:rPrChange w:id="438" w:author="Edwards, Lindsey" w:date="2022-02-09T00:04:00Z">
            <w:rPr/>
          </w:rPrChange>
        </w:rPr>
        <w:t>streptococci</w:t>
      </w:r>
      <w:r w:rsidR="002A372C" w:rsidRPr="001C4BD1">
        <w:t xml:space="preserve"> – a diverse group that has members </w:t>
      </w:r>
      <w:del w:id="439" w:author="Portlock, Theo" w:date="2022-02-11T14:30:00Z">
        <w:r w:rsidR="002A372C" w:rsidRPr="001C4BD1" w:rsidDel="009124E4">
          <w:delText xml:space="preserve">who have been </w:delText>
        </w:r>
      </w:del>
      <w:r w:rsidR="002A372C" w:rsidRPr="001C4BD1">
        <w:t>associated with disease and poly</w:t>
      </w:r>
      <w:del w:id="440" w:author="Edwards, Lindsey" w:date="2022-02-09T00:04:00Z">
        <w:r w:rsidR="002A372C" w:rsidRPr="001C4BD1" w:rsidDel="00386968">
          <w:delText xml:space="preserve"> </w:delText>
        </w:r>
      </w:del>
      <w:r w:rsidR="002A372C" w:rsidRPr="001C4BD1">
        <w:t>microbial infection (</w:t>
      </w:r>
      <w:r w:rsidR="002A372C" w:rsidRPr="00386968">
        <w:rPr>
          <w:i/>
          <w:iCs/>
          <w:rPrChange w:id="441" w:author="Edwards, Lindsey" w:date="2022-02-09T00:04:00Z">
            <w:rPr/>
          </w:rPrChange>
        </w:rPr>
        <w:t>e.g</w:t>
      </w:r>
      <w:r w:rsidR="002A372C" w:rsidRPr="001C4BD1">
        <w:t xml:space="preserve">. </w:t>
      </w:r>
      <w:r w:rsidR="002A372C" w:rsidRPr="001C4BD1">
        <w:rPr>
          <w:i/>
          <w:iCs/>
        </w:rPr>
        <w:t xml:space="preserve">S. </w:t>
      </w:r>
      <w:proofErr w:type="spellStart"/>
      <w:r w:rsidR="002A372C" w:rsidRPr="001C4BD1">
        <w:rPr>
          <w:i/>
          <w:iCs/>
        </w:rPr>
        <w:t>anginosus</w:t>
      </w:r>
      <w:proofErr w:type="spellEnd"/>
      <w:r w:rsidR="002A372C" w:rsidRPr="001C4BD1">
        <w:t>, associated with liver and soft tissue abscesses</w:t>
      </w:r>
      <w:r w:rsidR="0054685A">
        <w:t xml:space="preserve"> </w:t>
      </w:r>
      <w:sdt>
        <w:sdtPr>
          <w:rPr>
            <w:color w:val="000000"/>
          </w:rPr>
          <w:tag w:val="MENDELEY_CITATION_v3_eyJjaXRhdGlvbklEIjoiTUVOREVMRVlfQ0lUQVRJT05fNzQxYmFlNjgtNzEyYy00YjdlLTk4MzItMTczODkwZmFiZmZhIiwicHJvcGVydGllcyI6eyJub3RlSW5kZXgiOjB9LCJpc0VkaXRlZCI6ZmFsc2UsIm1hbnVhbE92ZXJyaWRlIjp7ImlzTWFudWFsbHlPdmVycmlkZGVuIjpmYWxzZSwiY2l0ZXByb2NUZXh0IjoiWzYy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
          <w:id w:val="-727836206"/>
          <w:placeholder>
            <w:docPart w:val="DefaultPlaceholder_-1854013440"/>
          </w:placeholder>
        </w:sdtPr>
        <w:sdtEndPr/>
        <w:sdtContent>
          <w:ins w:id="442" w:author="Portlock, Theo" w:date="2022-02-11T16:10:00Z">
            <w:r w:rsidR="007D2D38" w:rsidRPr="007D2D38">
              <w:rPr>
                <w:color w:val="000000"/>
              </w:rPr>
              <w:t>[62]</w:t>
            </w:r>
          </w:ins>
          <w:del w:id="443" w:author="Portlock, Theo" w:date="2022-02-11T16:09:00Z">
            <w:r w:rsidR="003400E0" w:rsidRPr="007D2D38" w:rsidDel="007D2D38">
              <w:rPr>
                <w:color w:val="000000"/>
              </w:rPr>
              <w:delText>[61]</w:delText>
            </w:r>
          </w:del>
        </w:sdtContent>
      </w:sdt>
      <w:r w:rsidR="0054685A">
        <w:t>,</w:t>
      </w:r>
      <w:r w:rsidR="002A372C" w:rsidRPr="001C4BD1">
        <w:t xml:space="preserve"> </w:t>
      </w:r>
      <w:r w:rsidR="00334106" w:rsidRPr="001C4BD1">
        <w:t>as well as members that have been proposed for use as probiotics (</w:t>
      </w:r>
      <w:r w:rsidR="00334106" w:rsidRPr="00386968">
        <w:rPr>
          <w:i/>
          <w:iCs/>
          <w:rPrChange w:id="444" w:author="Edwards, Lindsey" w:date="2022-02-09T00:05:00Z">
            <w:rPr/>
          </w:rPrChange>
        </w:rPr>
        <w:t>e.g</w:t>
      </w:r>
      <w:r w:rsidR="00334106" w:rsidRPr="001C4BD1">
        <w:t xml:space="preserve">. </w:t>
      </w:r>
      <w:r w:rsidR="00334106" w:rsidRPr="001C4BD1">
        <w:rPr>
          <w:i/>
          <w:iCs/>
        </w:rPr>
        <w:t xml:space="preserve">S. </w:t>
      </w:r>
      <w:proofErr w:type="spellStart"/>
      <w:r w:rsidR="00334106" w:rsidRPr="001C4BD1">
        <w:rPr>
          <w:i/>
          <w:iCs/>
        </w:rPr>
        <w:t>salivarus</w:t>
      </w:r>
      <w:proofErr w:type="spellEnd"/>
      <w:r w:rsidR="00334106" w:rsidRPr="001C4BD1">
        <w:t xml:space="preserve"> (</w:t>
      </w:r>
      <w:sdt>
        <w:sdtPr>
          <w:rPr>
            <w:color w:val="000000"/>
          </w:rPr>
          <w:tag w:val="MENDELEY_CITATION_v3_eyJjaXRhdGlvbklEIjoiTUVOREVMRVlfQ0lUQVRJT05fZDY2OTVhOTUtMDE4NS00MTM3LWEzODUtZmRhMzU3MTZhZjE5IiwicHJvcGVydGllcyI6eyJub3RlSW5kZXgiOjB9LCJpc0VkaXRlZCI6ZmFsc2UsIm1hbnVhbE92ZXJyaWRlIjp7ImlzTWFudWFsbHlPdmVycmlkZGVuIjp0cnVlLCJjaXRlcHJvY1RleHQiOiJbNjN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
          <w:id w:val="1441103943"/>
          <w:placeholder>
            <w:docPart w:val="DefaultPlaceholder_-1854013440"/>
          </w:placeholder>
        </w:sdtPr>
        <w:sdtEndPr/>
        <w:sdtContent>
          <w:ins w:id="445" w:author="Portlock, Theo" w:date="2022-02-11T16:10:00Z">
            <w:r w:rsidR="007D2D38" w:rsidRPr="007D2D38">
              <w:rPr>
                <w:color w:val="000000"/>
              </w:rPr>
              <w:t>[62], [63]</w:t>
            </w:r>
          </w:ins>
          <w:del w:id="446" w:author="Portlock, Theo" w:date="2022-02-11T16:09:00Z">
            <w:r w:rsidR="003400E0" w:rsidRPr="007D2D38" w:rsidDel="007D2D38">
              <w:rPr>
                <w:color w:val="000000"/>
              </w:rPr>
              <w:delText>[62], [63]</w:delText>
            </w:r>
          </w:del>
        </w:sdtContent>
      </w:sdt>
      <w:r w:rsidR="00334106" w:rsidRPr="001C4BD1">
        <w:t>;)</w:t>
      </w:r>
    </w:p>
    <w:p w14:paraId="21553E89" w14:textId="43607791" w:rsidR="00AC6C0F" w:rsidRPr="001C4BD1" w:rsidRDefault="59AC96BE" w:rsidP="00B74686">
      <w:r w:rsidRPr="001C4BD1">
        <w:t xml:space="preserve">The projection of functions associated </w:t>
      </w:r>
      <w:r w:rsidR="009E2497" w:rsidRPr="001C4BD1">
        <w:t xml:space="preserve">with </w:t>
      </w:r>
      <w:r w:rsidRPr="001C4BD1">
        <w:t xml:space="preserve">enriched/depleted species in disease </w:t>
      </w:r>
      <w:ins w:id="447" w:author="Microsoft Office User" w:date="2022-02-08T00:51:00Z">
        <w:r w:rsidR="004421C7">
          <w:t>supports</w:t>
        </w:r>
      </w:ins>
      <w:del w:id="448" w:author="Microsoft Office User" w:date="2022-02-08T00:51:00Z">
        <w:r w:rsidRPr="001C4BD1" w:rsidDel="004421C7">
          <w:delText>support</w:delText>
        </w:r>
      </w:del>
      <w:r w:rsidRPr="001C4BD1">
        <w:t xml:space="preserve"> the observations made with species alone. The functions found commonly enriched in disease suggest they provide their carriers </w:t>
      </w:r>
      <w:r w:rsidR="009E2497" w:rsidRPr="001C4BD1">
        <w:t xml:space="preserve">increased </w:t>
      </w:r>
      <w:del w:id="449" w:author="Stanislav Ehrlich" w:date="2022-02-11T11:37:00Z">
        <w:r w:rsidR="009E2497" w:rsidRPr="001C4BD1" w:rsidDel="00456055">
          <w:delText xml:space="preserve">competitive </w:delText>
        </w:r>
      </w:del>
      <w:r w:rsidR="009E2497" w:rsidRPr="001C4BD1">
        <w:t xml:space="preserve">fitness, meaning that they have a </w:t>
      </w:r>
      <w:r w:rsidRPr="001C4BD1">
        <w:t>better chance</w:t>
      </w:r>
      <w:r w:rsidR="009E2497" w:rsidRPr="001C4BD1">
        <w:t xml:space="preserve"> of</w:t>
      </w:r>
      <w:r w:rsidRPr="001C4BD1">
        <w:t xml:space="preserve"> thriv</w:t>
      </w:r>
      <w:r w:rsidR="009E2497" w:rsidRPr="001C4BD1">
        <w:t>ing</w:t>
      </w:r>
      <w:r w:rsidRPr="001C4BD1">
        <w:t xml:space="preserve"> in altered conditions, playing indirect roles in</w:t>
      </w:r>
      <w:r w:rsidR="009E2497" w:rsidRPr="001C4BD1">
        <w:t xml:space="preserve"> disease pathology</w:t>
      </w:r>
      <w:r w:rsidRPr="001C4BD1">
        <w:t xml:space="preserve"> for example</w:t>
      </w:r>
      <w:ins w:id="450" w:author="Microsoft Office User" w:date="2022-02-08T00:51:00Z">
        <w:r w:rsidR="004421C7">
          <w:t>,</w:t>
        </w:r>
      </w:ins>
      <w:r w:rsidRPr="001C4BD1">
        <w:t xml:space="preserve"> </w:t>
      </w:r>
      <w:r w:rsidR="009E2497" w:rsidRPr="001C4BD1">
        <w:t xml:space="preserve">by </w:t>
      </w:r>
      <w:r w:rsidRPr="001C4BD1">
        <w:t>u</w:t>
      </w:r>
      <w:r w:rsidR="009E2497" w:rsidRPr="001C4BD1">
        <w:t>t</w:t>
      </w:r>
      <w:ins w:id="451" w:author="Microsoft Office User" w:date="2022-02-08T00:51:00Z">
        <w:r w:rsidR="004421C7">
          <w:t>i</w:t>
        </w:r>
      </w:ins>
      <w:r w:rsidR="009E2497" w:rsidRPr="001C4BD1">
        <w:t>liz</w:t>
      </w:r>
      <w:r w:rsidRPr="001C4BD1">
        <w:t xml:space="preserve">ing additional carbon sources (CL543-pentose phosphate </w:t>
      </w:r>
      <w:r w:rsidR="0025438C" w:rsidRPr="001C4BD1">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NF0iLCJtYW51YWxPdmVycmlkZVRleHQiOiIifX0="/>
          <w:id w:val="1408652795"/>
          <w:placeholder>
            <w:docPart w:val="DefaultPlaceholder_-1854013440"/>
          </w:placeholder>
        </w:sdtPr>
        <w:sdtEndPr/>
        <w:sdtContent>
          <w:ins w:id="452" w:author="Portlock, Theo" w:date="2022-02-11T16:10:00Z">
            <w:r w:rsidR="007D2D38" w:rsidRPr="007D2D38">
              <w:rPr>
                <w:color w:val="000000"/>
              </w:rPr>
              <w:t>[64]</w:t>
            </w:r>
          </w:ins>
          <w:del w:id="453" w:author="Portlock, Theo" w:date="2022-02-11T16:09:00Z">
            <w:r w:rsidR="003400E0" w:rsidRPr="007D2D38" w:rsidDel="007D2D38">
              <w:rPr>
                <w:color w:val="000000"/>
              </w:rPr>
              <w:delText>[64]</w:delText>
            </w:r>
          </w:del>
        </w:sdtContent>
      </w:sdt>
      <w:r w:rsidRPr="001C4BD1">
        <w:t xml:space="preserve">, ethanolamine </w:t>
      </w:r>
      <w:hyperlink r:id="rId14"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NV0iLCJtYW51YWxPdmVycmlkZVRleHQiOiIifX0="/>
          <w:id w:val="-843161700"/>
          <w:placeholder>
            <w:docPart w:val="DefaultPlaceholder_-1854013440"/>
          </w:placeholder>
        </w:sdtPr>
        <w:sdtEndPr/>
        <w:sdtContent>
          <w:ins w:id="454" w:author="Portlock, Theo" w:date="2022-02-11T16:10:00Z">
            <w:r w:rsidR="007D2D38" w:rsidRPr="007D2D38">
              <w:rPr>
                <w:color w:val="000000"/>
              </w:rPr>
              <w:t>[65]</w:t>
            </w:r>
          </w:ins>
          <w:del w:id="455" w:author="Portlock, Theo" w:date="2022-02-11T16:09:00Z">
            <w:r w:rsidR="003400E0" w:rsidRPr="007D2D38" w:rsidDel="007D2D38">
              <w:rPr>
                <w:color w:val="000000"/>
              </w:rPr>
              <w:delText>[65]</w:delText>
            </w:r>
          </w:del>
        </w:sdtContent>
      </w:sdt>
      <w:r w:rsidRPr="001C4BD1">
        <w:t xml:space="preserve">) or </w:t>
      </w:r>
      <w:r w:rsidR="009E2497" w:rsidRPr="001C4BD1">
        <w:t>increasing their</w:t>
      </w:r>
      <w:r w:rsidRPr="001C4BD1">
        <w:t xml:space="preserve"> ability to survive environmental stresses </w:t>
      </w:r>
      <w:r w:rsidR="009E2497" w:rsidRPr="001C4BD1">
        <w:t>(</w:t>
      </w:r>
      <w:r w:rsidRPr="001C4BD1">
        <w:t xml:space="preserve">CL-592 </w:t>
      </w:r>
      <w:proofErr w:type="spellStart"/>
      <w:r w:rsidRPr="001C4BD1">
        <w:t>osmoprotectan</w:t>
      </w:r>
      <w:ins w:id="456" w:author="Stanislav Ehrlich" w:date="2022-02-11T11:37:00Z">
        <w:r w:rsidR="00456055">
          <w:t>t</w:t>
        </w:r>
      </w:ins>
      <w:proofErr w:type="spellEnd"/>
      <w:r w:rsidRPr="001C4BD1">
        <w:t xml:space="preserve"> cluster</w:t>
      </w:r>
      <w:r w:rsidR="00B62442" w:rsidRPr="001C4BD1">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2Nl0iLCJtYW51YWxPdmVycmlkZVRleHQiOiJbNjJdKSJ9fQ=="/>
          <w:id w:val="-1664999371"/>
          <w:placeholder>
            <w:docPart w:val="DefaultPlaceholder_-1854013440"/>
          </w:placeholder>
        </w:sdtPr>
        <w:sdtEndPr/>
        <w:sdtContent>
          <w:ins w:id="457" w:author="Portlock, Theo" w:date="2022-02-11T16:10:00Z">
            <w:r w:rsidR="007D2D38" w:rsidRPr="007D2D38">
              <w:rPr>
                <w:color w:val="000000"/>
              </w:rPr>
              <w:t>[62])</w:t>
            </w:r>
          </w:ins>
          <w:del w:id="458" w:author="Portlock, Theo" w:date="2022-02-11T16:09:00Z">
            <w:r w:rsidR="003400E0" w:rsidRPr="007D2D38" w:rsidDel="007D2D38">
              <w:rPr>
                <w:color w:val="000000"/>
              </w:rPr>
              <w:delText>[62])</w:delText>
            </w:r>
          </w:del>
        </w:sdtContent>
      </w:sdt>
      <w:r w:rsidRPr="001C4BD1">
        <w:t xml:space="preserve">. </w:t>
      </w:r>
      <w:ins w:id="459" w:author="Microsoft Office User" w:date="2022-02-08T00:51:00Z">
        <w:r w:rsidR="004421C7">
          <w:t>However, the</w:t>
        </w:r>
      </w:ins>
      <w:del w:id="460" w:author="Microsoft Office User" w:date="2022-02-08T00:51:00Z">
        <w:r w:rsidRPr="001C4BD1" w:rsidDel="004421C7">
          <w:delText>The</w:delText>
        </w:r>
      </w:del>
      <w:r w:rsidRPr="001C4BD1">
        <w:t xml:space="preserve"> enrichment of th</w:t>
      </w:r>
      <w:r w:rsidR="009E2497" w:rsidRPr="001C4BD1">
        <w:t>ese</w:t>
      </w:r>
      <w:r w:rsidRPr="001C4BD1">
        <w:t xml:space="preserve"> functions does not imply they are exclusive </w:t>
      </w:r>
      <w:r w:rsidR="00635D3A" w:rsidRPr="001C4BD1">
        <w:t xml:space="preserve">to </w:t>
      </w:r>
      <w:r w:rsidRPr="001C4BD1">
        <w:t>pathogenic organisms</w:t>
      </w:r>
      <w:del w:id="461" w:author="Microsoft Office User" w:date="2022-02-08T00:51:00Z">
        <w:r w:rsidRPr="001C4BD1" w:rsidDel="004421C7">
          <w:delText xml:space="preserve">, </w:delText>
        </w:r>
        <w:r w:rsidR="00635D3A" w:rsidRPr="001C4BD1" w:rsidDel="004421C7">
          <w:delText>however</w:delText>
        </w:r>
      </w:del>
      <w:r w:rsidR="00635D3A" w:rsidRPr="001C4BD1">
        <w:t xml:space="preserve">. For example, </w:t>
      </w:r>
      <w:r w:rsidR="005D2EFC" w:rsidRPr="001C4BD1">
        <w:t xml:space="preserve">although </w:t>
      </w:r>
      <w:r w:rsidRPr="001C4BD1">
        <w:t>anaerobic sulphite reducing activity is often used as a marker for food contamination</w:t>
      </w:r>
      <w:r w:rsidR="00905C82" w:rsidRPr="001C4BD1">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N10iLCJtYW51YWxPdmVycmlkZVRleHQiOiIifX0="/>
          <w:id w:val="1420139776"/>
          <w:placeholder>
            <w:docPart w:val="DefaultPlaceholder_-1854013440"/>
          </w:placeholder>
        </w:sdtPr>
        <w:sdtEndPr/>
        <w:sdtContent>
          <w:ins w:id="462" w:author="Portlock, Theo" w:date="2022-02-11T16:10:00Z">
            <w:r w:rsidR="007D2D38" w:rsidRPr="007D2D38">
              <w:rPr>
                <w:color w:val="000000"/>
              </w:rPr>
              <w:t>[67]</w:t>
            </w:r>
          </w:ins>
          <w:del w:id="463" w:author="Portlock, Theo" w:date="2022-02-11T16:09:00Z">
            <w:r w:rsidR="003400E0" w:rsidRPr="007D2D38" w:rsidDel="007D2D38">
              <w:rPr>
                <w:color w:val="000000"/>
              </w:rPr>
              <w:delText>[66]</w:delText>
            </w:r>
          </w:del>
        </w:sdtContent>
      </w:sdt>
      <w:r w:rsidR="00905C82" w:rsidRPr="001C4BD1">
        <w:rPr>
          <w:color w:val="000000"/>
        </w:rPr>
        <w:t xml:space="preserve"> </w:t>
      </w:r>
      <w:r w:rsidRPr="001C4BD1">
        <w:t xml:space="preserve">the activity is also present in </w:t>
      </w:r>
      <w:r w:rsidR="00B62442" w:rsidRPr="001C4BD1">
        <w:t>several</w:t>
      </w:r>
      <w:r w:rsidRPr="001C4BD1">
        <w:t xml:space="preserve"> non-pathogenic bacteria. </w:t>
      </w:r>
      <w:r w:rsidR="000020AF" w:rsidRPr="001C4BD1">
        <w:t>Conversely</w:t>
      </w:r>
      <w:r w:rsidRPr="001C4BD1">
        <w:t xml:space="preserve">, functions depleted </w:t>
      </w:r>
      <w:del w:id="464" w:author="Stanislav Ehrlich" w:date="2022-02-11T11:37:00Z">
        <w:r w:rsidRPr="001C4BD1" w:rsidDel="004D7CCD">
          <w:delText xml:space="preserve">multiple times </w:delText>
        </w:r>
      </w:del>
      <w:r w:rsidRPr="001C4BD1">
        <w:t xml:space="preserve">across </w:t>
      </w:r>
      <w:r w:rsidR="006B1FF0" w:rsidRPr="001C4BD1">
        <w:t>different</w:t>
      </w:r>
      <w:r w:rsidRPr="001C4BD1">
        <w:t xml:space="preserve"> diseases could be playing an active role in health maintenance</w:t>
      </w:r>
      <w:r w:rsidR="005D2EFC" w:rsidRPr="001C4BD1">
        <w:t>.</w:t>
      </w:r>
      <w:r w:rsidRPr="001C4BD1">
        <w:t xml:space="preserve"> </w:t>
      </w:r>
      <w:r w:rsidR="005D2EFC" w:rsidRPr="001C4BD1">
        <w:t>This can be seen in r</w:t>
      </w:r>
      <w:r w:rsidRPr="001C4BD1">
        <w:t>ecent research</w:t>
      </w:r>
      <w:r w:rsidR="005D2EFC" w:rsidRPr="001C4BD1">
        <w:t xml:space="preserve"> that</w:t>
      </w:r>
      <w:r w:rsidRPr="001C4BD1">
        <w:t xml:space="preserve"> has revealed that pectic substances can inhibit gut inflammation and relieve inflammatory bowel disease symptoms</w:t>
      </w:r>
      <w:r w:rsidR="00B62442" w:rsidRPr="001C4BD1">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hdIiwibWFudWFsT3ZlcnJpZGVUZXh0IjoiIn19"/>
          <w:id w:val="1696033745"/>
          <w:placeholder>
            <w:docPart w:val="DefaultPlaceholder_-1854013440"/>
          </w:placeholder>
        </w:sdtPr>
        <w:sdtEndPr/>
        <w:sdtContent>
          <w:ins w:id="465" w:author="Portlock, Theo" w:date="2022-02-11T16:10:00Z">
            <w:r w:rsidR="007D2D38" w:rsidRPr="007D2D38">
              <w:rPr>
                <w:color w:val="000000"/>
              </w:rPr>
              <w:t>[68]</w:t>
            </w:r>
          </w:ins>
          <w:del w:id="466" w:author="Portlock, Theo" w:date="2022-02-11T16:09:00Z">
            <w:r w:rsidR="003400E0" w:rsidRPr="007D2D38" w:rsidDel="007D2D38">
              <w:rPr>
                <w:color w:val="000000"/>
              </w:rPr>
              <w:delText>[67]</w:delText>
            </w:r>
          </w:del>
        </w:sdtContent>
      </w:sdt>
      <w:r w:rsidR="00CB5C07" w:rsidRPr="001C4BD1">
        <w:rPr>
          <w:color w:val="000000"/>
        </w:rPr>
        <w:t>.</w:t>
      </w:r>
    </w:p>
    <w:p w14:paraId="5D624265" w14:textId="395FCC08" w:rsidR="00AC6C0F" w:rsidRPr="001C4BD1" w:rsidRDefault="0C22591A" w:rsidP="00B74686">
      <w:pPr>
        <w:rPr>
          <w:rFonts w:ascii="Helvetica Neue" w:eastAsia="Helvetica Neue" w:hAnsi="Helvetica Neue" w:cs="Helvetica Neue"/>
          <w:color w:val="000000" w:themeColor="text1"/>
          <w:sz w:val="19"/>
          <w:szCs w:val="19"/>
        </w:rPr>
      </w:pPr>
      <w:r w:rsidRPr="001C4BD1">
        <w:t xml:space="preserve">Finally, the integration of metagenomics data from many studies spanning five continents provides </w:t>
      </w:r>
      <w:r w:rsidR="005D2EFC" w:rsidRPr="001C4BD1">
        <w:t xml:space="preserve">a </w:t>
      </w:r>
      <w:r w:rsidRPr="001C4BD1">
        <w:t xml:space="preserve">valuable knowledge </w:t>
      </w:r>
      <w:r w:rsidR="005D2EFC" w:rsidRPr="001C4BD1">
        <w:t xml:space="preserve">resource </w:t>
      </w:r>
      <w:r w:rsidRPr="001C4BD1">
        <w:t xml:space="preserve">for researchers </w:t>
      </w:r>
      <w:r w:rsidR="005D2EFC" w:rsidRPr="001C4BD1">
        <w:t>investigating</w:t>
      </w:r>
      <w:r w:rsidRPr="001C4BD1">
        <w:t xml:space="preserve"> the impact of the microbiome on individual health parameters. Th</w:t>
      </w:r>
      <w:r w:rsidR="005D2EFC" w:rsidRPr="001C4BD1">
        <w:t>is</w:t>
      </w:r>
      <w:r w:rsidRPr="001C4BD1">
        <w:t xml:space="preserve"> open-access atlas will be updated routinely with the new publicly available gut metagenomics data, including the recently announced </w:t>
      </w:r>
      <w:r w:rsidR="00D06E5E" w:rsidRPr="001C4BD1">
        <w:t>O</w:t>
      </w:r>
      <w:r w:rsidRPr="001C4BD1">
        <w:t xml:space="preserve">ne </w:t>
      </w:r>
      <w:r w:rsidR="00D06E5E" w:rsidRPr="001C4BD1">
        <w:t>M</w:t>
      </w:r>
      <w:r w:rsidRPr="001C4BD1">
        <w:t xml:space="preserve">illion </w:t>
      </w:r>
      <w:r w:rsidR="00D06E5E" w:rsidRPr="001C4BD1">
        <w:t>M</w:t>
      </w:r>
      <w:r w:rsidRPr="001C4BD1">
        <w:t xml:space="preserve">icrobiome </w:t>
      </w:r>
      <w:r w:rsidR="00D06E5E" w:rsidRPr="001C4BD1">
        <w:t>P</w:t>
      </w:r>
      <w:r w:rsidRPr="001C4BD1">
        <w:t xml:space="preserve">roject </w:t>
      </w:r>
      <w:ins w:id="467" w:author="Microsoft Office User" w:date="2022-02-08T00:53:00Z">
        <w:r w:rsidR="004421C7">
          <w:t>to provide</w:t>
        </w:r>
      </w:ins>
      <w:del w:id="468" w:author="Microsoft Office User" w:date="2022-02-08T00:53:00Z">
        <w:r w:rsidRPr="001C4BD1" w:rsidDel="004421C7">
          <w:delText>aimed at providing</w:delText>
        </w:r>
      </w:del>
      <w:r w:rsidRPr="001C4BD1">
        <w:t xml:space="preserve"> comprehensive open-access metagenomics data from multiple research </w:t>
      </w:r>
      <w:ins w:id="469" w:author="Microsoft Office User" w:date="2022-02-08T01:11:00Z">
        <w:r w:rsidR="00441782">
          <w:t>centres</w:t>
        </w:r>
      </w:ins>
      <w:del w:id="470" w:author="Microsoft Office User" w:date="2022-02-08T00:54:00Z">
        <w:r w:rsidRPr="001C4BD1" w:rsidDel="004421C7">
          <w:delText>centres</w:delText>
        </w:r>
      </w:del>
      <w:r w:rsidRPr="001C4BD1">
        <w:t xml:space="preserve">. In this manner, in-depth analysis of the impact of the gut microbiome on health </w:t>
      </w:r>
      <w:r w:rsidRPr="001C4BD1">
        <w:lastRenderedPageBreak/>
        <w:t xml:space="preserve">and disease will be used to facilitate future studies to reveal the </w:t>
      </w:r>
      <w:ins w:id="471" w:author="Microsoft Office User" w:date="2022-02-08T00:54:00Z">
        <w:r w:rsidR="00BD0048">
          <w:t>critical</w:t>
        </w:r>
      </w:ins>
      <w:del w:id="472" w:author="Microsoft Office User" w:date="2022-02-08T00:54:00Z">
        <w:r w:rsidRPr="001C4BD1" w:rsidDel="00BD0048">
          <w:delText>key</w:delText>
        </w:r>
      </w:del>
      <w:r w:rsidRPr="001C4BD1">
        <w:t xml:space="preserve"> role of the gut microbiome in human maintaining health. </w:t>
      </w:r>
    </w:p>
    <w:p w14:paraId="4E72A117" w14:textId="291D878D" w:rsidR="005D396F" w:rsidRPr="001C4BD1" w:rsidRDefault="0C22591A" w:rsidP="00C63252">
      <w:pPr>
        <w:pStyle w:val="Heading1"/>
        <w:numPr>
          <w:ilvl w:val="0"/>
          <w:numId w:val="0"/>
        </w:numPr>
        <w:ind w:left="357" w:hanging="357"/>
      </w:pPr>
      <w:r w:rsidRPr="001C4BD1">
        <w:t>Data availability</w:t>
      </w:r>
    </w:p>
    <w:p w14:paraId="1E9AD988" w14:textId="215EB1FC" w:rsidR="005D396F" w:rsidRPr="001C4BD1" w:rsidRDefault="00302776" w:rsidP="00B74686">
      <w:r w:rsidRPr="001C4BD1">
        <w:t>The datasets used in this study</w:t>
      </w:r>
      <w:del w:id="473" w:author="Microsoft Office User" w:date="2022-02-08T00:54:00Z">
        <w:r w:rsidRPr="001C4BD1" w:rsidDel="00BD0048">
          <w:delText>,</w:delText>
        </w:r>
      </w:del>
      <w:r w:rsidRPr="001C4BD1">
        <w:t xml:space="preserve"> </w:t>
      </w:r>
      <w:r w:rsidR="00AD2D7F" w:rsidRPr="001C4BD1">
        <w:t>are</w:t>
      </w:r>
      <w:r w:rsidRPr="001C4BD1">
        <w:t xml:space="preserve"> available in http://www.microbiomeatlas.org, with relevant project accession codes of raw data provided in </w:t>
      </w:r>
      <w:r w:rsidRPr="001C4BD1">
        <w:rPr>
          <w:color w:val="FF0000"/>
        </w:rPr>
        <w:t>Supplementary Table S1</w:t>
      </w:r>
      <w:r w:rsidRPr="001C4BD1">
        <w:t xml:space="preserve">. </w:t>
      </w:r>
    </w:p>
    <w:p w14:paraId="3597F8A5" w14:textId="77777777" w:rsidR="005D396F" w:rsidRPr="001C4BD1" w:rsidRDefault="0C22591A" w:rsidP="00C63252">
      <w:pPr>
        <w:pStyle w:val="Heading1"/>
        <w:numPr>
          <w:ilvl w:val="0"/>
          <w:numId w:val="0"/>
        </w:numPr>
        <w:ind w:left="357" w:hanging="357"/>
      </w:pPr>
      <w:r w:rsidRPr="001C4BD1">
        <w:t>Code availability</w:t>
      </w:r>
    </w:p>
    <w:p w14:paraId="579485C7" w14:textId="479DB910" w:rsidR="005D396F" w:rsidRPr="001C4BD1" w:rsidRDefault="006E6E53" w:rsidP="00B74686">
      <w:r w:rsidRPr="001C4BD1">
        <w:t>…</w:t>
      </w:r>
    </w:p>
    <w:p w14:paraId="77DD14F5" w14:textId="5E2C7A31" w:rsidR="005D396F" w:rsidRPr="001C4BD1" w:rsidRDefault="0C22591A" w:rsidP="00C63252">
      <w:pPr>
        <w:pStyle w:val="Heading1"/>
        <w:numPr>
          <w:ilvl w:val="0"/>
          <w:numId w:val="0"/>
        </w:numPr>
        <w:ind w:left="357" w:hanging="357"/>
      </w:pPr>
      <w:r w:rsidRPr="001C4BD1">
        <w:t>Acknowledgements</w:t>
      </w:r>
    </w:p>
    <w:p w14:paraId="1B0EEFCD" w14:textId="4FADA673" w:rsidR="005D396F" w:rsidRPr="001C4BD1" w:rsidRDefault="005D396F" w:rsidP="00B74686">
      <w:r w:rsidRPr="001C4BD1">
        <w:t xml:space="preserve">This study was supported by </w:t>
      </w:r>
      <w:r w:rsidR="00C64F2F" w:rsidRPr="001C4BD1">
        <w:t>Science for Life Laboratory (</w:t>
      </w:r>
      <w:proofErr w:type="spellStart"/>
      <w:del w:id="474" w:author="Microsoft Office User" w:date="2022-02-08T01:12:00Z">
        <w:r w:rsidR="00C64F2F" w:rsidRPr="001C4BD1" w:rsidDel="00441782">
          <w:delText>SciLifelab</w:delText>
        </w:r>
      </w:del>
      <w:ins w:id="475" w:author="Microsoft Office User" w:date="2022-02-08T01:12:00Z">
        <w:r w:rsidR="00441782" w:rsidRPr="001C4BD1">
          <w:t>SciLifeLab</w:t>
        </w:r>
      </w:ins>
      <w:proofErr w:type="spellEnd"/>
      <w:r w:rsidR="00C64F2F" w:rsidRPr="001C4BD1">
        <w:t xml:space="preserve">), </w:t>
      </w:r>
      <w:r w:rsidRPr="001C4BD1">
        <w:t>Engineering and Physical Sciences Research Council (EPSRC), EP/S001301/1, Biotechnology Biological Sciences Research Council (BBSRC) BB/S016899/1, the Knut and Alice Wallenberg Foundation</w:t>
      </w:r>
      <w:r w:rsidR="00897040" w:rsidRPr="001C4BD1">
        <w:t>,</w:t>
      </w:r>
      <w:r w:rsidRPr="001C4BD1">
        <w:t xml:space="preserve"> and the </w:t>
      </w:r>
      <w:proofErr w:type="spellStart"/>
      <w:r w:rsidRPr="001C4BD1">
        <w:t>Erling</w:t>
      </w:r>
      <w:proofErr w:type="spellEnd"/>
      <w:r w:rsidRPr="001C4BD1">
        <w:t xml:space="preserve"> Persson Foundation. Additional funding was from the </w:t>
      </w:r>
      <w:proofErr w:type="spellStart"/>
      <w:r w:rsidRPr="001C4BD1">
        <w:t>Metagenopolis</w:t>
      </w:r>
      <w:proofErr w:type="spellEnd"/>
      <w:r w:rsidRPr="001C4BD1">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1C4BD1">
        <w:t>,</w:t>
      </w:r>
      <w:r w:rsidRPr="001C4BD1">
        <w:t xml:space="preserve"> and the National Research Foundation of Korea (NRF) grant (NRF-2021R1C1C1006336) of the Ministry of Science, ICT through the National Research Foundation. </w:t>
      </w:r>
      <w:proofErr w:type="spellStart"/>
      <w:r w:rsidRPr="001C4BD1">
        <w:t>TwinsUK</w:t>
      </w:r>
      <w:proofErr w:type="spellEnd"/>
      <w:r w:rsidRPr="001C4BD1">
        <w:t xml:space="preserve"> is funded by the </w:t>
      </w:r>
      <w:proofErr w:type="spellStart"/>
      <w:r w:rsidRPr="001C4BD1">
        <w:t>Wellcome</w:t>
      </w:r>
      <w:proofErr w:type="spellEnd"/>
      <w:r w:rsidRPr="001C4BD1">
        <w:t xml:space="preserve"> Trust, Medical Research Council, European Union, Chronic Disease Research Foundation (CDRF), Zoe Global Ltd</w:t>
      </w:r>
      <w:r w:rsidR="00897040" w:rsidRPr="001C4BD1">
        <w:t>,</w:t>
      </w:r>
      <w:r w:rsidRPr="001C4BD1">
        <w:t xml:space="preserve"> and the National Institute for Health Research (NIHR)-funded </w:t>
      </w:r>
      <w:proofErr w:type="spellStart"/>
      <w:r w:rsidRPr="001C4BD1">
        <w:t>BioResource</w:t>
      </w:r>
      <w:proofErr w:type="spellEnd"/>
      <w:r w:rsidRPr="001C4BD1">
        <w:t>, Clinical Research Facility</w:t>
      </w:r>
      <w:r w:rsidR="00897040" w:rsidRPr="001C4BD1">
        <w:t>,</w:t>
      </w:r>
      <w:r w:rsidRPr="001C4BD1">
        <w:t xml:space="preserve"> and Biomedical Research Centre based at Guy’s and St Thomas’ NHS Foundation Trust in partnership with King’s College </w:t>
      </w:r>
      <w:r w:rsidRPr="001C4BD1">
        <w:lastRenderedPageBreak/>
        <w:t xml:space="preserve">London. We thank the entire staff of the </w:t>
      </w:r>
      <w:proofErr w:type="spellStart"/>
      <w:r w:rsidRPr="001C4BD1">
        <w:t>MetaGenoPolis</w:t>
      </w:r>
      <w:proofErr w:type="spellEnd"/>
      <w:r w:rsidRPr="001C4BD1">
        <w:t xml:space="preserve"> at INRAE, Human Protein Atlas program (HPA), Centre for Host-Microbiome Interactions, the Science for Life Laboratory, the National Genomics Infrastructure for </w:t>
      </w:r>
      <w:r w:rsidR="00897040" w:rsidRPr="001C4BD1">
        <w:t>assisting</w:t>
      </w:r>
      <w:r w:rsidRPr="001C4BD1">
        <w:t xml:space="preserve"> in massive parallel sequencing, and Swedish National Infrastructure for Computing at SNIC through Uppsala Multidisciplinary </w:t>
      </w:r>
      <w:proofErr w:type="spellStart"/>
      <w:r w:rsidRPr="001C4BD1">
        <w:t>Center</w:t>
      </w:r>
      <w:proofErr w:type="spellEnd"/>
      <w:r w:rsidRPr="001C4BD1">
        <w:t xml:space="preserve">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1C4BD1" w:rsidRDefault="0C22591A" w:rsidP="00C63252">
      <w:pPr>
        <w:pStyle w:val="Heading1"/>
        <w:numPr>
          <w:ilvl w:val="0"/>
          <w:numId w:val="0"/>
        </w:numPr>
        <w:ind w:left="357" w:hanging="357"/>
      </w:pPr>
      <w:r w:rsidRPr="001C4BD1">
        <w:t>Author contributions</w:t>
      </w:r>
    </w:p>
    <w:p w14:paraId="06A60CAC" w14:textId="1E291C52" w:rsidR="005D396F" w:rsidRPr="001C4BD1" w:rsidRDefault="0C22591A" w:rsidP="00B74686">
      <w:r w:rsidRPr="001C4BD1">
        <w:t xml:space="preserve">S.S., S.D.E., and M.U. conceived the project. S.L., T.P, </w:t>
      </w:r>
      <w:ins w:id="476" w:author="Portlock, Theo" w:date="2022-02-11T14:22:00Z">
        <w:r w:rsidR="007D5F73">
          <w:t>F</w:t>
        </w:r>
      </w:ins>
      <w:del w:id="477" w:author="Portlock, Theo" w:date="2022-02-11T14:22:00Z">
        <w:r w:rsidRPr="001C4BD1" w:rsidDel="007D5F73">
          <w:delText>J</w:delText>
        </w:r>
      </w:del>
      <w:r w:rsidRPr="001C4BD1">
        <w:t>.</w:t>
      </w:r>
      <w:ins w:id="478" w:author="Portlock, Theo" w:date="2022-02-11T14:23:00Z">
        <w:r w:rsidR="007D5F73">
          <w:t>G.</w:t>
        </w:r>
      </w:ins>
      <w:r w:rsidRPr="001C4BD1">
        <w:t xml:space="preserve">G. and S.S. led the design and analysis of the data. S.L., T.P, and </w:t>
      </w:r>
      <w:ins w:id="479" w:author="Portlock, Theo" w:date="2022-02-11T14:22:00Z">
        <w:r w:rsidR="007D5F73">
          <w:t>F</w:t>
        </w:r>
      </w:ins>
      <w:del w:id="480" w:author="Portlock, Theo" w:date="2022-02-11T14:22:00Z">
        <w:r w:rsidRPr="001C4BD1" w:rsidDel="007D5F73">
          <w:delText>J</w:delText>
        </w:r>
      </w:del>
      <w:r w:rsidRPr="001C4BD1">
        <w:t>.G</w:t>
      </w:r>
      <w:ins w:id="481" w:author="Portlock, Theo" w:date="2022-02-11T14:22:00Z">
        <w:r w:rsidR="007D5F73">
          <w:t>.G</w:t>
        </w:r>
      </w:ins>
      <w:r w:rsidRPr="001C4BD1">
        <w:t xml:space="preserve"> developed the temporal pipeline, analysis, and made the figures. L.E. and M.U. provided the wellness gut metagenomics samples. M.A., F.P., E.L., and S.D.E. generated the MSPs, performed quality </w:t>
      </w:r>
      <w:ins w:id="482" w:author="Microsoft Office User" w:date="2022-02-08T00:55:00Z">
        <w:r w:rsidR="00BD0048">
          <w:t>checks</w:t>
        </w:r>
      </w:ins>
      <w:del w:id="483" w:author="Microsoft Office User" w:date="2022-02-08T00:55:00Z">
        <w:r w:rsidRPr="001C4BD1" w:rsidDel="00BD0048">
          <w:delText>check</w:delText>
        </w:r>
      </w:del>
      <w:r w:rsidRPr="001C4BD1">
        <w:t xml:space="preserve"> and taxonomy update</w:t>
      </w:r>
      <w:ins w:id="484" w:author="Microsoft Office User" w:date="2022-02-08T00:55:00Z">
        <w:r w:rsidR="00BD0048">
          <w:t>s</w:t>
        </w:r>
      </w:ins>
      <w:r w:rsidRPr="001C4BD1">
        <w:t>. N.P. annotated the updated gut gene catalog</w:t>
      </w:r>
      <w:r w:rsidR="003764F7" w:rsidRPr="001C4BD1">
        <w:t>ue</w:t>
      </w:r>
      <w:r w:rsidRPr="001C4BD1">
        <w:t xml:space="preserve">. </w:t>
      </w:r>
      <w:commentRangeStart w:id="485"/>
      <w:del w:id="486" w:author="Mathieu ALMEIDA" w:date="2022-02-08T15:17:00Z">
        <w:r w:rsidRPr="001C4BD1" w:rsidDel="000B59B1">
          <w:delText xml:space="preserve">M.A., V.M. and F.P. performed the analysis on the Italian and American cohorts for validation. </w:delText>
        </w:r>
      </w:del>
      <w:commentRangeEnd w:id="485"/>
      <w:r w:rsidR="003A25ED">
        <w:rPr>
          <w:rStyle w:val="CommentReference"/>
          <w:rFonts w:eastAsiaTheme="minorEastAsia"/>
          <w:lang w:val="en-US" w:eastAsia="ko-KR"/>
        </w:rPr>
        <w:commentReference w:id="485"/>
      </w:r>
      <w:r w:rsidRPr="001C4BD1">
        <w:t xml:space="preserve">N.B., C.P., S.V., D. R. and A.H. </w:t>
      </w:r>
      <w:del w:id="487" w:author="Microsoft Office User" w:date="2022-02-08T01:12:00Z">
        <w:r w:rsidRPr="001C4BD1" w:rsidDel="00441782">
          <w:delText>analyzed</w:delText>
        </w:r>
      </w:del>
      <w:ins w:id="488" w:author="Microsoft Office User" w:date="2022-02-08T01:12:00Z">
        <w:r w:rsidR="00441782" w:rsidRPr="001C4BD1">
          <w:t>analysed</w:t>
        </w:r>
      </w:ins>
      <w:r w:rsidRPr="001C4BD1">
        <w:t xml:space="preserve"> part of the data and prepared the materials for the HGMA. K.F. and F.J. developed the HGMA website. V.L. and B.H. annotated the gut </w:t>
      </w:r>
      <w:del w:id="489" w:author="Microsoft Office User" w:date="2022-02-08T01:12:00Z">
        <w:r w:rsidRPr="001C4BD1" w:rsidDel="00441782">
          <w:delText>catalog</w:delText>
        </w:r>
      </w:del>
      <w:ins w:id="490" w:author="Microsoft Office User" w:date="2022-02-08T01:12:00Z">
        <w:r w:rsidR="00441782" w:rsidRPr="001C4BD1">
          <w:t>catalogue</w:t>
        </w:r>
      </w:ins>
      <w:r w:rsidRPr="001C4BD1">
        <w:t xml:space="preserve"> with new </w:t>
      </w:r>
      <w:proofErr w:type="spellStart"/>
      <w:r w:rsidRPr="001C4BD1">
        <w:t>CAZymes</w:t>
      </w:r>
      <w:proofErr w:type="spellEnd"/>
      <w:r w:rsidRPr="001C4BD1">
        <w:t xml:space="preserve">. J.P. and D.L. annotated the secondary metabolites of the gene </w:t>
      </w:r>
      <w:del w:id="491" w:author="Microsoft Office User" w:date="2022-02-08T01:12:00Z">
        <w:r w:rsidRPr="001C4BD1" w:rsidDel="00441782">
          <w:delText>catalog</w:delText>
        </w:r>
      </w:del>
      <w:ins w:id="492" w:author="Microsoft Office User" w:date="2022-02-08T01:12:00Z">
        <w:r w:rsidR="00441782" w:rsidRPr="001C4BD1">
          <w:t>catalogue</w:t>
        </w:r>
      </w:ins>
      <w:r w:rsidRPr="001C4BD1">
        <w:t>. M.A. and G.B. contributed to testing the pipeline, statistical and functional analysis. S.S., S.L. and T.P.</w:t>
      </w:r>
      <w:r w:rsidR="00DB5F03" w:rsidRPr="001C4BD1">
        <w:t xml:space="preserve"> </w:t>
      </w:r>
      <w:r w:rsidRPr="001C4BD1">
        <w:t>wrote and drafted the manuscript. L.A.E, D.L.S, A.M., G.P. J.N.</w:t>
      </w:r>
      <w:r w:rsidR="00683DAC" w:rsidRPr="001C4BD1">
        <w:t xml:space="preserve"> D.L.M.</w:t>
      </w:r>
      <w:r w:rsidRPr="001C4BD1">
        <w:t xml:space="preserve"> provided critical feedback on the data and manuscript. All authors read, </w:t>
      </w:r>
      <w:r w:rsidR="00D06E5E" w:rsidRPr="001C4BD1">
        <w:t>edited,</w:t>
      </w:r>
      <w:r w:rsidRPr="001C4BD1">
        <w:t xml:space="preserve"> and reviewed the manuscript.</w:t>
      </w:r>
    </w:p>
    <w:p w14:paraId="2B40CB9F" w14:textId="77777777" w:rsidR="005D396F" w:rsidRPr="001C4BD1" w:rsidRDefault="0C22591A" w:rsidP="00C63252">
      <w:pPr>
        <w:pStyle w:val="Heading1"/>
        <w:numPr>
          <w:ilvl w:val="0"/>
          <w:numId w:val="0"/>
        </w:numPr>
        <w:ind w:left="357" w:hanging="357"/>
      </w:pPr>
      <w:r w:rsidRPr="001C4BD1">
        <w:t xml:space="preserve">Competing interests </w:t>
      </w:r>
    </w:p>
    <w:p w14:paraId="6FD061E2" w14:textId="77777777" w:rsidR="005D396F" w:rsidRPr="001C4BD1" w:rsidRDefault="005D396F" w:rsidP="00B74686">
      <w:r w:rsidRPr="001C4BD1">
        <w:t>The authors declare no competing financial interests.</w:t>
      </w:r>
    </w:p>
    <w:p w14:paraId="2848141D" w14:textId="77777777" w:rsidR="005D396F" w:rsidRPr="001C4BD1" w:rsidRDefault="0C22591A" w:rsidP="00C63252">
      <w:pPr>
        <w:pStyle w:val="Heading1"/>
        <w:numPr>
          <w:ilvl w:val="0"/>
          <w:numId w:val="0"/>
        </w:numPr>
        <w:ind w:left="357" w:hanging="357"/>
      </w:pPr>
      <w:r w:rsidRPr="001C4BD1">
        <w:t>Additional information</w:t>
      </w:r>
    </w:p>
    <w:p w14:paraId="6DAF3F56" w14:textId="61B03DBC" w:rsidR="0081282D" w:rsidRPr="001C4BD1" w:rsidRDefault="005D396F" w:rsidP="00B74686">
      <w:r w:rsidRPr="001C4BD1">
        <w:lastRenderedPageBreak/>
        <w:t>Correspondence and requests for materials should be addressed to S.S. or D.E. or M.U.</w:t>
      </w:r>
    </w:p>
    <w:p w14:paraId="2CAC2334" w14:textId="31E44B42" w:rsidR="005D396F" w:rsidRPr="001C4BD1" w:rsidRDefault="0C22591A" w:rsidP="00C63252">
      <w:pPr>
        <w:pStyle w:val="Heading1"/>
        <w:numPr>
          <w:ilvl w:val="0"/>
          <w:numId w:val="0"/>
        </w:numPr>
        <w:ind w:left="357" w:hanging="357"/>
      </w:pPr>
      <w:bookmarkStart w:id="493" w:name="_Hlk34216416"/>
      <w:commentRangeStart w:id="494"/>
      <w:commentRangeStart w:id="495"/>
      <w:r w:rsidRPr="001C4BD1">
        <w:t>References</w:t>
      </w:r>
      <w:bookmarkEnd w:id="493"/>
      <w:commentRangeEnd w:id="494"/>
      <w:r w:rsidR="00F45559">
        <w:rPr>
          <w:rStyle w:val="CommentReference"/>
          <w:rFonts w:eastAsiaTheme="minorEastAsia"/>
          <w:b w:val="0"/>
          <w:lang w:val="en-US" w:eastAsia="ko-KR"/>
        </w:rPr>
        <w:commentReference w:id="494"/>
      </w:r>
      <w:commentRangeEnd w:id="495"/>
      <w:r w:rsidR="009330BF">
        <w:rPr>
          <w:rStyle w:val="CommentReference"/>
          <w:rFonts w:eastAsiaTheme="minorEastAsia"/>
          <w:b w:val="0"/>
          <w:lang w:val="en-US" w:eastAsia="ko-KR"/>
        </w:rPr>
        <w:commentReference w:id="495"/>
      </w:r>
    </w:p>
    <w:sdt>
      <w:sdtPr>
        <w:tag w:val="MENDELEY_BIBLIOGRAPHY"/>
        <w:id w:val="-1338611044"/>
        <w:placeholder>
          <w:docPart w:val="DefaultPlaceholder_-1854013440"/>
        </w:placeholder>
      </w:sdtPr>
      <w:sdtEndPr/>
      <w:sdtContent>
        <w:p w14:paraId="7CF09B9E" w14:textId="77777777" w:rsidR="007D2D38" w:rsidRDefault="007D2D38">
          <w:pPr>
            <w:autoSpaceDE w:val="0"/>
            <w:autoSpaceDN w:val="0"/>
            <w:ind w:hanging="640"/>
            <w:divId w:val="360320231"/>
            <w:rPr>
              <w:ins w:id="496" w:author="Portlock, Theo" w:date="2022-02-11T16:10:00Z"/>
              <w:rFonts w:eastAsia="Times New Roman"/>
            </w:rPr>
          </w:pPr>
          <w:ins w:id="497" w:author="Portlock, Theo" w:date="2022-02-11T16:10:00Z">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ins>
        </w:p>
        <w:p w14:paraId="358EFEB3" w14:textId="77777777" w:rsidR="007D2D38" w:rsidRDefault="007D2D38">
          <w:pPr>
            <w:autoSpaceDE w:val="0"/>
            <w:autoSpaceDN w:val="0"/>
            <w:ind w:hanging="640"/>
            <w:divId w:val="359622825"/>
            <w:rPr>
              <w:ins w:id="498" w:author="Portlock, Theo" w:date="2022-02-11T16:10:00Z"/>
              <w:rFonts w:eastAsia="Times New Roman"/>
            </w:rPr>
          </w:pPr>
          <w:ins w:id="499" w:author="Portlock, Theo" w:date="2022-02-11T16:10:00Z">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xml:space="preserve">, vol. 15, no. 7, pp. 1–15, Jul. 2014, </w:t>
            </w:r>
            <w:proofErr w:type="spellStart"/>
            <w:r>
              <w:rPr>
                <w:rFonts w:eastAsia="Times New Roman"/>
              </w:rPr>
              <w:t>doi</w:t>
            </w:r>
            <w:proofErr w:type="spellEnd"/>
            <w:r>
              <w:rPr>
                <w:rFonts w:eastAsia="Times New Roman"/>
              </w:rPr>
              <w:t>: 10.1186/GB-2014-15-7-R89/TABLES/1.</w:t>
            </w:r>
          </w:ins>
        </w:p>
        <w:p w14:paraId="49CDEE12" w14:textId="77777777" w:rsidR="007D2D38" w:rsidRDefault="007D2D38">
          <w:pPr>
            <w:autoSpaceDE w:val="0"/>
            <w:autoSpaceDN w:val="0"/>
            <w:ind w:hanging="640"/>
            <w:divId w:val="1319918853"/>
            <w:rPr>
              <w:ins w:id="500" w:author="Portlock, Theo" w:date="2022-02-11T16:10:00Z"/>
              <w:rFonts w:eastAsia="Times New Roman"/>
            </w:rPr>
          </w:pPr>
          <w:ins w:id="501" w:author="Portlock, Theo" w:date="2022-02-11T16:10:00Z">
            <w:r>
              <w:rPr>
                <w:rFonts w:eastAsia="Times New Roman"/>
              </w:rPr>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 2012 489:7415</w:t>
            </w:r>
            <w:r>
              <w:rPr>
                <w:rFonts w:eastAsia="Times New Roman"/>
              </w:rPr>
              <w:t xml:space="preserve">, vol. 489, no. 7415, pp. 220–230, Sep. 2012, </w:t>
            </w:r>
            <w:proofErr w:type="spellStart"/>
            <w:r>
              <w:rPr>
                <w:rFonts w:eastAsia="Times New Roman"/>
              </w:rPr>
              <w:t>doi</w:t>
            </w:r>
            <w:proofErr w:type="spellEnd"/>
            <w:r>
              <w:rPr>
                <w:rFonts w:eastAsia="Times New Roman"/>
              </w:rPr>
              <w:t>: 10.1038/nature11550.</w:t>
            </w:r>
          </w:ins>
        </w:p>
        <w:p w14:paraId="7C330898" w14:textId="77777777" w:rsidR="007D2D38" w:rsidRDefault="007D2D38">
          <w:pPr>
            <w:autoSpaceDE w:val="0"/>
            <w:autoSpaceDN w:val="0"/>
            <w:ind w:hanging="640"/>
            <w:divId w:val="555703643"/>
            <w:rPr>
              <w:ins w:id="502" w:author="Portlock, Theo" w:date="2022-02-11T16:10:00Z"/>
              <w:rFonts w:eastAsia="Times New Roman"/>
            </w:rPr>
          </w:pPr>
          <w:ins w:id="503" w:author="Portlock, Theo" w:date="2022-02-11T16:10:00Z">
            <w:r>
              <w:rPr>
                <w:rFonts w:eastAsia="Times New Roman"/>
              </w:rPr>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Nature Reviews Microbiology 2017 15:10</w:t>
            </w:r>
            <w:r>
              <w:rPr>
                <w:rFonts w:eastAsia="Times New Roman"/>
              </w:rPr>
              <w:t xml:space="preserve">, vol. 15, no. 10, pp. 630–638, Jun. 2017, </w:t>
            </w:r>
            <w:proofErr w:type="spellStart"/>
            <w:r>
              <w:rPr>
                <w:rFonts w:eastAsia="Times New Roman"/>
              </w:rPr>
              <w:t>doi</w:t>
            </w:r>
            <w:proofErr w:type="spellEnd"/>
            <w:r>
              <w:rPr>
                <w:rFonts w:eastAsia="Times New Roman"/>
              </w:rPr>
              <w:t>: 10.1038/nrmicro.2017.58.</w:t>
            </w:r>
          </w:ins>
        </w:p>
        <w:p w14:paraId="4CDDAA2D" w14:textId="77777777" w:rsidR="007D2D38" w:rsidRDefault="007D2D38">
          <w:pPr>
            <w:autoSpaceDE w:val="0"/>
            <w:autoSpaceDN w:val="0"/>
            <w:ind w:hanging="640"/>
            <w:divId w:val="68356827"/>
            <w:rPr>
              <w:ins w:id="504" w:author="Portlock, Theo" w:date="2022-02-11T16:10:00Z"/>
              <w:rFonts w:eastAsia="Times New Roman"/>
            </w:rPr>
          </w:pPr>
          <w:ins w:id="505" w:author="Portlock, Theo" w:date="2022-02-11T16:10:00Z">
            <w:r>
              <w:rPr>
                <w:rFonts w:eastAsia="Times New Roman"/>
              </w:rPr>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ins>
        </w:p>
        <w:p w14:paraId="6ED65D08" w14:textId="77777777" w:rsidR="007D2D38" w:rsidRDefault="007D2D38">
          <w:pPr>
            <w:autoSpaceDE w:val="0"/>
            <w:autoSpaceDN w:val="0"/>
            <w:ind w:hanging="640"/>
            <w:divId w:val="1920169230"/>
            <w:rPr>
              <w:ins w:id="506" w:author="Portlock, Theo" w:date="2022-02-11T16:10:00Z"/>
              <w:rFonts w:eastAsia="Times New Roman"/>
            </w:rPr>
          </w:pPr>
          <w:ins w:id="507" w:author="Portlock, Theo" w:date="2022-02-11T16:10:00Z">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ins>
        </w:p>
        <w:p w14:paraId="30BBF032" w14:textId="77777777" w:rsidR="007D2D38" w:rsidRDefault="007D2D38">
          <w:pPr>
            <w:autoSpaceDE w:val="0"/>
            <w:autoSpaceDN w:val="0"/>
            <w:ind w:hanging="640"/>
            <w:divId w:val="1430933673"/>
            <w:rPr>
              <w:ins w:id="508" w:author="Portlock, Theo" w:date="2022-02-11T16:10:00Z"/>
              <w:rFonts w:eastAsia="Times New Roman"/>
            </w:rPr>
          </w:pPr>
          <w:ins w:id="509" w:author="Portlock, Theo" w:date="2022-02-11T16:10:00Z">
            <w:r>
              <w:rPr>
                <w:rFonts w:eastAsia="Times New Roman"/>
              </w:rPr>
              <w:lastRenderedPageBreak/>
              <w:t>[7]</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ins>
        </w:p>
        <w:p w14:paraId="34FA8468" w14:textId="77777777" w:rsidR="007D2D38" w:rsidRDefault="007D2D38">
          <w:pPr>
            <w:autoSpaceDE w:val="0"/>
            <w:autoSpaceDN w:val="0"/>
            <w:ind w:hanging="640"/>
            <w:divId w:val="1908102299"/>
            <w:rPr>
              <w:ins w:id="510" w:author="Portlock, Theo" w:date="2022-02-11T16:10:00Z"/>
              <w:rFonts w:eastAsia="Times New Roman"/>
            </w:rPr>
          </w:pPr>
          <w:ins w:id="511" w:author="Portlock, Theo" w:date="2022-02-11T16:10:00Z">
            <w:r>
              <w:rPr>
                <w:rFonts w:eastAsia="Times New Roman"/>
              </w:rPr>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ins>
        </w:p>
        <w:p w14:paraId="09B6663F" w14:textId="77777777" w:rsidR="007D2D38" w:rsidRDefault="007D2D38">
          <w:pPr>
            <w:autoSpaceDE w:val="0"/>
            <w:autoSpaceDN w:val="0"/>
            <w:ind w:hanging="640"/>
            <w:divId w:val="1894925348"/>
            <w:rPr>
              <w:ins w:id="512" w:author="Portlock, Theo" w:date="2022-02-11T16:10:00Z"/>
              <w:rFonts w:eastAsia="Times New Roman"/>
            </w:rPr>
          </w:pPr>
          <w:ins w:id="513" w:author="Portlock, Theo" w:date="2022-02-11T16:10:00Z">
            <w:r>
              <w:rPr>
                <w:rFonts w:eastAsia="Times New Roman"/>
              </w:rPr>
              <w:t>[9]</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ins>
        </w:p>
        <w:p w14:paraId="357D37E8" w14:textId="77777777" w:rsidR="007D2D38" w:rsidRDefault="007D2D38">
          <w:pPr>
            <w:autoSpaceDE w:val="0"/>
            <w:autoSpaceDN w:val="0"/>
            <w:ind w:hanging="640"/>
            <w:divId w:val="817110542"/>
            <w:rPr>
              <w:ins w:id="514" w:author="Portlock, Theo" w:date="2022-02-11T16:10:00Z"/>
              <w:rFonts w:eastAsia="Times New Roman"/>
            </w:rPr>
          </w:pPr>
          <w:ins w:id="515" w:author="Portlock, Theo" w:date="2022-02-11T16:10:00Z">
            <w:r>
              <w:rPr>
                <w:rFonts w:eastAsia="Times New Roman"/>
              </w:rPr>
              <w:t>[10]</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ins>
        </w:p>
        <w:p w14:paraId="1FD6A1E4" w14:textId="77777777" w:rsidR="007D2D38" w:rsidRDefault="007D2D38">
          <w:pPr>
            <w:autoSpaceDE w:val="0"/>
            <w:autoSpaceDN w:val="0"/>
            <w:ind w:hanging="640"/>
            <w:divId w:val="540437041"/>
            <w:rPr>
              <w:ins w:id="516" w:author="Portlock, Theo" w:date="2022-02-11T16:10:00Z"/>
              <w:rFonts w:eastAsia="Times New Roman"/>
            </w:rPr>
          </w:pPr>
          <w:ins w:id="517" w:author="Portlock, Theo" w:date="2022-02-11T16:10:00Z">
            <w:r>
              <w:rPr>
                <w:rFonts w:eastAsia="Times New Roman"/>
              </w:rPr>
              <w:t>[11]</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ins>
        </w:p>
        <w:p w14:paraId="080D5CCE" w14:textId="77777777" w:rsidR="007D2D38" w:rsidRDefault="007D2D38">
          <w:pPr>
            <w:autoSpaceDE w:val="0"/>
            <w:autoSpaceDN w:val="0"/>
            <w:ind w:hanging="640"/>
            <w:divId w:val="58673399"/>
            <w:rPr>
              <w:ins w:id="518" w:author="Portlock, Theo" w:date="2022-02-11T16:10:00Z"/>
              <w:rFonts w:eastAsia="Times New Roman"/>
            </w:rPr>
          </w:pPr>
          <w:ins w:id="519" w:author="Portlock, Theo" w:date="2022-02-11T16:10:00Z">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ins>
        </w:p>
        <w:p w14:paraId="03AE0E6D" w14:textId="77777777" w:rsidR="007D2D38" w:rsidRDefault="007D2D38">
          <w:pPr>
            <w:autoSpaceDE w:val="0"/>
            <w:autoSpaceDN w:val="0"/>
            <w:ind w:hanging="640"/>
            <w:divId w:val="989017898"/>
            <w:rPr>
              <w:ins w:id="520" w:author="Portlock, Theo" w:date="2022-02-11T16:10:00Z"/>
              <w:rFonts w:eastAsia="Times New Roman"/>
            </w:rPr>
          </w:pPr>
          <w:ins w:id="521" w:author="Portlock, Theo" w:date="2022-02-11T16:10:00Z">
            <w:r>
              <w:rPr>
                <w:rFonts w:eastAsia="Times New Roman"/>
              </w:rPr>
              <w:t>[13]</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ins>
        </w:p>
        <w:p w14:paraId="476C18EE" w14:textId="77777777" w:rsidR="007D2D38" w:rsidRDefault="007D2D38">
          <w:pPr>
            <w:autoSpaceDE w:val="0"/>
            <w:autoSpaceDN w:val="0"/>
            <w:ind w:hanging="640"/>
            <w:divId w:val="1291672586"/>
            <w:rPr>
              <w:ins w:id="522" w:author="Portlock, Theo" w:date="2022-02-11T16:10:00Z"/>
              <w:rFonts w:eastAsia="Times New Roman"/>
            </w:rPr>
          </w:pPr>
          <w:ins w:id="523" w:author="Portlock, Theo" w:date="2022-02-11T16:10:00Z">
            <w:r>
              <w:rPr>
                <w:rFonts w:eastAsia="Times New Roman"/>
              </w:rPr>
              <w:lastRenderedPageBreak/>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ins>
        </w:p>
        <w:p w14:paraId="1905382E" w14:textId="77777777" w:rsidR="007D2D38" w:rsidRDefault="007D2D38">
          <w:pPr>
            <w:autoSpaceDE w:val="0"/>
            <w:autoSpaceDN w:val="0"/>
            <w:ind w:hanging="640"/>
            <w:divId w:val="487013200"/>
            <w:rPr>
              <w:ins w:id="524" w:author="Portlock, Theo" w:date="2022-02-11T16:10:00Z"/>
              <w:rFonts w:eastAsia="Times New Roman"/>
            </w:rPr>
          </w:pPr>
          <w:ins w:id="525" w:author="Portlock, Theo" w:date="2022-02-11T16:10:00Z">
            <w:r>
              <w:rPr>
                <w:rFonts w:eastAsia="Times New Roman"/>
              </w:rPr>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ins>
        </w:p>
        <w:p w14:paraId="78490EC1" w14:textId="77777777" w:rsidR="007D2D38" w:rsidRDefault="007D2D38">
          <w:pPr>
            <w:autoSpaceDE w:val="0"/>
            <w:autoSpaceDN w:val="0"/>
            <w:ind w:hanging="640"/>
            <w:divId w:val="239947643"/>
            <w:rPr>
              <w:ins w:id="526" w:author="Portlock, Theo" w:date="2022-02-11T16:10:00Z"/>
              <w:rFonts w:eastAsia="Times New Roman"/>
            </w:rPr>
          </w:pPr>
          <w:ins w:id="527" w:author="Portlock, Theo" w:date="2022-02-11T16:10:00Z">
            <w:r>
              <w:rPr>
                <w:rFonts w:eastAsia="Times New Roman"/>
              </w:rPr>
              <w:t>[16]</w:t>
            </w:r>
            <w:r>
              <w:rPr>
                <w:rFonts w:eastAsia="Times New Roman"/>
              </w:rPr>
              <w:tab/>
              <w:t xml:space="preserve">S. Wu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a database of curated and consistently annotated human gut metagenomes,” </w:t>
            </w:r>
            <w:r>
              <w:rPr>
                <w:rFonts w:eastAsia="Times New Roman"/>
                <w:i/>
                <w:iCs/>
              </w:rPr>
              <w:t>Nucleic Acids Research</w:t>
            </w:r>
            <w:r>
              <w:rPr>
                <w:rFonts w:eastAsia="Times New Roman"/>
              </w:rPr>
              <w:t xml:space="preserve">, vol. 48, no. D1, pp. D545–D553, Jan. 2020, </w:t>
            </w:r>
            <w:proofErr w:type="spellStart"/>
            <w:r>
              <w:rPr>
                <w:rFonts w:eastAsia="Times New Roman"/>
              </w:rPr>
              <w:t>doi</w:t>
            </w:r>
            <w:proofErr w:type="spellEnd"/>
            <w:r>
              <w:rPr>
                <w:rFonts w:eastAsia="Times New Roman"/>
              </w:rPr>
              <w:t>: 10.1093/NAR/GKZ764.</w:t>
            </w:r>
          </w:ins>
        </w:p>
        <w:p w14:paraId="25C7FE59" w14:textId="77777777" w:rsidR="007D2D38" w:rsidRDefault="007D2D38">
          <w:pPr>
            <w:autoSpaceDE w:val="0"/>
            <w:autoSpaceDN w:val="0"/>
            <w:ind w:hanging="640"/>
            <w:divId w:val="1251310209"/>
            <w:rPr>
              <w:ins w:id="528" w:author="Portlock, Theo" w:date="2022-02-11T16:10:00Z"/>
              <w:rFonts w:eastAsia="Times New Roman"/>
            </w:rPr>
          </w:pPr>
          <w:ins w:id="529" w:author="Portlock, Theo" w:date="2022-02-11T16:10:00Z">
            <w:r>
              <w:rPr>
                <w:rFonts w:eastAsia="Times New Roman"/>
              </w:rPr>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ins>
        </w:p>
        <w:p w14:paraId="0475561B" w14:textId="77777777" w:rsidR="007D2D38" w:rsidRDefault="007D2D38">
          <w:pPr>
            <w:autoSpaceDE w:val="0"/>
            <w:autoSpaceDN w:val="0"/>
            <w:ind w:hanging="640"/>
            <w:divId w:val="1331182232"/>
            <w:rPr>
              <w:ins w:id="530" w:author="Portlock, Theo" w:date="2022-02-11T16:10:00Z"/>
              <w:rFonts w:eastAsia="Times New Roman"/>
            </w:rPr>
          </w:pPr>
          <w:ins w:id="531" w:author="Portlock, Theo" w:date="2022-02-11T16:10:00Z">
            <w:r>
              <w:rPr>
                <w:rFonts w:eastAsia="Times New Roman"/>
              </w:rPr>
              <w:t>[18]</w:t>
            </w:r>
            <w:r>
              <w:rPr>
                <w:rFonts w:eastAsia="Times New Roman"/>
              </w:rPr>
              <w:tab/>
              <w:t xml:space="preserve">M. </w:t>
            </w:r>
            <w:proofErr w:type="spellStart"/>
            <w:r>
              <w:rPr>
                <w:rFonts w:eastAsia="Times New Roman"/>
              </w:rPr>
              <w:t>Kanehisa</w:t>
            </w:r>
            <w:proofErr w:type="spellEnd"/>
            <w:r>
              <w:rPr>
                <w:rFonts w:eastAsia="Times New Roman"/>
              </w:rPr>
              <w:t xml:space="preserve">, S. </w:t>
            </w:r>
            <w:proofErr w:type="spellStart"/>
            <w:r>
              <w:rPr>
                <w:rFonts w:eastAsia="Times New Roman"/>
              </w:rPr>
              <w:t>Goto</w:t>
            </w:r>
            <w:proofErr w:type="spellEnd"/>
            <w:r>
              <w:rPr>
                <w:rFonts w:eastAsia="Times New Roman"/>
              </w:rPr>
              <w:t xml:space="preserve">, S. Kawashima, Y. </w:t>
            </w:r>
            <w:proofErr w:type="spellStart"/>
            <w:r>
              <w:rPr>
                <w:rFonts w:eastAsia="Times New Roman"/>
              </w:rPr>
              <w:t>Okuno</w:t>
            </w:r>
            <w:proofErr w:type="spellEnd"/>
            <w:r>
              <w:rPr>
                <w:rFonts w:eastAsia="Times New Roman"/>
              </w:rPr>
              <w:t xml:space="preserve">, and M. Hattori, “The KEGG resource for deciphering the genome,” </w:t>
            </w:r>
            <w:r>
              <w:rPr>
                <w:rFonts w:eastAsia="Times New Roman"/>
                <w:i/>
                <w:iCs/>
              </w:rPr>
              <w:t>Nucleic Acids Research</w:t>
            </w:r>
            <w:r>
              <w:rPr>
                <w:rFonts w:eastAsia="Times New Roman"/>
              </w:rPr>
              <w:t xml:space="preserve">, vol. 32, no. suppl_1, pp. D277–D280, Jan. 2004, </w:t>
            </w:r>
            <w:proofErr w:type="spellStart"/>
            <w:r>
              <w:rPr>
                <w:rFonts w:eastAsia="Times New Roman"/>
              </w:rPr>
              <w:t>doi</w:t>
            </w:r>
            <w:proofErr w:type="spellEnd"/>
            <w:r>
              <w:rPr>
                <w:rFonts w:eastAsia="Times New Roman"/>
              </w:rPr>
              <w:t>: 10.1093/NAR/GKH063.</w:t>
            </w:r>
          </w:ins>
        </w:p>
        <w:p w14:paraId="2474FF02" w14:textId="77777777" w:rsidR="007D2D38" w:rsidRDefault="007D2D38">
          <w:pPr>
            <w:autoSpaceDE w:val="0"/>
            <w:autoSpaceDN w:val="0"/>
            <w:ind w:hanging="640"/>
            <w:divId w:val="1896578545"/>
            <w:rPr>
              <w:ins w:id="532" w:author="Portlock, Theo" w:date="2022-02-11T16:10:00Z"/>
              <w:rFonts w:eastAsia="Times New Roman"/>
            </w:rPr>
          </w:pPr>
          <w:ins w:id="533" w:author="Portlock, Theo" w:date="2022-02-11T16:10:00Z">
            <w:r>
              <w:rPr>
                <w:rFonts w:eastAsia="Times New Roman"/>
              </w:rPr>
              <w:t>[19]</w:t>
            </w:r>
            <w:r>
              <w:rPr>
                <w:rFonts w:eastAsia="Times New Roman"/>
              </w:rPr>
              <w:tab/>
              <w:t>S. El-</w:t>
            </w:r>
            <w:proofErr w:type="spellStart"/>
            <w:r>
              <w:rPr>
                <w:rFonts w:eastAsia="Times New Roman"/>
              </w:rPr>
              <w:t>Gebali</w:t>
            </w:r>
            <w:proofErr w:type="spellEnd"/>
            <w:r>
              <w:rPr>
                <w:rFonts w:eastAsia="Times New Roman"/>
              </w:rPr>
              <w:t xml:space="preserve"> </w:t>
            </w:r>
            <w:r>
              <w:rPr>
                <w:rFonts w:eastAsia="Times New Roman"/>
                <w:i/>
                <w:iCs/>
              </w:rPr>
              <w:t>et al.</w:t>
            </w:r>
            <w:r>
              <w:rPr>
                <w:rFonts w:eastAsia="Times New Roman"/>
              </w:rPr>
              <w:t xml:space="preserve">, “The </w:t>
            </w:r>
            <w:proofErr w:type="spellStart"/>
            <w:r>
              <w:rPr>
                <w:rFonts w:eastAsia="Times New Roman"/>
              </w:rPr>
              <w:t>Pfam</w:t>
            </w:r>
            <w:proofErr w:type="spellEnd"/>
            <w:r>
              <w:rPr>
                <w:rFonts w:eastAsia="Times New Roman"/>
              </w:rPr>
              <w:t xml:space="preserve"> protein families database in 2019,” </w:t>
            </w:r>
            <w:r>
              <w:rPr>
                <w:rFonts w:eastAsia="Times New Roman"/>
                <w:i/>
                <w:iCs/>
              </w:rPr>
              <w:t>Nucleic acids research</w:t>
            </w:r>
            <w:r>
              <w:rPr>
                <w:rFonts w:eastAsia="Times New Roman"/>
              </w:rPr>
              <w:t>, vol. 47, no. D1, pp. D427–D432, 2019.</w:t>
            </w:r>
          </w:ins>
        </w:p>
        <w:p w14:paraId="3767C838" w14:textId="77777777" w:rsidR="007D2D38" w:rsidRDefault="007D2D38">
          <w:pPr>
            <w:autoSpaceDE w:val="0"/>
            <w:autoSpaceDN w:val="0"/>
            <w:ind w:hanging="640"/>
            <w:divId w:val="727922216"/>
            <w:rPr>
              <w:ins w:id="534" w:author="Portlock, Theo" w:date="2022-02-11T16:10:00Z"/>
              <w:rFonts w:eastAsia="Times New Roman"/>
            </w:rPr>
          </w:pPr>
          <w:ins w:id="535" w:author="Portlock, Theo" w:date="2022-02-11T16:10:00Z">
            <w:r>
              <w:rPr>
                <w:rFonts w:eastAsia="Times New Roman"/>
              </w:rPr>
              <w:t>[20]</w:t>
            </w:r>
            <w:r>
              <w:rPr>
                <w:rFonts w:eastAsia="Times New Roman"/>
              </w:rPr>
              <w:tab/>
              <w:t xml:space="preserve">N. </w:t>
            </w:r>
            <w:proofErr w:type="spellStart"/>
            <w:r>
              <w:rPr>
                <w:rFonts w:eastAsia="Times New Roman"/>
              </w:rPr>
              <w:t>Terrapon</w:t>
            </w:r>
            <w:proofErr w:type="spellEnd"/>
            <w:r>
              <w:rPr>
                <w:rFonts w:eastAsia="Times New Roman"/>
              </w:rPr>
              <w:t xml:space="preserve">, V. Lombard,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xml:space="preserve">, “The </w:t>
            </w:r>
            <w:proofErr w:type="spellStart"/>
            <w:r>
              <w:rPr>
                <w:rFonts w:eastAsia="Times New Roman"/>
              </w:rPr>
              <w:t>CAZy</w:t>
            </w:r>
            <w:proofErr w:type="spellEnd"/>
            <w:r>
              <w:rPr>
                <w:rFonts w:eastAsia="Times New Roman"/>
              </w:rPr>
              <w:t xml:space="preserve"> Database/the Carbohydrate-Active Enzyme (</w:t>
            </w:r>
            <w:proofErr w:type="spellStart"/>
            <w:r>
              <w:rPr>
                <w:rFonts w:eastAsia="Times New Roman"/>
              </w:rPr>
              <w:t>CAZy</w:t>
            </w:r>
            <w:proofErr w:type="spellEnd"/>
            <w:r>
              <w:rPr>
                <w:rFonts w:eastAsia="Times New Roman"/>
              </w:rPr>
              <w:t xml:space="preserve">) Database: Principles and Usage Guidelines,” </w:t>
            </w:r>
            <w:r>
              <w:rPr>
                <w:rFonts w:eastAsia="Times New Roman"/>
                <w:i/>
                <w:iCs/>
              </w:rPr>
              <w:t xml:space="preserve">A Practical Guide to Using </w:t>
            </w:r>
            <w:proofErr w:type="spellStart"/>
            <w:r>
              <w:rPr>
                <w:rFonts w:eastAsia="Times New Roman"/>
                <w:i/>
                <w:iCs/>
              </w:rPr>
              <w:t>Glycomics</w:t>
            </w:r>
            <w:proofErr w:type="spellEnd"/>
            <w:r>
              <w:rPr>
                <w:rFonts w:eastAsia="Times New Roman"/>
                <w:i/>
                <w:iCs/>
              </w:rPr>
              <w:t xml:space="preserve"> Databases</w:t>
            </w:r>
            <w:r>
              <w:rPr>
                <w:rFonts w:eastAsia="Times New Roman"/>
              </w:rPr>
              <w:t xml:space="preserve">, pp. 117–131, 2017, </w:t>
            </w:r>
            <w:proofErr w:type="spellStart"/>
            <w:r>
              <w:rPr>
                <w:rFonts w:eastAsia="Times New Roman"/>
              </w:rPr>
              <w:t>doi</w:t>
            </w:r>
            <w:proofErr w:type="spellEnd"/>
            <w:r>
              <w:rPr>
                <w:rFonts w:eastAsia="Times New Roman"/>
              </w:rPr>
              <w:t>: 10.1007/978-4-431-56454-6_6.</w:t>
            </w:r>
          </w:ins>
        </w:p>
        <w:p w14:paraId="2378D3AD" w14:textId="77777777" w:rsidR="007D2D38" w:rsidRDefault="007D2D38">
          <w:pPr>
            <w:autoSpaceDE w:val="0"/>
            <w:autoSpaceDN w:val="0"/>
            <w:ind w:hanging="640"/>
            <w:divId w:val="951058642"/>
            <w:rPr>
              <w:ins w:id="536" w:author="Portlock, Theo" w:date="2022-02-11T16:10:00Z"/>
              <w:rFonts w:eastAsia="Times New Roman"/>
            </w:rPr>
          </w:pPr>
          <w:ins w:id="537" w:author="Portlock, Theo" w:date="2022-02-11T16:10:00Z">
            <w:r>
              <w:rPr>
                <w:rFonts w:eastAsia="Times New Roman"/>
              </w:rPr>
              <w:lastRenderedPageBreak/>
              <w:t>[21]</w:t>
            </w:r>
            <w:r>
              <w:rPr>
                <w:rFonts w:eastAsia="Times New Roman"/>
              </w:rPr>
              <w:tab/>
              <w:t xml:space="preserve">E. </w:t>
            </w:r>
            <w:proofErr w:type="spellStart"/>
            <w:r>
              <w:rPr>
                <w:rFonts w:eastAsia="Times New Roman"/>
              </w:rPr>
              <w:t>Ruppé</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Nature Microbiology 2018 4:1</w:t>
            </w:r>
            <w:r>
              <w:rPr>
                <w:rFonts w:eastAsia="Times New Roman"/>
              </w:rPr>
              <w:t xml:space="preserve">, vol. 4, no. 1, pp. 112–123, Nov. 2018, </w:t>
            </w:r>
            <w:proofErr w:type="spellStart"/>
            <w:r>
              <w:rPr>
                <w:rFonts w:eastAsia="Times New Roman"/>
              </w:rPr>
              <w:t>doi</w:t>
            </w:r>
            <w:proofErr w:type="spellEnd"/>
            <w:r>
              <w:rPr>
                <w:rFonts w:eastAsia="Times New Roman"/>
              </w:rPr>
              <w:t>: 10.1038/s41564-018-0292-6.</w:t>
            </w:r>
          </w:ins>
        </w:p>
        <w:p w14:paraId="6D5D6AB0" w14:textId="77777777" w:rsidR="007D2D38" w:rsidRDefault="007D2D38">
          <w:pPr>
            <w:autoSpaceDE w:val="0"/>
            <w:autoSpaceDN w:val="0"/>
            <w:ind w:hanging="640"/>
            <w:divId w:val="304625966"/>
            <w:rPr>
              <w:ins w:id="538" w:author="Portlock, Theo" w:date="2022-02-11T16:10:00Z"/>
              <w:rFonts w:eastAsia="Times New Roman"/>
            </w:rPr>
          </w:pPr>
          <w:ins w:id="539" w:author="Portlock, Theo" w:date="2022-02-11T16:10:00Z">
            <w:r>
              <w:rPr>
                <w:rFonts w:eastAsia="Times New Roman"/>
              </w:rPr>
              <w:t>[22]</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v.8: overview and updates,” </w:t>
            </w:r>
            <w:r>
              <w:rPr>
                <w:rFonts w:eastAsia="Times New Roman"/>
                <w:i/>
                <w:iCs/>
              </w:rPr>
              <w:t>Nucleic Acids Research</w:t>
            </w:r>
            <w:r>
              <w:rPr>
                <w:rFonts w:eastAsia="Times New Roman"/>
              </w:rPr>
              <w:t xml:space="preserve">, vol. 49, no. D1, pp. D723–D733, Jan. 2021, </w:t>
            </w:r>
            <w:proofErr w:type="spellStart"/>
            <w:r>
              <w:rPr>
                <w:rFonts w:eastAsia="Times New Roman"/>
              </w:rPr>
              <w:t>doi</w:t>
            </w:r>
            <w:proofErr w:type="spellEnd"/>
            <w:r>
              <w:rPr>
                <w:rFonts w:eastAsia="Times New Roman"/>
              </w:rPr>
              <w:t>: 10.1093/NAR/GKAA983.</w:t>
            </w:r>
          </w:ins>
        </w:p>
        <w:p w14:paraId="33D2CFC9" w14:textId="77777777" w:rsidR="007D2D38" w:rsidRDefault="007D2D38">
          <w:pPr>
            <w:autoSpaceDE w:val="0"/>
            <w:autoSpaceDN w:val="0"/>
            <w:ind w:hanging="640"/>
            <w:divId w:val="1041397874"/>
            <w:rPr>
              <w:ins w:id="540" w:author="Portlock, Theo" w:date="2022-02-11T16:10:00Z"/>
              <w:rFonts w:eastAsia="Times New Roman"/>
            </w:rPr>
          </w:pPr>
          <w:ins w:id="541" w:author="Portlock, Theo" w:date="2022-02-11T16:10:00Z">
            <w:r>
              <w:rPr>
                <w:rFonts w:eastAsia="Times New Roman"/>
              </w:rPr>
              <w:t>[23]</w:t>
            </w:r>
            <w:r>
              <w:rPr>
                <w:rFonts w:eastAsia="Times New Roman"/>
              </w:rPr>
              <w:tab/>
              <w:t xml:space="preserve">C. Mao, D. Abraham, A. </w:t>
            </w:r>
            <w:proofErr w:type="spellStart"/>
            <w:r>
              <w:rPr>
                <w:rFonts w:eastAsia="Times New Roman"/>
              </w:rPr>
              <w:t>Wattam</w:t>
            </w:r>
            <w:proofErr w:type="spellEnd"/>
            <w:r>
              <w:rPr>
                <w:rFonts w:eastAsia="Times New Roman"/>
              </w:rPr>
              <w:t xml:space="preserve">, … M. W.-, and undefined 2015, “Curation, integration and visualization of bacterial virulence factors in PATRIC,” </w:t>
            </w:r>
            <w:r>
              <w:rPr>
                <w:rFonts w:eastAsia="Times New Roman"/>
                <w:i/>
                <w:iCs/>
              </w:rPr>
              <w:t>academic.oup.com</w:t>
            </w:r>
            <w:r>
              <w:rPr>
                <w:rFonts w:eastAsia="Times New Roman"/>
              </w:rPr>
              <w:t>, Accessed: Feb. 03, 2022. [Online]. Available: https://academic.oup.com/bioinformatics/article-abstract/31/2/252/2366053</w:t>
            </w:r>
          </w:ins>
        </w:p>
        <w:p w14:paraId="397A1096" w14:textId="77777777" w:rsidR="007D2D38" w:rsidRDefault="007D2D38">
          <w:pPr>
            <w:autoSpaceDE w:val="0"/>
            <w:autoSpaceDN w:val="0"/>
            <w:ind w:hanging="640"/>
            <w:divId w:val="1598783371"/>
            <w:rPr>
              <w:ins w:id="542" w:author="Portlock, Theo" w:date="2022-02-11T16:10:00Z"/>
              <w:rFonts w:eastAsia="Times New Roman"/>
            </w:rPr>
          </w:pPr>
          <w:ins w:id="543" w:author="Portlock, Theo" w:date="2022-02-11T16:10:00Z">
            <w:r>
              <w:rPr>
                <w:rFonts w:eastAsia="Times New Roman"/>
              </w:rPr>
              <w:t>[24]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ins>
        </w:p>
        <w:p w14:paraId="1ADB17AC" w14:textId="77777777" w:rsidR="007D2D38" w:rsidRDefault="007D2D38">
          <w:pPr>
            <w:autoSpaceDE w:val="0"/>
            <w:autoSpaceDN w:val="0"/>
            <w:ind w:hanging="640"/>
            <w:divId w:val="643048571"/>
            <w:rPr>
              <w:ins w:id="544" w:author="Portlock, Theo" w:date="2022-02-11T16:10:00Z"/>
              <w:rFonts w:eastAsia="Times New Roman"/>
            </w:rPr>
          </w:pPr>
          <w:ins w:id="545" w:author="Portlock, Theo" w:date="2022-02-11T16:10:00Z">
            <w:r>
              <w:rPr>
                <w:rFonts w:eastAsia="Times New Roman"/>
              </w:rPr>
              <w:t>[25]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ins>
        </w:p>
        <w:p w14:paraId="6227D868" w14:textId="77777777" w:rsidR="007D2D38" w:rsidRDefault="007D2D38">
          <w:pPr>
            <w:autoSpaceDE w:val="0"/>
            <w:autoSpaceDN w:val="0"/>
            <w:ind w:hanging="640"/>
            <w:divId w:val="426001769"/>
            <w:rPr>
              <w:ins w:id="546" w:author="Portlock, Theo" w:date="2022-02-11T16:10:00Z"/>
              <w:rFonts w:eastAsia="Times New Roman"/>
            </w:rPr>
          </w:pPr>
          <w:ins w:id="547" w:author="Portlock, Theo" w:date="2022-02-11T16:10:00Z">
            <w:r>
              <w:rPr>
                <w:rFonts w:eastAsia="Times New Roman"/>
              </w:rPr>
              <w:t>[26]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ins>
        </w:p>
        <w:p w14:paraId="2DA5ED17" w14:textId="77777777" w:rsidR="007D2D38" w:rsidRDefault="007D2D38">
          <w:pPr>
            <w:autoSpaceDE w:val="0"/>
            <w:autoSpaceDN w:val="0"/>
            <w:ind w:hanging="640"/>
            <w:divId w:val="1695643621"/>
            <w:rPr>
              <w:ins w:id="548" w:author="Portlock, Theo" w:date="2022-02-11T16:10:00Z"/>
              <w:rFonts w:eastAsia="Times New Roman"/>
            </w:rPr>
          </w:pPr>
          <w:ins w:id="549" w:author="Portlock, Theo" w:date="2022-02-11T16:10:00Z">
            <w:r>
              <w:rPr>
                <w:rFonts w:eastAsia="Times New Roman"/>
              </w:rPr>
              <w:t>[27]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lastRenderedPageBreak/>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ins>
        </w:p>
        <w:p w14:paraId="518566FE" w14:textId="77777777" w:rsidR="007D2D38" w:rsidRDefault="007D2D38">
          <w:pPr>
            <w:autoSpaceDE w:val="0"/>
            <w:autoSpaceDN w:val="0"/>
            <w:ind w:hanging="640"/>
            <w:divId w:val="1035038497"/>
            <w:rPr>
              <w:ins w:id="550" w:author="Portlock, Theo" w:date="2022-02-11T16:10:00Z"/>
              <w:rFonts w:eastAsia="Times New Roman"/>
            </w:rPr>
          </w:pPr>
          <w:ins w:id="551" w:author="Portlock, Theo" w:date="2022-02-11T16:10:00Z">
            <w:r>
              <w:rPr>
                <w:rFonts w:eastAsia="Times New Roman"/>
              </w:rPr>
              <w:t>[28]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ins>
        </w:p>
        <w:p w14:paraId="05CCFDBC" w14:textId="77777777" w:rsidR="007D2D38" w:rsidRDefault="007D2D38">
          <w:pPr>
            <w:autoSpaceDE w:val="0"/>
            <w:autoSpaceDN w:val="0"/>
            <w:ind w:hanging="640"/>
            <w:divId w:val="1797021883"/>
            <w:rPr>
              <w:ins w:id="552" w:author="Portlock, Theo" w:date="2022-02-11T16:10:00Z"/>
              <w:rFonts w:eastAsia="Times New Roman"/>
            </w:rPr>
          </w:pPr>
          <w:ins w:id="553" w:author="Portlock, Theo" w:date="2022-02-11T16:10:00Z">
            <w:r>
              <w:rPr>
                <w:rFonts w:eastAsia="Times New Roman"/>
              </w:rPr>
              <w:t>[29]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ins>
        </w:p>
        <w:p w14:paraId="242ED882" w14:textId="77777777" w:rsidR="007D2D38" w:rsidRDefault="007D2D38">
          <w:pPr>
            <w:autoSpaceDE w:val="0"/>
            <w:autoSpaceDN w:val="0"/>
            <w:ind w:hanging="640"/>
            <w:divId w:val="2102994200"/>
            <w:rPr>
              <w:ins w:id="554" w:author="Portlock, Theo" w:date="2022-02-11T16:10:00Z"/>
              <w:rFonts w:eastAsia="Times New Roman"/>
            </w:rPr>
          </w:pPr>
          <w:ins w:id="555" w:author="Portlock, Theo" w:date="2022-02-11T16:10:00Z">
            <w:r>
              <w:rPr>
                <w:rFonts w:eastAsia="Times New Roman"/>
              </w:rPr>
              <w:t>[30]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ins>
        </w:p>
        <w:p w14:paraId="3434CA72" w14:textId="77777777" w:rsidR="007D2D38" w:rsidRDefault="007D2D38">
          <w:pPr>
            <w:autoSpaceDE w:val="0"/>
            <w:autoSpaceDN w:val="0"/>
            <w:ind w:hanging="640"/>
            <w:divId w:val="393703358"/>
            <w:rPr>
              <w:ins w:id="556" w:author="Portlock, Theo" w:date="2022-02-11T16:10:00Z"/>
              <w:rFonts w:eastAsia="Times New Roman"/>
            </w:rPr>
          </w:pPr>
          <w:ins w:id="557" w:author="Portlock, Theo" w:date="2022-02-11T16:10:00Z">
            <w:r>
              <w:rPr>
                <w:rFonts w:eastAsia="Times New Roman"/>
              </w:rPr>
              <w:t>[31]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ins>
        </w:p>
        <w:p w14:paraId="68473B5F" w14:textId="77777777" w:rsidR="007D2D38" w:rsidRDefault="007D2D38">
          <w:pPr>
            <w:autoSpaceDE w:val="0"/>
            <w:autoSpaceDN w:val="0"/>
            <w:ind w:hanging="640"/>
            <w:divId w:val="40327746"/>
            <w:rPr>
              <w:ins w:id="558" w:author="Portlock, Theo" w:date="2022-02-11T16:10:00Z"/>
              <w:rFonts w:eastAsia="Times New Roman"/>
            </w:rPr>
          </w:pPr>
          <w:ins w:id="559" w:author="Portlock, Theo" w:date="2022-02-11T16:10:00Z">
            <w:r>
              <w:rPr>
                <w:rFonts w:eastAsia="Times New Roman"/>
              </w:rPr>
              <w:t>[32]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ins>
        </w:p>
        <w:p w14:paraId="0FBDA20D" w14:textId="77777777" w:rsidR="007D2D38" w:rsidRDefault="007D2D38">
          <w:pPr>
            <w:autoSpaceDE w:val="0"/>
            <w:autoSpaceDN w:val="0"/>
            <w:ind w:hanging="640"/>
            <w:divId w:val="1028214729"/>
            <w:rPr>
              <w:ins w:id="560" w:author="Portlock, Theo" w:date="2022-02-11T16:10:00Z"/>
              <w:rFonts w:eastAsia="Times New Roman"/>
            </w:rPr>
          </w:pPr>
          <w:ins w:id="561" w:author="Portlock, Theo" w:date="2022-02-11T16:10:00Z">
            <w:r>
              <w:rPr>
                <w:rFonts w:eastAsia="Times New Roman"/>
              </w:rPr>
              <w:t>[33]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w:t>
            </w:r>
            <w:r>
              <w:rPr>
                <w:rFonts w:eastAsia="Times New Roman"/>
              </w:rPr>
              <w:lastRenderedPageBreak/>
              <w:t>08/SUPPL_FILE/RC_CHECKERBOARD_CHRONIC_APICAL_PERIODONTITIS_TABLE_APPENDIX_ONLINE.PDF.</w:t>
            </w:r>
          </w:ins>
        </w:p>
        <w:p w14:paraId="78FE8DD5" w14:textId="77777777" w:rsidR="007D2D38" w:rsidRDefault="007D2D38">
          <w:pPr>
            <w:autoSpaceDE w:val="0"/>
            <w:autoSpaceDN w:val="0"/>
            <w:ind w:hanging="640"/>
            <w:divId w:val="1945720248"/>
            <w:rPr>
              <w:ins w:id="562" w:author="Portlock, Theo" w:date="2022-02-11T16:10:00Z"/>
              <w:rFonts w:eastAsia="Times New Roman"/>
            </w:rPr>
          </w:pPr>
          <w:ins w:id="563" w:author="Portlock, Theo" w:date="2022-02-11T16:10:00Z">
            <w:r>
              <w:rPr>
                <w:rFonts w:eastAsia="Times New Roman"/>
              </w:rPr>
              <w:t>[34]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58941EA9" w14:textId="77777777" w:rsidR="007D2D38" w:rsidRDefault="007D2D38">
          <w:pPr>
            <w:autoSpaceDE w:val="0"/>
            <w:autoSpaceDN w:val="0"/>
            <w:ind w:hanging="640"/>
            <w:divId w:val="214439060"/>
            <w:rPr>
              <w:ins w:id="564" w:author="Portlock, Theo" w:date="2022-02-11T16:10:00Z"/>
              <w:rFonts w:eastAsia="Times New Roman"/>
            </w:rPr>
          </w:pPr>
          <w:ins w:id="565" w:author="Portlock, Theo" w:date="2022-02-11T16:10:00Z">
            <w:r>
              <w:rPr>
                <w:rFonts w:eastAsia="Times New Roman"/>
              </w:rPr>
              <w:t>[35]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45692404" w14:textId="77777777" w:rsidR="007D2D38" w:rsidRDefault="007D2D38">
          <w:pPr>
            <w:autoSpaceDE w:val="0"/>
            <w:autoSpaceDN w:val="0"/>
            <w:ind w:hanging="640"/>
            <w:divId w:val="1858886035"/>
            <w:rPr>
              <w:ins w:id="566" w:author="Portlock, Theo" w:date="2022-02-11T16:10:00Z"/>
              <w:rFonts w:eastAsia="Times New Roman"/>
            </w:rPr>
          </w:pPr>
          <w:ins w:id="567" w:author="Portlock, Theo" w:date="2022-02-11T16:10:00Z">
            <w:r>
              <w:rPr>
                <w:rFonts w:eastAsia="Times New Roman"/>
              </w:rPr>
              <w:t>[36]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ins>
        </w:p>
        <w:p w14:paraId="6D97997F" w14:textId="77777777" w:rsidR="007D2D38" w:rsidRDefault="007D2D38">
          <w:pPr>
            <w:autoSpaceDE w:val="0"/>
            <w:autoSpaceDN w:val="0"/>
            <w:ind w:hanging="640"/>
            <w:divId w:val="299842084"/>
            <w:rPr>
              <w:ins w:id="568" w:author="Portlock, Theo" w:date="2022-02-11T16:10:00Z"/>
              <w:rFonts w:eastAsia="Times New Roman"/>
            </w:rPr>
          </w:pPr>
          <w:ins w:id="569" w:author="Portlock, Theo" w:date="2022-02-11T16:10:00Z">
            <w:r>
              <w:rPr>
                <w:rFonts w:eastAsia="Times New Roman"/>
              </w:rPr>
              <w:t>[37]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ins>
        </w:p>
        <w:p w14:paraId="6BE89A7D" w14:textId="77777777" w:rsidR="007D2D38" w:rsidRDefault="007D2D38">
          <w:pPr>
            <w:autoSpaceDE w:val="0"/>
            <w:autoSpaceDN w:val="0"/>
            <w:ind w:hanging="640"/>
            <w:divId w:val="553858044"/>
            <w:rPr>
              <w:ins w:id="570" w:author="Portlock, Theo" w:date="2022-02-11T16:10:00Z"/>
              <w:rFonts w:eastAsia="Times New Roman"/>
            </w:rPr>
          </w:pPr>
          <w:ins w:id="571" w:author="Portlock, Theo" w:date="2022-02-11T16:10:00Z">
            <w:r>
              <w:rPr>
                <w:rFonts w:eastAsia="Times New Roman"/>
              </w:rPr>
              <w:t>[38]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ins>
        </w:p>
        <w:p w14:paraId="557BA944" w14:textId="77777777" w:rsidR="007D2D38" w:rsidRDefault="007D2D38">
          <w:pPr>
            <w:autoSpaceDE w:val="0"/>
            <w:autoSpaceDN w:val="0"/>
            <w:ind w:hanging="640"/>
            <w:divId w:val="1371877146"/>
            <w:rPr>
              <w:ins w:id="572" w:author="Portlock, Theo" w:date="2022-02-11T16:10:00Z"/>
              <w:rFonts w:eastAsia="Times New Roman"/>
            </w:rPr>
          </w:pPr>
          <w:ins w:id="573" w:author="Portlock, Theo" w:date="2022-02-11T16:10:00Z">
            <w:r>
              <w:rPr>
                <w:rFonts w:eastAsia="Times New Roman"/>
              </w:rPr>
              <w:t>[39]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xml:space="preserve">: </w:t>
            </w:r>
            <w:r>
              <w:rPr>
                <w:rFonts w:eastAsia="Times New Roman"/>
              </w:rPr>
              <w:lastRenderedPageBreak/>
              <w:t>10.1128/JCM.42.9.4390-4392.2004/ASSET/B89B4319-EA1D-43AE-8C46-006139A78CE7/ASSETS/GRAPHIC/ZJM0090445920001.JPEG.</w:t>
            </w:r>
          </w:ins>
        </w:p>
        <w:p w14:paraId="04197949" w14:textId="77777777" w:rsidR="007D2D38" w:rsidRDefault="007D2D38">
          <w:pPr>
            <w:autoSpaceDE w:val="0"/>
            <w:autoSpaceDN w:val="0"/>
            <w:ind w:hanging="640"/>
            <w:divId w:val="171728445"/>
            <w:rPr>
              <w:ins w:id="574" w:author="Portlock, Theo" w:date="2022-02-11T16:10:00Z"/>
              <w:rFonts w:eastAsia="Times New Roman"/>
            </w:rPr>
          </w:pPr>
          <w:ins w:id="575" w:author="Portlock, Theo" w:date="2022-02-11T16:10:00Z">
            <w:r>
              <w:rPr>
                <w:rFonts w:eastAsia="Times New Roman"/>
              </w:rPr>
              <w:t>[40]</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604EA85B" w14:textId="77777777" w:rsidR="007D2D38" w:rsidRDefault="007D2D38">
          <w:pPr>
            <w:autoSpaceDE w:val="0"/>
            <w:autoSpaceDN w:val="0"/>
            <w:ind w:hanging="640"/>
            <w:divId w:val="2087611616"/>
            <w:rPr>
              <w:ins w:id="576" w:author="Portlock, Theo" w:date="2022-02-11T16:10:00Z"/>
              <w:rFonts w:eastAsia="Times New Roman"/>
            </w:rPr>
          </w:pPr>
          <w:ins w:id="577" w:author="Portlock, Theo" w:date="2022-02-11T16:10:00Z">
            <w:r>
              <w:rPr>
                <w:rFonts w:eastAsia="Times New Roman"/>
              </w:rPr>
              <w:t>[41]</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449D85CC" w14:textId="77777777" w:rsidR="007D2D38" w:rsidRDefault="007D2D38">
          <w:pPr>
            <w:autoSpaceDE w:val="0"/>
            <w:autoSpaceDN w:val="0"/>
            <w:ind w:hanging="640"/>
            <w:divId w:val="1734890246"/>
            <w:rPr>
              <w:ins w:id="578" w:author="Portlock, Theo" w:date="2022-02-11T16:10:00Z"/>
              <w:rFonts w:eastAsia="Times New Roman"/>
            </w:rPr>
          </w:pPr>
          <w:ins w:id="579" w:author="Portlock, Theo" w:date="2022-02-11T16:10:00Z">
            <w:r>
              <w:rPr>
                <w:rFonts w:eastAsia="Times New Roman"/>
              </w:rPr>
              <w:t>[42]</w:t>
            </w:r>
            <w:r>
              <w:rPr>
                <w:rFonts w:eastAsia="Times New Roman"/>
              </w:rPr>
              <w:tab/>
              <w:t xml:space="preserve">W. </w:t>
            </w:r>
            <w:proofErr w:type="spellStart"/>
            <w:r>
              <w:rPr>
                <w:rFonts w:eastAsia="Times New Roman"/>
              </w:rPr>
              <w:t>Krzyściak</w:t>
            </w:r>
            <w:proofErr w:type="spellEnd"/>
            <w:r>
              <w:rPr>
                <w:rFonts w:eastAsia="Times New Roman"/>
              </w:rPr>
              <w:t xml:space="preserve">, K. K. </w:t>
            </w:r>
            <w:proofErr w:type="spellStart"/>
            <w:r>
              <w:rPr>
                <w:rFonts w:eastAsia="Times New Roman"/>
              </w:rPr>
              <w:t>Pluskwa</w:t>
            </w:r>
            <w:proofErr w:type="spellEnd"/>
            <w:r>
              <w:rPr>
                <w:rFonts w:eastAsia="Times New Roman"/>
              </w:rPr>
              <w:t xml:space="preserve">, A. </w:t>
            </w:r>
            <w:proofErr w:type="spellStart"/>
            <w:r>
              <w:rPr>
                <w:rFonts w:eastAsia="Times New Roman"/>
              </w:rPr>
              <w:t>Jurczak</w:t>
            </w:r>
            <w:proofErr w:type="spellEnd"/>
            <w:r>
              <w:rPr>
                <w:rFonts w:eastAsia="Times New Roman"/>
              </w:rPr>
              <w:t xml:space="preserve">, and D. </w:t>
            </w:r>
            <w:proofErr w:type="spellStart"/>
            <w:r>
              <w:rPr>
                <w:rFonts w:eastAsia="Times New Roman"/>
              </w:rPr>
              <w:t>Kościelniak</w:t>
            </w:r>
            <w:proofErr w:type="spellEnd"/>
            <w:r>
              <w:rPr>
                <w:rFonts w:eastAsia="Times New Roman"/>
              </w:rPr>
              <w:t xml:space="preserve">, “The pathogenicity of the Streptococcus genus,” </w:t>
            </w:r>
            <w:r>
              <w:rPr>
                <w:rFonts w:eastAsia="Times New Roman"/>
                <w:i/>
                <w:iCs/>
              </w:rPr>
              <w:t>European Journal of Clinical Microbiology &amp; Infectious Diseases</w:t>
            </w:r>
            <w:r>
              <w:rPr>
                <w:rFonts w:eastAsia="Times New Roman"/>
              </w:rPr>
              <w:t xml:space="preserve">, vol. 32, no. 11, p. 1361, Nov. 2013, </w:t>
            </w:r>
            <w:proofErr w:type="spellStart"/>
            <w:r>
              <w:rPr>
                <w:rFonts w:eastAsia="Times New Roman"/>
              </w:rPr>
              <w:t>doi</w:t>
            </w:r>
            <w:proofErr w:type="spellEnd"/>
            <w:r>
              <w:rPr>
                <w:rFonts w:eastAsia="Times New Roman"/>
              </w:rPr>
              <w:t>: 10.1007/S10096-013-1914-9.</w:t>
            </w:r>
          </w:ins>
        </w:p>
        <w:p w14:paraId="6A22BBAC" w14:textId="77777777" w:rsidR="007D2D38" w:rsidRDefault="007D2D38">
          <w:pPr>
            <w:autoSpaceDE w:val="0"/>
            <w:autoSpaceDN w:val="0"/>
            <w:ind w:hanging="640"/>
            <w:divId w:val="748846495"/>
            <w:rPr>
              <w:ins w:id="580" w:author="Portlock, Theo" w:date="2022-02-11T16:10:00Z"/>
              <w:rFonts w:eastAsia="Times New Roman"/>
            </w:rPr>
          </w:pPr>
          <w:ins w:id="581" w:author="Portlock, Theo" w:date="2022-02-11T16:10:00Z">
            <w:r>
              <w:rPr>
                <w:rFonts w:eastAsia="Times New Roman"/>
              </w:rPr>
              <w:t>[43]</w:t>
            </w:r>
            <w:r>
              <w:rPr>
                <w:rFonts w:eastAsia="Times New Roman"/>
              </w:rPr>
              <w:tab/>
              <w:t xml:space="preserve">Z. </w:t>
            </w:r>
            <w:proofErr w:type="spellStart"/>
            <w:r>
              <w:rPr>
                <w:rFonts w:eastAsia="Times New Roman"/>
              </w:rPr>
              <w:t>Marzhoseyni</w:t>
            </w:r>
            <w:proofErr w:type="spellEnd"/>
            <w:r>
              <w:rPr>
                <w:rFonts w:eastAsia="Times New Roman"/>
              </w:rPr>
              <w:t xml:space="preserve">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xml:space="preserve">, pp. 1–15, Mar. 2021, </w:t>
            </w:r>
            <w:proofErr w:type="spellStart"/>
            <w:r>
              <w:rPr>
                <w:rFonts w:eastAsia="Times New Roman"/>
              </w:rPr>
              <w:t>doi</w:t>
            </w:r>
            <w:proofErr w:type="spellEnd"/>
            <w:r>
              <w:rPr>
                <w:rFonts w:eastAsia="Times New Roman"/>
              </w:rPr>
              <w:t>: 10.1038/s41417-021-00308-6.</w:t>
            </w:r>
          </w:ins>
        </w:p>
        <w:p w14:paraId="5186AA26" w14:textId="77777777" w:rsidR="007D2D38" w:rsidRDefault="007D2D38">
          <w:pPr>
            <w:autoSpaceDE w:val="0"/>
            <w:autoSpaceDN w:val="0"/>
            <w:ind w:hanging="640"/>
            <w:divId w:val="1868369071"/>
            <w:rPr>
              <w:ins w:id="582" w:author="Portlock, Theo" w:date="2022-02-11T16:10:00Z"/>
              <w:rFonts w:eastAsia="Times New Roman"/>
            </w:rPr>
          </w:pPr>
          <w:ins w:id="583" w:author="Portlock, Theo" w:date="2022-02-11T16:10:00Z">
            <w:r>
              <w:rPr>
                <w:rFonts w:eastAsia="Times New Roman"/>
              </w:rPr>
              <w:t>[44]</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ins>
        </w:p>
        <w:p w14:paraId="363A4687" w14:textId="77777777" w:rsidR="007D2D38" w:rsidRDefault="007D2D38">
          <w:pPr>
            <w:autoSpaceDE w:val="0"/>
            <w:autoSpaceDN w:val="0"/>
            <w:ind w:hanging="640"/>
            <w:divId w:val="722095351"/>
            <w:rPr>
              <w:ins w:id="584" w:author="Portlock, Theo" w:date="2022-02-11T16:10:00Z"/>
              <w:rFonts w:eastAsia="Times New Roman"/>
            </w:rPr>
          </w:pPr>
          <w:ins w:id="585" w:author="Portlock, Theo" w:date="2022-02-11T16:10:00Z">
            <w:r>
              <w:rPr>
                <w:rFonts w:eastAsia="Times New Roman"/>
              </w:rPr>
              <w:t>[45]</w:t>
            </w:r>
            <w:r>
              <w:rPr>
                <w:rFonts w:eastAsia="Times New Roman"/>
              </w:rPr>
              <w:tab/>
              <w:t xml:space="preserve">G. Zeller </w:t>
            </w:r>
            <w:r>
              <w:rPr>
                <w:rFonts w:eastAsia="Times New Roman"/>
                <w:i/>
                <w:iCs/>
              </w:rPr>
              <w:t>et al.</w:t>
            </w:r>
            <w:r>
              <w:rPr>
                <w:rFonts w:eastAsia="Times New Roman"/>
              </w:rPr>
              <w:t xml:space="preserve">, “Potential of </w:t>
            </w:r>
            <w:proofErr w:type="spellStart"/>
            <w:r>
              <w:rPr>
                <w:rFonts w:eastAsia="Times New Roman"/>
              </w:rPr>
              <w:t>fecal</w:t>
            </w:r>
            <w:proofErr w:type="spellEnd"/>
            <w:r>
              <w:rPr>
                <w:rFonts w:eastAsia="Times New Roman"/>
              </w:rPr>
              <w:t xml:space="preserve"> microbiota for early-stage detection of colorectal cancer,” </w:t>
            </w:r>
            <w:r>
              <w:rPr>
                <w:rFonts w:eastAsia="Times New Roman"/>
                <w:i/>
                <w:iCs/>
              </w:rPr>
              <w:t>Molecular Systems Biology</w:t>
            </w:r>
            <w:r>
              <w:rPr>
                <w:rFonts w:eastAsia="Times New Roman"/>
              </w:rPr>
              <w:t xml:space="preserve">, vol. 10, no. 11, p. 766, Nov. 2014, </w:t>
            </w:r>
            <w:proofErr w:type="spellStart"/>
            <w:r>
              <w:rPr>
                <w:rFonts w:eastAsia="Times New Roman"/>
              </w:rPr>
              <w:t>doi</w:t>
            </w:r>
            <w:proofErr w:type="spellEnd"/>
            <w:r>
              <w:rPr>
                <w:rFonts w:eastAsia="Times New Roman"/>
              </w:rPr>
              <w:t>: 10.15252/MSB.20145645.</w:t>
            </w:r>
          </w:ins>
        </w:p>
        <w:p w14:paraId="74B070E5" w14:textId="77777777" w:rsidR="007D2D38" w:rsidRDefault="007D2D38">
          <w:pPr>
            <w:autoSpaceDE w:val="0"/>
            <w:autoSpaceDN w:val="0"/>
            <w:ind w:hanging="640"/>
            <w:divId w:val="933825188"/>
            <w:rPr>
              <w:ins w:id="586" w:author="Portlock, Theo" w:date="2022-02-11T16:10:00Z"/>
              <w:rFonts w:eastAsia="Times New Roman"/>
            </w:rPr>
          </w:pPr>
          <w:ins w:id="587" w:author="Portlock, Theo" w:date="2022-02-11T16:10:00Z">
            <w:r>
              <w:rPr>
                <w:rFonts w:eastAsia="Times New Roman"/>
              </w:rPr>
              <w:lastRenderedPageBreak/>
              <w:t>[46]</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ins>
        </w:p>
        <w:p w14:paraId="2FE808D0" w14:textId="77777777" w:rsidR="007D2D38" w:rsidRDefault="007D2D38">
          <w:pPr>
            <w:autoSpaceDE w:val="0"/>
            <w:autoSpaceDN w:val="0"/>
            <w:ind w:hanging="640"/>
            <w:divId w:val="1313801347"/>
            <w:rPr>
              <w:ins w:id="588" w:author="Portlock, Theo" w:date="2022-02-11T16:10:00Z"/>
              <w:rFonts w:eastAsia="Times New Roman"/>
            </w:rPr>
          </w:pPr>
          <w:ins w:id="589" w:author="Portlock, Theo" w:date="2022-02-11T16:10:00Z">
            <w:r>
              <w:rPr>
                <w:rFonts w:eastAsia="Times New Roman"/>
              </w:rPr>
              <w:t>[47]</w:t>
            </w:r>
            <w:r>
              <w:rPr>
                <w:rFonts w:eastAsia="Times New Roman"/>
              </w:rPr>
              <w:tab/>
              <w:t xml:space="preserve">E. </w:t>
            </w:r>
            <w:proofErr w:type="spellStart"/>
            <w:r>
              <w:rPr>
                <w:rFonts w:eastAsia="Times New Roman"/>
              </w:rPr>
              <w:t>Štrumbelj</w:t>
            </w:r>
            <w:proofErr w:type="spellEnd"/>
            <w:r>
              <w:rPr>
                <w:rFonts w:eastAsia="Times New Roman"/>
              </w:rPr>
              <w:t xml:space="preserve"> and I. </w:t>
            </w:r>
            <w:proofErr w:type="spellStart"/>
            <w:r>
              <w:rPr>
                <w:rFonts w:eastAsia="Times New Roman"/>
              </w:rPr>
              <w:t>Kononenko</w:t>
            </w:r>
            <w:proofErr w:type="spellEnd"/>
            <w:r>
              <w:rPr>
                <w:rFonts w:eastAsia="Times New Roman"/>
              </w:rPr>
              <w:t xml:space="preserve">, “Explaining prediction models and individual predictions with feature contributions,” </w:t>
            </w:r>
            <w:r>
              <w:rPr>
                <w:rFonts w:eastAsia="Times New Roman"/>
                <w:i/>
                <w:iCs/>
              </w:rPr>
              <w:t>Knowledge and Information Systems</w:t>
            </w:r>
            <w:r>
              <w:rPr>
                <w:rFonts w:eastAsia="Times New Roman"/>
              </w:rPr>
              <w:t xml:space="preserve">, vol. 41, no. 3, pp. 647–665, Nov. 2014, </w:t>
            </w:r>
            <w:proofErr w:type="spellStart"/>
            <w:r>
              <w:rPr>
                <w:rFonts w:eastAsia="Times New Roman"/>
              </w:rPr>
              <w:t>doi</w:t>
            </w:r>
            <w:proofErr w:type="spellEnd"/>
            <w:r>
              <w:rPr>
                <w:rFonts w:eastAsia="Times New Roman"/>
              </w:rPr>
              <w:t>: 10.1007/S10115-013-0679-X.</w:t>
            </w:r>
          </w:ins>
        </w:p>
        <w:p w14:paraId="73A6E4B5" w14:textId="77777777" w:rsidR="007D2D38" w:rsidRDefault="007D2D38">
          <w:pPr>
            <w:autoSpaceDE w:val="0"/>
            <w:autoSpaceDN w:val="0"/>
            <w:ind w:hanging="640"/>
            <w:divId w:val="571738336"/>
            <w:rPr>
              <w:ins w:id="590" w:author="Portlock, Theo" w:date="2022-02-11T16:10:00Z"/>
              <w:rFonts w:eastAsia="Times New Roman"/>
            </w:rPr>
          </w:pPr>
          <w:ins w:id="591" w:author="Portlock, Theo" w:date="2022-02-11T16:10:00Z">
            <w:r>
              <w:rPr>
                <w:rFonts w:eastAsia="Times New Roman"/>
              </w:rPr>
              <w:t>[48]</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ins>
        </w:p>
        <w:p w14:paraId="64A0E917" w14:textId="77777777" w:rsidR="007D2D38" w:rsidRDefault="007D2D38">
          <w:pPr>
            <w:autoSpaceDE w:val="0"/>
            <w:autoSpaceDN w:val="0"/>
            <w:ind w:hanging="640"/>
            <w:divId w:val="2135173455"/>
            <w:rPr>
              <w:ins w:id="592" w:author="Portlock, Theo" w:date="2022-02-11T16:10:00Z"/>
              <w:rFonts w:eastAsia="Times New Roman"/>
            </w:rPr>
          </w:pPr>
          <w:ins w:id="593" w:author="Portlock, Theo" w:date="2022-02-11T16:10:00Z">
            <w:r>
              <w:rPr>
                <w:rFonts w:eastAsia="Times New Roman"/>
              </w:rPr>
              <w:t>[49]</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ins>
        </w:p>
        <w:p w14:paraId="0C1B0295" w14:textId="77777777" w:rsidR="007D2D38" w:rsidRDefault="007D2D38">
          <w:pPr>
            <w:autoSpaceDE w:val="0"/>
            <w:autoSpaceDN w:val="0"/>
            <w:ind w:hanging="640"/>
            <w:divId w:val="1259173574"/>
            <w:rPr>
              <w:ins w:id="594" w:author="Portlock, Theo" w:date="2022-02-11T16:10:00Z"/>
              <w:rFonts w:eastAsia="Times New Roman"/>
            </w:rPr>
          </w:pPr>
          <w:ins w:id="595" w:author="Portlock, Theo" w:date="2022-02-11T16:10:00Z">
            <w:r>
              <w:rPr>
                <w:rFonts w:eastAsia="Times New Roman"/>
              </w:rPr>
              <w:t>[50]</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ins>
        </w:p>
        <w:p w14:paraId="033EBED6" w14:textId="77777777" w:rsidR="007D2D38" w:rsidRDefault="007D2D38">
          <w:pPr>
            <w:autoSpaceDE w:val="0"/>
            <w:autoSpaceDN w:val="0"/>
            <w:ind w:hanging="640"/>
            <w:divId w:val="993142864"/>
            <w:rPr>
              <w:ins w:id="596" w:author="Portlock, Theo" w:date="2022-02-11T16:10:00Z"/>
              <w:rFonts w:eastAsia="Times New Roman"/>
            </w:rPr>
          </w:pPr>
          <w:ins w:id="597" w:author="Portlock, Theo" w:date="2022-02-11T16:10:00Z">
            <w:r>
              <w:rPr>
                <w:rFonts w:eastAsia="Times New Roman"/>
              </w:rPr>
              <w:t>[51]</w:t>
            </w:r>
            <w:r>
              <w:rPr>
                <w:rFonts w:eastAsia="Times New Roman"/>
              </w:rPr>
              <w:tab/>
              <w:t>“</w:t>
            </w:r>
            <w:proofErr w:type="spellStart"/>
            <w:r>
              <w:rPr>
                <w:rFonts w:eastAsia="Times New Roman"/>
              </w:rPr>
              <w:t>Fecal</w:t>
            </w:r>
            <w:proofErr w:type="spellEnd"/>
            <w:r>
              <w:rPr>
                <w:rFonts w:eastAsia="Times New Roman"/>
              </w:rPr>
              <w:t xml:space="preserve"> Microbiota and Gut Microbe-Derived Extracellular Vesicles in Colorectal Cancer.” https://www.ncbi.nlm.nih.gov/pmc/articles/PMC8477046/ (accessed Jan. 21, 2022).</w:t>
            </w:r>
          </w:ins>
        </w:p>
        <w:p w14:paraId="192BCDC5" w14:textId="77777777" w:rsidR="007D2D38" w:rsidRDefault="007D2D38">
          <w:pPr>
            <w:autoSpaceDE w:val="0"/>
            <w:autoSpaceDN w:val="0"/>
            <w:ind w:hanging="640"/>
            <w:divId w:val="335228615"/>
            <w:rPr>
              <w:ins w:id="598" w:author="Portlock, Theo" w:date="2022-02-11T16:10:00Z"/>
              <w:rFonts w:eastAsia="Times New Roman"/>
            </w:rPr>
          </w:pPr>
          <w:ins w:id="599" w:author="Portlock, Theo" w:date="2022-02-11T16:10:00Z">
            <w:r>
              <w:rPr>
                <w:rFonts w:eastAsia="Times New Roman"/>
              </w:rPr>
              <w:t>[52]</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ins>
        </w:p>
        <w:p w14:paraId="4081B09F" w14:textId="77777777" w:rsidR="007D2D38" w:rsidRDefault="007D2D38">
          <w:pPr>
            <w:autoSpaceDE w:val="0"/>
            <w:autoSpaceDN w:val="0"/>
            <w:ind w:hanging="640"/>
            <w:divId w:val="740952045"/>
            <w:rPr>
              <w:ins w:id="600" w:author="Portlock, Theo" w:date="2022-02-11T16:10:00Z"/>
              <w:rFonts w:eastAsia="Times New Roman"/>
            </w:rPr>
          </w:pPr>
          <w:ins w:id="601" w:author="Portlock, Theo" w:date="2022-02-11T16:10:00Z">
            <w:r>
              <w:rPr>
                <w:rFonts w:eastAsia="Times New Roman"/>
              </w:rPr>
              <w:lastRenderedPageBreak/>
              <w:t>[53]</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ins>
        </w:p>
        <w:p w14:paraId="4A619B21" w14:textId="77777777" w:rsidR="007D2D38" w:rsidRDefault="007D2D38">
          <w:pPr>
            <w:autoSpaceDE w:val="0"/>
            <w:autoSpaceDN w:val="0"/>
            <w:ind w:hanging="640"/>
            <w:divId w:val="544951980"/>
            <w:rPr>
              <w:ins w:id="602" w:author="Portlock, Theo" w:date="2022-02-11T16:10:00Z"/>
              <w:rFonts w:eastAsia="Times New Roman"/>
            </w:rPr>
          </w:pPr>
          <w:ins w:id="603" w:author="Portlock, Theo" w:date="2022-02-11T16:10:00Z">
            <w:r>
              <w:rPr>
                <w:rFonts w:eastAsia="Times New Roman"/>
              </w:rPr>
              <w:t>[54]</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ins>
        </w:p>
        <w:p w14:paraId="1D8912E3" w14:textId="77777777" w:rsidR="007D2D38" w:rsidRDefault="007D2D38">
          <w:pPr>
            <w:autoSpaceDE w:val="0"/>
            <w:autoSpaceDN w:val="0"/>
            <w:ind w:hanging="640"/>
            <w:divId w:val="715742649"/>
            <w:rPr>
              <w:ins w:id="604" w:author="Portlock, Theo" w:date="2022-02-11T16:10:00Z"/>
              <w:rFonts w:eastAsia="Times New Roman"/>
            </w:rPr>
          </w:pPr>
          <w:ins w:id="605" w:author="Portlock, Theo" w:date="2022-02-11T16:10:00Z">
            <w:r>
              <w:rPr>
                <w:rFonts w:eastAsia="Times New Roman"/>
              </w:rPr>
              <w:t>[55]</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ins>
        </w:p>
        <w:p w14:paraId="2EA65666" w14:textId="77777777" w:rsidR="007D2D38" w:rsidRDefault="007D2D38">
          <w:pPr>
            <w:autoSpaceDE w:val="0"/>
            <w:autoSpaceDN w:val="0"/>
            <w:ind w:hanging="640"/>
            <w:divId w:val="543181919"/>
            <w:rPr>
              <w:ins w:id="606" w:author="Portlock, Theo" w:date="2022-02-11T16:10:00Z"/>
              <w:rFonts w:eastAsia="Times New Roman"/>
            </w:rPr>
          </w:pPr>
          <w:ins w:id="607" w:author="Portlock, Theo" w:date="2022-02-11T16:10:00Z">
            <w:r>
              <w:rPr>
                <w:rFonts w:eastAsia="Times New Roman"/>
              </w:rPr>
              <w:t>[56]</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ins>
        </w:p>
        <w:p w14:paraId="3E4D48EB" w14:textId="77777777" w:rsidR="007D2D38" w:rsidRDefault="007D2D38">
          <w:pPr>
            <w:autoSpaceDE w:val="0"/>
            <w:autoSpaceDN w:val="0"/>
            <w:ind w:hanging="640"/>
            <w:divId w:val="147861861"/>
            <w:rPr>
              <w:ins w:id="608" w:author="Portlock, Theo" w:date="2022-02-11T16:10:00Z"/>
              <w:rFonts w:eastAsia="Times New Roman"/>
            </w:rPr>
          </w:pPr>
          <w:ins w:id="609" w:author="Portlock, Theo" w:date="2022-02-11T16:10:00Z">
            <w:r>
              <w:rPr>
                <w:rFonts w:eastAsia="Times New Roman"/>
              </w:rPr>
              <w:t>[57]</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ins>
        </w:p>
        <w:p w14:paraId="35F32C40" w14:textId="77777777" w:rsidR="007D2D38" w:rsidRDefault="007D2D38">
          <w:pPr>
            <w:autoSpaceDE w:val="0"/>
            <w:autoSpaceDN w:val="0"/>
            <w:ind w:hanging="640"/>
            <w:divId w:val="307784832"/>
            <w:rPr>
              <w:ins w:id="610" w:author="Portlock, Theo" w:date="2022-02-11T16:10:00Z"/>
              <w:rFonts w:eastAsia="Times New Roman"/>
            </w:rPr>
          </w:pPr>
          <w:ins w:id="611" w:author="Portlock, Theo" w:date="2022-02-11T16:10:00Z">
            <w:r>
              <w:rPr>
                <w:rFonts w:eastAsia="Times New Roman"/>
              </w:rPr>
              <w:t>[58]</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ins>
        </w:p>
        <w:p w14:paraId="4CF554A9" w14:textId="77777777" w:rsidR="007D2D38" w:rsidRDefault="007D2D38">
          <w:pPr>
            <w:autoSpaceDE w:val="0"/>
            <w:autoSpaceDN w:val="0"/>
            <w:ind w:hanging="640"/>
            <w:divId w:val="507908941"/>
            <w:rPr>
              <w:ins w:id="612" w:author="Portlock, Theo" w:date="2022-02-11T16:10:00Z"/>
              <w:rFonts w:eastAsia="Times New Roman"/>
            </w:rPr>
          </w:pPr>
          <w:ins w:id="613" w:author="Portlock, Theo" w:date="2022-02-11T16:10:00Z">
            <w:r>
              <w:rPr>
                <w:rFonts w:eastAsia="Times New Roman"/>
              </w:rPr>
              <w:lastRenderedPageBreak/>
              <w:t>[59]</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ins>
        </w:p>
        <w:p w14:paraId="7ABDC72F" w14:textId="77777777" w:rsidR="007D2D38" w:rsidRDefault="007D2D38">
          <w:pPr>
            <w:autoSpaceDE w:val="0"/>
            <w:autoSpaceDN w:val="0"/>
            <w:ind w:hanging="640"/>
            <w:divId w:val="2012831362"/>
            <w:rPr>
              <w:ins w:id="614" w:author="Portlock, Theo" w:date="2022-02-11T16:10:00Z"/>
              <w:rFonts w:eastAsia="Times New Roman"/>
            </w:rPr>
          </w:pPr>
          <w:ins w:id="615" w:author="Portlock, Theo" w:date="2022-02-11T16:10:00Z">
            <w:r>
              <w:rPr>
                <w:rFonts w:eastAsia="Times New Roman"/>
              </w:rPr>
              <w:t>[60]</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ins>
        </w:p>
        <w:p w14:paraId="5D8F5693" w14:textId="77777777" w:rsidR="007D2D38" w:rsidRDefault="007D2D38">
          <w:pPr>
            <w:autoSpaceDE w:val="0"/>
            <w:autoSpaceDN w:val="0"/>
            <w:ind w:hanging="640"/>
            <w:divId w:val="851912581"/>
            <w:rPr>
              <w:ins w:id="616" w:author="Portlock, Theo" w:date="2022-02-11T16:10:00Z"/>
              <w:rFonts w:eastAsia="Times New Roman"/>
            </w:rPr>
          </w:pPr>
          <w:ins w:id="617" w:author="Portlock, Theo" w:date="2022-02-11T16:10:00Z">
            <w:r>
              <w:rPr>
                <w:rFonts w:eastAsia="Times New Roman"/>
              </w:rPr>
              <w:t>[61]</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ins>
        </w:p>
        <w:p w14:paraId="5EF93305" w14:textId="77777777" w:rsidR="007D2D38" w:rsidRDefault="007D2D38">
          <w:pPr>
            <w:autoSpaceDE w:val="0"/>
            <w:autoSpaceDN w:val="0"/>
            <w:ind w:hanging="640"/>
            <w:divId w:val="1043097361"/>
            <w:rPr>
              <w:ins w:id="618" w:author="Portlock, Theo" w:date="2022-02-11T16:10:00Z"/>
              <w:rFonts w:eastAsia="Times New Roman"/>
            </w:rPr>
          </w:pPr>
          <w:ins w:id="619" w:author="Portlock, Theo" w:date="2022-02-11T16:10:00Z">
            <w:r>
              <w:rPr>
                <w:rFonts w:eastAsia="Times New Roman"/>
              </w:rPr>
              <w:t>[62]</w:t>
            </w:r>
            <w:r>
              <w:rPr>
                <w:rFonts w:eastAsia="Times New Roman"/>
              </w:rPr>
              <w:tab/>
              <w:t xml:space="preserve">G. A. Conte </w:t>
            </w:r>
            <w:r>
              <w:rPr>
                <w:rFonts w:eastAsia="Times New Roman"/>
                <w:i/>
                <w:iCs/>
              </w:rPr>
              <w:t>et al.</w:t>
            </w:r>
            <w:r>
              <w:rPr>
                <w:rFonts w:eastAsia="Times New Roman"/>
              </w:rPr>
              <w:t xml:space="preserve">, “Small Bowel Gastrointestinal Stromal </w:t>
            </w:r>
            <w:proofErr w:type="spellStart"/>
            <w:r>
              <w:rPr>
                <w:rFonts w:eastAsia="Times New Roman"/>
              </w:rPr>
              <w:t>Tumor</w:t>
            </w:r>
            <w:proofErr w:type="spellEnd"/>
            <w:r>
              <w:rPr>
                <w:rFonts w:eastAsia="Times New Roman"/>
              </w:rPr>
              <w:t xml:space="preserve"> as a Gateway for Streptococcus </w:t>
            </w:r>
            <w:proofErr w:type="spellStart"/>
            <w:r>
              <w:rPr>
                <w:rFonts w:eastAsia="Times New Roman"/>
              </w:rPr>
              <w:t>anginosus</w:t>
            </w:r>
            <w:proofErr w:type="spellEnd"/>
            <w:r>
              <w:rPr>
                <w:rFonts w:eastAsia="Times New Roman"/>
              </w:rPr>
              <w:t xml:space="preserve"> Causing Multiple Liver Abscesses,” </w:t>
            </w:r>
            <w:r>
              <w:rPr>
                <w:rFonts w:eastAsia="Times New Roman"/>
                <w:i/>
                <w:iCs/>
              </w:rPr>
              <w:t>World journal of oncology</w:t>
            </w:r>
            <w:r>
              <w:rPr>
                <w:rFonts w:eastAsia="Times New Roman"/>
              </w:rPr>
              <w:t xml:space="preserve">, vol. 11, no. 3, pp. 116–121, Jun. 2020, </w:t>
            </w:r>
            <w:proofErr w:type="spellStart"/>
            <w:r>
              <w:rPr>
                <w:rFonts w:eastAsia="Times New Roman"/>
              </w:rPr>
              <w:t>doi</w:t>
            </w:r>
            <w:proofErr w:type="spellEnd"/>
            <w:r>
              <w:rPr>
                <w:rFonts w:eastAsia="Times New Roman"/>
              </w:rPr>
              <w:t>: 10.14740/WJON1270.</w:t>
            </w:r>
          </w:ins>
        </w:p>
        <w:p w14:paraId="19273D0E" w14:textId="77777777" w:rsidR="007D2D38" w:rsidRDefault="007D2D38">
          <w:pPr>
            <w:autoSpaceDE w:val="0"/>
            <w:autoSpaceDN w:val="0"/>
            <w:ind w:hanging="640"/>
            <w:divId w:val="816460892"/>
            <w:rPr>
              <w:ins w:id="620" w:author="Portlock, Theo" w:date="2022-02-11T16:10:00Z"/>
              <w:rFonts w:eastAsia="Times New Roman"/>
            </w:rPr>
          </w:pPr>
          <w:ins w:id="621" w:author="Portlock, Theo" w:date="2022-02-11T16:10:00Z">
            <w:r>
              <w:rPr>
                <w:rFonts w:eastAsia="Times New Roman"/>
              </w:rPr>
              <w:t>[63]</w:t>
            </w:r>
            <w:r>
              <w:rPr>
                <w:rFonts w:eastAsia="Times New Roman"/>
              </w:rPr>
              <w:tab/>
              <w:t xml:space="preserve">J. D. F. Hale, R. Jain, P. A. </w:t>
            </w:r>
            <w:proofErr w:type="spellStart"/>
            <w:r>
              <w:rPr>
                <w:rFonts w:eastAsia="Times New Roman"/>
              </w:rPr>
              <w:t>Wescombe</w:t>
            </w:r>
            <w:proofErr w:type="spellEnd"/>
            <w:r>
              <w:rPr>
                <w:rFonts w:eastAsia="Times New Roman"/>
              </w:rPr>
              <w:t xml:space="preserve">, J. P. Burton, R. R. Simon, and J. R. </w:t>
            </w:r>
            <w:proofErr w:type="spellStart"/>
            <w:r>
              <w:rPr>
                <w:rFonts w:eastAsia="Times New Roman"/>
              </w:rPr>
              <w:t>Tagg</w:t>
            </w:r>
            <w:proofErr w:type="spellEnd"/>
            <w:r>
              <w:rPr>
                <w:rFonts w:eastAsia="Times New Roman"/>
              </w:rPr>
              <w:t xml:space="preserve">, “Safety assessment of Streptococcus </w:t>
            </w:r>
            <w:proofErr w:type="spellStart"/>
            <w:r>
              <w:rPr>
                <w:rFonts w:eastAsia="Times New Roman"/>
              </w:rPr>
              <w:t>salivarius</w:t>
            </w:r>
            <w:proofErr w:type="spellEnd"/>
            <w:r>
              <w:rPr>
                <w:rFonts w:eastAsia="Times New Roman"/>
              </w:rPr>
              <w:t xml:space="preserve"> M18 a probiotic for oral health,” </w:t>
            </w:r>
            <w:r>
              <w:rPr>
                <w:rFonts w:eastAsia="Times New Roman"/>
                <w:i/>
                <w:iCs/>
              </w:rPr>
              <w:t>Beneficial microbes</w:t>
            </w:r>
            <w:r>
              <w:rPr>
                <w:rFonts w:eastAsia="Times New Roman"/>
              </w:rPr>
              <w:t xml:space="preserve">, pp. 1–14, Jan. 2022, </w:t>
            </w:r>
            <w:proofErr w:type="spellStart"/>
            <w:r>
              <w:rPr>
                <w:rFonts w:eastAsia="Times New Roman"/>
              </w:rPr>
              <w:t>doi</w:t>
            </w:r>
            <w:proofErr w:type="spellEnd"/>
            <w:r>
              <w:rPr>
                <w:rFonts w:eastAsia="Times New Roman"/>
              </w:rPr>
              <w:t>: 10.3920/BM2021.0107.</w:t>
            </w:r>
          </w:ins>
        </w:p>
        <w:p w14:paraId="115E0DB1" w14:textId="77777777" w:rsidR="007D2D38" w:rsidRDefault="007D2D38">
          <w:pPr>
            <w:autoSpaceDE w:val="0"/>
            <w:autoSpaceDN w:val="0"/>
            <w:ind w:hanging="640"/>
            <w:divId w:val="1066537670"/>
            <w:rPr>
              <w:ins w:id="622" w:author="Portlock, Theo" w:date="2022-02-11T16:10:00Z"/>
              <w:rFonts w:eastAsia="Times New Roman"/>
            </w:rPr>
          </w:pPr>
          <w:ins w:id="623" w:author="Portlock, Theo" w:date="2022-02-11T16:10:00Z">
            <w:r>
              <w:rPr>
                <w:rFonts w:eastAsia="Times New Roman"/>
              </w:rPr>
              <w:t>[64]</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603FFD57" w14:textId="77777777" w:rsidR="007D2D38" w:rsidRDefault="007D2D38">
          <w:pPr>
            <w:autoSpaceDE w:val="0"/>
            <w:autoSpaceDN w:val="0"/>
            <w:ind w:hanging="640"/>
            <w:divId w:val="1249771725"/>
            <w:rPr>
              <w:ins w:id="624" w:author="Portlock, Theo" w:date="2022-02-11T16:10:00Z"/>
              <w:rFonts w:eastAsia="Times New Roman"/>
            </w:rPr>
          </w:pPr>
          <w:ins w:id="625" w:author="Portlock, Theo" w:date="2022-02-11T16:10:00Z">
            <w:r>
              <w:rPr>
                <w:rFonts w:eastAsia="Times New Roman"/>
              </w:rPr>
              <w:lastRenderedPageBreak/>
              <w:t>[65]</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11E6DBBC" w14:textId="77777777" w:rsidR="007D2D38" w:rsidRDefault="007D2D38">
          <w:pPr>
            <w:autoSpaceDE w:val="0"/>
            <w:autoSpaceDN w:val="0"/>
            <w:ind w:hanging="640"/>
            <w:divId w:val="1216234144"/>
            <w:rPr>
              <w:ins w:id="626" w:author="Portlock, Theo" w:date="2022-02-11T16:10:00Z"/>
              <w:rFonts w:eastAsia="Times New Roman"/>
            </w:rPr>
          </w:pPr>
          <w:ins w:id="627" w:author="Portlock, Theo" w:date="2022-02-11T16:10:00Z">
            <w:r>
              <w:rPr>
                <w:rFonts w:eastAsia="Times New Roman"/>
              </w:rPr>
              <w:t>[66]</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ins>
        </w:p>
        <w:p w14:paraId="608868B4" w14:textId="77777777" w:rsidR="007D2D38" w:rsidRDefault="007D2D38">
          <w:pPr>
            <w:autoSpaceDE w:val="0"/>
            <w:autoSpaceDN w:val="0"/>
            <w:ind w:hanging="640"/>
            <w:divId w:val="243607247"/>
            <w:rPr>
              <w:ins w:id="628" w:author="Portlock, Theo" w:date="2022-02-11T16:10:00Z"/>
              <w:rFonts w:eastAsia="Times New Roman"/>
            </w:rPr>
          </w:pPr>
          <w:ins w:id="629" w:author="Portlock, Theo" w:date="2022-02-11T16:10:00Z">
            <w:r>
              <w:rPr>
                <w:rFonts w:eastAsia="Times New Roman"/>
              </w:rPr>
              <w:t>[67]</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ins>
        </w:p>
        <w:p w14:paraId="6C259E13" w14:textId="77777777" w:rsidR="007D2D38" w:rsidRDefault="007D2D38">
          <w:pPr>
            <w:autoSpaceDE w:val="0"/>
            <w:autoSpaceDN w:val="0"/>
            <w:ind w:hanging="640"/>
            <w:divId w:val="1444418916"/>
            <w:rPr>
              <w:ins w:id="630" w:author="Portlock, Theo" w:date="2022-02-11T16:10:00Z"/>
              <w:rFonts w:eastAsia="Times New Roman"/>
            </w:rPr>
          </w:pPr>
          <w:ins w:id="631" w:author="Portlock, Theo" w:date="2022-02-11T16:10:00Z">
            <w:r>
              <w:rPr>
                <w:rFonts w:eastAsia="Times New Roman"/>
              </w:rPr>
              <w:t>[68]</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ins>
        </w:p>
        <w:p w14:paraId="7A2E3330" w14:textId="77777777" w:rsidR="007D2D38" w:rsidRDefault="007D2D38">
          <w:pPr>
            <w:autoSpaceDE w:val="0"/>
            <w:autoSpaceDN w:val="0"/>
            <w:ind w:hanging="640"/>
            <w:divId w:val="585656428"/>
            <w:rPr>
              <w:ins w:id="632" w:author="Portlock, Theo" w:date="2022-02-11T16:10:00Z"/>
              <w:rFonts w:eastAsia="Times New Roman"/>
            </w:rPr>
          </w:pPr>
          <w:ins w:id="633" w:author="Portlock, Theo" w:date="2022-02-11T16:10:00Z">
            <w:r>
              <w:rPr>
                <w:rFonts w:eastAsia="Times New Roman"/>
              </w:rPr>
              <w:t>[69]</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ins>
        </w:p>
        <w:p w14:paraId="596EB50B" w14:textId="77777777" w:rsidR="007D2D38" w:rsidRDefault="007D2D38">
          <w:pPr>
            <w:autoSpaceDE w:val="0"/>
            <w:autoSpaceDN w:val="0"/>
            <w:ind w:hanging="640"/>
            <w:divId w:val="252398697"/>
            <w:rPr>
              <w:ins w:id="634" w:author="Portlock, Theo" w:date="2022-02-11T16:10:00Z"/>
              <w:rFonts w:eastAsia="Times New Roman"/>
            </w:rPr>
          </w:pPr>
          <w:ins w:id="635" w:author="Portlock, Theo" w:date="2022-02-11T16:10:00Z">
            <w:r>
              <w:rPr>
                <w:rFonts w:eastAsia="Times New Roman"/>
              </w:rPr>
              <w:t>[70]</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ins>
        </w:p>
        <w:p w14:paraId="07244389" w14:textId="77777777" w:rsidR="007D2D38" w:rsidRDefault="007D2D38">
          <w:pPr>
            <w:autoSpaceDE w:val="0"/>
            <w:autoSpaceDN w:val="0"/>
            <w:ind w:hanging="640"/>
            <w:divId w:val="86268823"/>
            <w:rPr>
              <w:ins w:id="636" w:author="Portlock, Theo" w:date="2022-02-11T16:10:00Z"/>
              <w:rFonts w:eastAsia="Times New Roman"/>
            </w:rPr>
          </w:pPr>
          <w:ins w:id="637" w:author="Portlock, Theo" w:date="2022-02-11T16:10:00Z">
            <w:r>
              <w:rPr>
                <w:rFonts w:eastAsia="Times New Roman"/>
              </w:rPr>
              <w:t>[71]</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ins>
        </w:p>
        <w:p w14:paraId="153F9EC3" w14:textId="77777777" w:rsidR="007D2D38" w:rsidRDefault="007D2D38">
          <w:pPr>
            <w:autoSpaceDE w:val="0"/>
            <w:autoSpaceDN w:val="0"/>
            <w:ind w:hanging="640"/>
            <w:divId w:val="1285431472"/>
            <w:rPr>
              <w:ins w:id="638" w:author="Portlock, Theo" w:date="2022-02-11T16:10:00Z"/>
              <w:rFonts w:eastAsia="Times New Roman"/>
            </w:rPr>
          </w:pPr>
          <w:ins w:id="639" w:author="Portlock, Theo" w:date="2022-02-11T16:10:00Z">
            <w:r>
              <w:rPr>
                <w:rFonts w:eastAsia="Times New Roman"/>
              </w:rPr>
              <w:lastRenderedPageBreak/>
              <w:t>[72]</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ins>
        </w:p>
        <w:p w14:paraId="44BA56F6" w14:textId="77777777" w:rsidR="007D2D38" w:rsidRDefault="007D2D38">
          <w:pPr>
            <w:autoSpaceDE w:val="0"/>
            <w:autoSpaceDN w:val="0"/>
            <w:ind w:hanging="640"/>
            <w:divId w:val="318771543"/>
            <w:rPr>
              <w:ins w:id="640" w:author="Portlock, Theo" w:date="2022-02-11T16:10:00Z"/>
              <w:rFonts w:eastAsia="Times New Roman"/>
            </w:rPr>
          </w:pPr>
          <w:ins w:id="641" w:author="Portlock, Theo" w:date="2022-02-11T16:10:00Z">
            <w:r>
              <w:rPr>
                <w:rFonts w:eastAsia="Times New Roman"/>
              </w:rPr>
              <w:t>[73]</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ins>
        </w:p>
        <w:p w14:paraId="3BA6F714" w14:textId="77777777" w:rsidR="007D2D38" w:rsidRDefault="007D2D38">
          <w:pPr>
            <w:autoSpaceDE w:val="0"/>
            <w:autoSpaceDN w:val="0"/>
            <w:ind w:hanging="640"/>
            <w:divId w:val="861824373"/>
            <w:rPr>
              <w:ins w:id="642" w:author="Portlock, Theo" w:date="2022-02-11T16:10:00Z"/>
              <w:rFonts w:eastAsia="Times New Roman"/>
            </w:rPr>
          </w:pPr>
          <w:ins w:id="643" w:author="Portlock, Theo" w:date="2022-02-11T16:10:00Z">
            <w:r>
              <w:rPr>
                <w:rFonts w:eastAsia="Times New Roman"/>
              </w:rPr>
              <w:t>[74]</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ins>
        </w:p>
        <w:p w14:paraId="0F61A0B2" w14:textId="77777777" w:rsidR="007D2D38" w:rsidRDefault="007D2D38">
          <w:pPr>
            <w:autoSpaceDE w:val="0"/>
            <w:autoSpaceDN w:val="0"/>
            <w:ind w:hanging="640"/>
            <w:divId w:val="1624072394"/>
            <w:rPr>
              <w:ins w:id="644" w:author="Portlock, Theo" w:date="2022-02-11T16:10:00Z"/>
              <w:rFonts w:eastAsia="Times New Roman"/>
            </w:rPr>
          </w:pPr>
          <w:ins w:id="645" w:author="Portlock, Theo" w:date="2022-02-11T16:10:00Z">
            <w:r>
              <w:rPr>
                <w:rFonts w:eastAsia="Times New Roman"/>
              </w:rPr>
              <w:t>[75]</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ins>
        </w:p>
        <w:p w14:paraId="2F5E8BC1" w14:textId="77777777" w:rsidR="007D2D38" w:rsidRDefault="007D2D38">
          <w:pPr>
            <w:autoSpaceDE w:val="0"/>
            <w:autoSpaceDN w:val="0"/>
            <w:ind w:hanging="640"/>
            <w:divId w:val="1535339198"/>
            <w:rPr>
              <w:ins w:id="646" w:author="Portlock, Theo" w:date="2022-02-11T16:10:00Z"/>
              <w:rFonts w:eastAsia="Times New Roman"/>
            </w:rPr>
          </w:pPr>
          <w:ins w:id="647" w:author="Portlock, Theo" w:date="2022-02-11T16:10:00Z">
            <w:r>
              <w:rPr>
                <w:rFonts w:eastAsia="Times New Roman"/>
              </w:rPr>
              <w:t>[76]</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ins>
        </w:p>
        <w:p w14:paraId="592442B4" w14:textId="77777777" w:rsidR="007D2D38" w:rsidRDefault="007D2D38">
          <w:pPr>
            <w:autoSpaceDE w:val="0"/>
            <w:autoSpaceDN w:val="0"/>
            <w:ind w:hanging="640"/>
            <w:divId w:val="685055374"/>
            <w:rPr>
              <w:ins w:id="648" w:author="Portlock, Theo" w:date="2022-02-11T16:10:00Z"/>
              <w:rFonts w:eastAsia="Times New Roman"/>
            </w:rPr>
          </w:pPr>
          <w:ins w:id="649" w:author="Portlock, Theo" w:date="2022-02-11T16:10:00Z">
            <w:r>
              <w:rPr>
                <w:rFonts w:eastAsia="Times New Roman"/>
              </w:rPr>
              <w:t>[77]</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ins>
        </w:p>
        <w:p w14:paraId="5F1FDA31" w14:textId="77777777" w:rsidR="007D2D38" w:rsidRDefault="007D2D38">
          <w:pPr>
            <w:autoSpaceDE w:val="0"/>
            <w:autoSpaceDN w:val="0"/>
            <w:ind w:hanging="640"/>
            <w:divId w:val="1373268888"/>
            <w:rPr>
              <w:ins w:id="650" w:author="Portlock, Theo" w:date="2022-02-11T16:10:00Z"/>
              <w:rFonts w:eastAsia="Times New Roman"/>
            </w:rPr>
          </w:pPr>
          <w:ins w:id="651" w:author="Portlock, Theo" w:date="2022-02-11T16:10:00Z">
            <w:r>
              <w:rPr>
                <w:rFonts w:eastAsia="Times New Roman"/>
              </w:rPr>
              <w:t>[78]</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ins>
        </w:p>
        <w:p w14:paraId="64026BBB" w14:textId="77777777" w:rsidR="007D2D38" w:rsidRDefault="007D2D38">
          <w:pPr>
            <w:autoSpaceDE w:val="0"/>
            <w:autoSpaceDN w:val="0"/>
            <w:ind w:hanging="640"/>
            <w:divId w:val="1576206780"/>
            <w:rPr>
              <w:ins w:id="652" w:author="Portlock, Theo" w:date="2022-02-11T16:10:00Z"/>
              <w:rFonts w:eastAsia="Times New Roman"/>
            </w:rPr>
          </w:pPr>
          <w:ins w:id="653" w:author="Portlock, Theo" w:date="2022-02-11T16:10:00Z">
            <w:r>
              <w:rPr>
                <w:rFonts w:eastAsia="Times New Roman"/>
              </w:rPr>
              <w:lastRenderedPageBreak/>
              <w:t>[79]</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ins>
        </w:p>
        <w:p w14:paraId="4BEBCE48" w14:textId="77777777" w:rsidR="007D2D38" w:rsidRDefault="007D2D38">
          <w:pPr>
            <w:autoSpaceDE w:val="0"/>
            <w:autoSpaceDN w:val="0"/>
            <w:ind w:hanging="640"/>
            <w:divId w:val="74405332"/>
            <w:rPr>
              <w:ins w:id="654" w:author="Portlock, Theo" w:date="2022-02-11T16:10:00Z"/>
              <w:rFonts w:eastAsia="Times New Roman"/>
            </w:rPr>
          </w:pPr>
          <w:ins w:id="655" w:author="Portlock, Theo" w:date="2022-02-11T16:10:00Z">
            <w:r>
              <w:rPr>
                <w:rFonts w:eastAsia="Times New Roman"/>
              </w:rPr>
              <w:t>[80]</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ins>
        </w:p>
        <w:p w14:paraId="305588D5" w14:textId="77777777" w:rsidR="007D2D38" w:rsidRDefault="007D2D38">
          <w:pPr>
            <w:autoSpaceDE w:val="0"/>
            <w:autoSpaceDN w:val="0"/>
            <w:ind w:hanging="640"/>
            <w:divId w:val="1078409312"/>
            <w:rPr>
              <w:ins w:id="656" w:author="Portlock, Theo" w:date="2022-02-11T16:10:00Z"/>
              <w:rFonts w:eastAsia="Times New Roman"/>
            </w:rPr>
          </w:pPr>
          <w:ins w:id="657" w:author="Portlock, Theo" w:date="2022-02-11T16:10:00Z">
            <w:r>
              <w:rPr>
                <w:rFonts w:eastAsia="Times New Roman"/>
              </w:rPr>
              <w:t>[81]</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ins>
        </w:p>
        <w:p w14:paraId="5C6F23B3" w14:textId="77777777" w:rsidR="007D2D38" w:rsidRDefault="007D2D38">
          <w:pPr>
            <w:autoSpaceDE w:val="0"/>
            <w:autoSpaceDN w:val="0"/>
            <w:ind w:hanging="640"/>
            <w:divId w:val="1644895628"/>
            <w:rPr>
              <w:ins w:id="658" w:author="Portlock, Theo" w:date="2022-02-11T16:10:00Z"/>
              <w:rFonts w:eastAsia="Times New Roman"/>
            </w:rPr>
          </w:pPr>
          <w:ins w:id="659" w:author="Portlock, Theo" w:date="2022-02-11T16:10:00Z">
            <w:r>
              <w:rPr>
                <w:rFonts w:eastAsia="Times New Roman"/>
              </w:rPr>
              <w:t>[82]</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ins>
        </w:p>
        <w:p w14:paraId="2EB97F71" w14:textId="77777777" w:rsidR="007D2D38" w:rsidRDefault="007D2D38">
          <w:pPr>
            <w:autoSpaceDE w:val="0"/>
            <w:autoSpaceDN w:val="0"/>
            <w:ind w:hanging="640"/>
            <w:divId w:val="411465794"/>
            <w:rPr>
              <w:ins w:id="660" w:author="Portlock, Theo" w:date="2022-02-11T16:10:00Z"/>
              <w:rFonts w:eastAsia="Times New Roman"/>
            </w:rPr>
          </w:pPr>
          <w:ins w:id="661" w:author="Portlock, Theo" w:date="2022-02-11T16:10:00Z">
            <w:r>
              <w:rPr>
                <w:rFonts w:eastAsia="Times New Roman"/>
              </w:rPr>
              <w:t>[83]</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ins>
        </w:p>
        <w:p w14:paraId="1D5ADDBB" w14:textId="77777777" w:rsidR="007D2D38" w:rsidRDefault="007D2D38">
          <w:pPr>
            <w:autoSpaceDE w:val="0"/>
            <w:autoSpaceDN w:val="0"/>
            <w:ind w:hanging="640"/>
            <w:divId w:val="947200958"/>
            <w:rPr>
              <w:ins w:id="662" w:author="Portlock, Theo" w:date="2022-02-11T16:10:00Z"/>
              <w:rFonts w:eastAsia="Times New Roman"/>
            </w:rPr>
          </w:pPr>
          <w:ins w:id="663" w:author="Portlock, Theo" w:date="2022-02-11T16:10:00Z">
            <w:r>
              <w:rPr>
                <w:rFonts w:eastAsia="Times New Roman"/>
              </w:rPr>
              <w:t>[84]</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ins>
        </w:p>
        <w:p w14:paraId="41F913F1" w14:textId="77777777" w:rsidR="007D2D38" w:rsidRDefault="007D2D38">
          <w:pPr>
            <w:autoSpaceDE w:val="0"/>
            <w:autoSpaceDN w:val="0"/>
            <w:ind w:hanging="640"/>
            <w:divId w:val="929505442"/>
            <w:rPr>
              <w:ins w:id="664" w:author="Portlock, Theo" w:date="2022-02-11T16:10:00Z"/>
              <w:rFonts w:eastAsia="Times New Roman"/>
            </w:rPr>
          </w:pPr>
          <w:ins w:id="665" w:author="Portlock, Theo" w:date="2022-02-11T16:10:00Z">
            <w:r>
              <w:rPr>
                <w:rFonts w:eastAsia="Times New Roman"/>
              </w:rPr>
              <w:t>[85]</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ins>
        </w:p>
        <w:p w14:paraId="0B7EE98F" w14:textId="77777777" w:rsidR="007D2D38" w:rsidRDefault="007D2D38">
          <w:pPr>
            <w:autoSpaceDE w:val="0"/>
            <w:autoSpaceDN w:val="0"/>
            <w:ind w:hanging="640"/>
            <w:divId w:val="1779176491"/>
            <w:rPr>
              <w:ins w:id="666" w:author="Portlock, Theo" w:date="2022-02-11T16:10:00Z"/>
              <w:rFonts w:eastAsia="Times New Roman"/>
            </w:rPr>
          </w:pPr>
          <w:ins w:id="667" w:author="Portlock, Theo" w:date="2022-02-11T16:10:00Z">
            <w:r>
              <w:rPr>
                <w:rFonts w:eastAsia="Times New Roman"/>
              </w:rPr>
              <w:lastRenderedPageBreak/>
              <w:t>[86]</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ins>
        </w:p>
        <w:p w14:paraId="1ED2C0BC" w14:textId="77777777" w:rsidR="007D2D38" w:rsidRDefault="007D2D38">
          <w:pPr>
            <w:autoSpaceDE w:val="0"/>
            <w:autoSpaceDN w:val="0"/>
            <w:ind w:hanging="640"/>
            <w:divId w:val="1332559234"/>
            <w:rPr>
              <w:ins w:id="668" w:author="Portlock, Theo" w:date="2022-02-11T16:10:00Z"/>
              <w:rFonts w:eastAsia="Times New Roman"/>
            </w:rPr>
          </w:pPr>
          <w:ins w:id="669" w:author="Portlock, Theo" w:date="2022-02-11T16:10:00Z">
            <w:r>
              <w:rPr>
                <w:rFonts w:eastAsia="Times New Roman"/>
              </w:rPr>
              <w:t>[87]</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ins>
        </w:p>
        <w:p w14:paraId="16389F1A" w14:textId="77777777" w:rsidR="007D2D38" w:rsidRDefault="007D2D38">
          <w:pPr>
            <w:autoSpaceDE w:val="0"/>
            <w:autoSpaceDN w:val="0"/>
            <w:ind w:hanging="640"/>
            <w:divId w:val="1329869003"/>
            <w:rPr>
              <w:ins w:id="670" w:author="Portlock, Theo" w:date="2022-02-11T16:10:00Z"/>
              <w:rFonts w:eastAsia="Times New Roman"/>
            </w:rPr>
          </w:pPr>
          <w:ins w:id="671" w:author="Portlock, Theo" w:date="2022-02-11T16:10:00Z">
            <w:r>
              <w:rPr>
                <w:rFonts w:eastAsia="Times New Roman"/>
              </w:rPr>
              <w:t>[88]</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ins>
        </w:p>
        <w:p w14:paraId="153C61C5" w14:textId="77777777" w:rsidR="007D2D38" w:rsidRDefault="007D2D38">
          <w:pPr>
            <w:autoSpaceDE w:val="0"/>
            <w:autoSpaceDN w:val="0"/>
            <w:ind w:hanging="640"/>
            <w:divId w:val="1985088286"/>
            <w:rPr>
              <w:ins w:id="672" w:author="Portlock, Theo" w:date="2022-02-11T16:10:00Z"/>
              <w:rFonts w:eastAsia="Times New Roman"/>
            </w:rPr>
          </w:pPr>
          <w:ins w:id="673" w:author="Portlock, Theo" w:date="2022-02-11T16:10:00Z">
            <w:r>
              <w:rPr>
                <w:rFonts w:eastAsia="Times New Roman"/>
              </w:rPr>
              <w:t>[89]</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ins>
        </w:p>
        <w:p w14:paraId="487F7452" w14:textId="77777777" w:rsidR="007D2D38" w:rsidRDefault="007D2D38">
          <w:pPr>
            <w:autoSpaceDE w:val="0"/>
            <w:autoSpaceDN w:val="0"/>
            <w:ind w:hanging="640"/>
            <w:divId w:val="294681888"/>
            <w:rPr>
              <w:ins w:id="674" w:author="Portlock, Theo" w:date="2022-02-11T16:10:00Z"/>
              <w:rFonts w:eastAsia="Times New Roman"/>
            </w:rPr>
          </w:pPr>
          <w:ins w:id="675" w:author="Portlock, Theo" w:date="2022-02-11T16:10:00Z">
            <w:r>
              <w:rPr>
                <w:rFonts w:eastAsia="Times New Roman"/>
              </w:rPr>
              <w:t>[90]</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ins>
        </w:p>
        <w:p w14:paraId="5C9E38A4" w14:textId="77777777" w:rsidR="007D2D38" w:rsidRDefault="007D2D38">
          <w:pPr>
            <w:autoSpaceDE w:val="0"/>
            <w:autoSpaceDN w:val="0"/>
            <w:ind w:hanging="640"/>
            <w:divId w:val="1655909600"/>
            <w:rPr>
              <w:ins w:id="676" w:author="Portlock, Theo" w:date="2022-02-11T16:10:00Z"/>
              <w:rFonts w:eastAsia="Times New Roman"/>
            </w:rPr>
          </w:pPr>
          <w:ins w:id="677" w:author="Portlock, Theo" w:date="2022-02-11T16:10:00Z">
            <w:r>
              <w:rPr>
                <w:rFonts w:eastAsia="Times New Roman"/>
              </w:rPr>
              <w:t>[91]</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ins>
        </w:p>
        <w:p w14:paraId="3CEFD707" w14:textId="77777777" w:rsidR="007D2D38" w:rsidRDefault="007D2D38">
          <w:pPr>
            <w:autoSpaceDE w:val="0"/>
            <w:autoSpaceDN w:val="0"/>
            <w:ind w:hanging="640"/>
            <w:divId w:val="427510581"/>
            <w:rPr>
              <w:ins w:id="678" w:author="Portlock, Theo" w:date="2022-02-11T16:10:00Z"/>
              <w:rFonts w:eastAsia="Times New Roman"/>
            </w:rPr>
          </w:pPr>
          <w:ins w:id="679" w:author="Portlock, Theo" w:date="2022-02-11T16:10:00Z">
            <w:r>
              <w:rPr>
                <w:rFonts w:eastAsia="Times New Roman"/>
              </w:rPr>
              <w:t>[92]</w:t>
            </w:r>
            <w:r>
              <w:rPr>
                <w:rFonts w:eastAsia="Times New Roman"/>
              </w:rPr>
              <w:tab/>
              <w:t>T. P. Quinn, M. F. Richardson, D. Lovell, and T. M. Crowley, “</w:t>
            </w:r>
            <w:proofErr w:type="spellStart"/>
            <w:r>
              <w:rPr>
                <w:rFonts w:eastAsia="Times New Roman"/>
              </w:rPr>
              <w:t>propr</w:t>
            </w:r>
            <w:proofErr w:type="spellEnd"/>
            <w:r>
              <w:rPr>
                <w:rFonts w:eastAsia="Times New Roman"/>
              </w:rPr>
              <w:t xml:space="preserve">: An R-package for Identifying Proportionally Abundant Features Using Compositional Data Analysis,” </w:t>
            </w:r>
            <w:r>
              <w:rPr>
                <w:rFonts w:eastAsia="Times New Roman"/>
                <w:i/>
                <w:iCs/>
              </w:rPr>
              <w:t>Scientific Reports 2017 7:1</w:t>
            </w:r>
            <w:r>
              <w:rPr>
                <w:rFonts w:eastAsia="Times New Roman"/>
              </w:rPr>
              <w:t xml:space="preserve">, vol. 7, no. 1, pp. 1–9, Nov. 2017, </w:t>
            </w:r>
            <w:proofErr w:type="spellStart"/>
            <w:r>
              <w:rPr>
                <w:rFonts w:eastAsia="Times New Roman"/>
              </w:rPr>
              <w:t>doi</w:t>
            </w:r>
            <w:proofErr w:type="spellEnd"/>
            <w:r>
              <w:rPr>
                <w:rFonts w:eastAsia="Times New Roman"/>
              </w:rPr>
              <w:t>: 10.1038/s41598-017-16520-0.</w:t>
            </w:r>
          </w:ins>
        </w:p>
        <w:p w14:paraId="5818ED26" w14:textId="77777777" w:rsidR="007D2D38" w:rsidRDefault="007D2D38">
          <w:pPr>
            <w:autoSpaceDE w:val="0"/>
            <w:autoSpaceDN w:val="0"/>
            <w:ind w:hanging="640"/>
            <w:divId w:val="1034966184"/>
            <w:rPr>
              <w:ins w:id="680" w:author="Portlock, Theo" w:date="2022-02-11T16:10:00Z"/>
              <w:rFonts w:eastAsia="Times New Roman"/>
            </w:rPr>
          </w:pPr>
          <w:ins w:id="681" w:author="Portlock, Theo" w:date="2022-02-11T16:10:00Z">
            <w:r>
              <w:rPr>
                <w:rFonts w:eastAsia="Times New Roman"/>
              </w:rPr>
              <w:t>[93]</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w:t>
            </w:r>
            <w:r>
              <w:rPr>
                <w:rFonts w:eastAsia="Times New Roman"/>
              </w:rPr>
              <w:lastRenderedPageBreak/>
              <w:t xml:space="preserve">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ins>
        </w:p>
        <w:p w14:paraId="4F4EC131" w14:textId="77777777" w:rsidR="007D2D38" w:rsidRDefault="007D2D38">
          <w:pPr>
            <w:autoSpaceDE w:val="0"/>
            <w:autoSpaceDN w:val="0"/>
            <w:ind w:hanging="640"/>
            <w:divId w:val="1513180472"/>
            <w:rPr>
              <w:ins w:id="682" w:author="Portlock, Theo" w:date="2022-02-11T16:10:00Z"/>
              <w:rFonts w:eastAsia="Times New Roman"/>
            </w:rPr>
          </w:pPr>
          <w:ins w:id="683" w:author="Portlock, Theo" w:date="2022-02-11T16:10:00Z">
            <w:r>
              <w:rPr>
                <w:rFonts w:eastAsia="Times New Roman"/>
              </w:rPr>
              <w:t>[94]</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ins>
        </w:p>
        <w:p w14:paraId="36838128" w14:textId="1B564E58" w:rsidR="003400E0" w:rsidRPr="001C4BD1" w:rsidDel="007D2D38" w:rsidRDefault="007D2D38">
          <w:pPr>
            <w:autoSpaceDE w:val="0"/>
            <w:autoSpaceDN w:val="0"/>
            <w:ind w:hanging="640"/>
            <w:divId w:val="1100491918"/>
            <w:rPr>
              <w:del w:id="684" w:author="Portlock, Theo" w:date="2022-02-11T16:09:00Z"/>
              <w:rFonts w:eastAsia="Times New Roman"/>
            </w:rPr>
          </w:pPr>
          <w:ins w:id="685" w:author="Portlock, Theo" w:date="2022-02-11T16:10:00Z">
            <w:r>
              <w:rPr>
                <w:rFonts w:eastAsia="Times New Roman"/>
              </w:rPr>
              <w:t> </w:t>
            </w:r>
          </w:ins>
          <w:del w:id="686" w:author="Portlock, Theo" w:date="2022-02-11T16:09:00Z">
            <w:r w:rsidR="003400E0" w:rsidDel="007D2D38">
              <w:rPr>
                <w:rFonts w:eastAsia="Times New Roman"/>
              </w:rPr>
              <w:delText>[1]</w:delText>
            </w:r>
            <w:r w:rsidR="003400E0" w:rsidDel="007D2D38">
              <w:rPr>
                <w:rFonts w:eastAsia="Times New Roman"/>
              </w:rPr>
              <w:tab/>
              <w:delText xml:space="preserve">J. Lloyd-Price </w:delText>
            </w:r>
            <w:r w:rsidR="003400E0" w:rsidDel="007D2D38">
              <w:rPr>
                <w:rFonts w:eastAsia="Times New Roman"/>
                <w:i/>
                <w:iCs/>
              </w:rPr>
              <w:delText>et al.</w:delText>
            </w:r>
            <w:r w:rsidR="003400E0" w:rsidDel="007D2D38">
              <w:rPr>
                <w:rFonts w:eastAsia="Times New Roman"/>
              </w:rPr>
              <w:delText xml:space="preserve">, “Strains, functions and dynamics in the expanded Human Microbiome Project,” </w:delText>
            </w:r>
            <w:r w:rsidR="003400E0" w:rsidDel="007D2D38">
              <w:rPr>
                <w:rFonts w:eastAsia="Times New Roman"/>
                <w:i/>
                <w:iCs/>
              </w:rPr>
              <w:delText>Nature</w:delText>
            </w:r>
            <w:r w:rsidR="003400E0" w:rsidDel="007D2D38">
              <w:rPr>
                <w:rFonts w:eastAsia="Times New Roman"/>
              </w:rPr>
              <w:delText>, vol. 550, no. 7674, pp. 61–66, 2017, doi: 10.1038/nature23889.</w:delText>
            </w:r>
          </w:del>
        </w:p>
        <w:p w14:paraId="6DFEBB70" w14:textId="26DF4E6D" w:rsidR="003400E0" w:rsidDel="007D2D38" w:rsidRDefault="003400E0">
          <w:pPr>
            <w:autoSpaceDE w:val="0"/>
            <w:autoSpaceDN w:val="0"/>
            <w:ind w:hanging="640"/>
            <w:divId w:val="1660890371"/>
            <w:rPr>
              <w:del w:id="687" w:author="Portlock, Theo" w:date="2022-02-11T16:09:00Z"/>
              <w:rFonts w:eastAsia="Times New Roman"/>
            </w:rPr>
          </w:pPr>
          <w:del w:id="688" w:author="Portlock, Theo" w:date="2022-02-11T16:09:00Z">
            <w:r w:rsidDel="007D2D38">
              <w:rPr>
                <w:rFonts w:eastAsia="Times New Roman"/>
              </w:rPr>
              <w:delText>[2]</w:delText>
            </w:r>
            <w:r w:rsidDel="007D2D38">
              <w:rPr>
                <w:rFonts w:eastAsia="Times New Roman"/>
              </w:rPr>
              <w:tab/>
              <w:delText xml:space="preserve">L. A. David </w:delText>
            </w:r>
            <w:r w:rsidDel="007D2D38">
              <w:rPr>
                <w:rFonts w:eastAsia="Times New Roman"/>
                <w:i/>
                <w:iCs/>
              </w:rPr>
              <w:delText>et al.</w:delText>
            </w:r>
            <w:r w:rsidDel="007D2D38">
              <w:rPr>
                <w:rFonts w:eastAsia="Times New Roman"/>
              </w:rPr>
              <w:delText xml:space="preserve">, “Host lifestyle affects human microbiota on daily timescales,” </w:delText>
            </w:r>
            <w:r w:rsidDel="007D2D38">
              <w:rPr>
                <w:rFonts w:eastAsia="Times New Roman"/>
                <w:i/>
                <w:iCs/>
              </w:rPr>
              <w:delText>Genome Biology</w:delText>
            </w:r>
            <w:r w:rsidDel="007D2D38">
              <w:rPr>
                <w:rFonts w:eastAsia="Times New Roman"/>
              </w:rPr>
              <w:delText>, vol. 15, no. 7, pp. 1–15, Jul. 2014, doi: 10.1186/GB-2014-15-7-R89/TABLES/1.</w:delText>
            </w:r>
          </w:del>
        </w:p>
        <w:p w14:paraId="6069A4B5" w14:textId="3550A3A6" w:rsidR="003400E0" w:rsidDel="007D2D38" w:rsidRDefault="003400E0">
          <w:pPr>
            <w:autoSpaceDE w:val="0"/>
            <w:autoSpaceDN w:val="0"/>
            <w:ind w:hanging="640"/>
            <w:divId w:val="1626159994"/>
            <w:rPr>
              <w:del w:id="689" w:author="Portlock, Theo" w:date="2022-02-11T16:09:00Z"/>
              <w:rFonts w:eastAsia="Times New Roman"/>
            </w:rPr>
          </w:pPr>
          <w:del w:id="690" w:author="Portlock, Theo" w:date="2022-02-11T16:09:00Z">
            <w:r w:rsidDel="007D2D38">
              <w:rPr>
                <w:rFonts w:eastAsia="Times New Roman"/>
              </w:rPr>
              <w:delText>[3]</w:delText>
            </w:r>
            <w:r w:rsidDel="007D2D38">
              <w:rPr>
                <w:rFonts w:eastAsia="Times New Roman"/>
              </w:rPr>
              <w:tab/>
              <w:delText xml:space="preserve">C. A. Lozupone, J. I. Stombaugh, J. I. Gordon, J. K. Jansson, and R. Knight, “Diversity, stability and resilience of the human gut microbiota,” </w:delText>
            </w:r>
            <w:r w:rsidDel="007D2D38">
              <w:rPr>
                <w:rFonts w:eastAsia="Times New Roman"/>
                <w:i/>
                <w:iCs/>
              </w:rPr>
              <w:delText>Nature 2012 489:7415</w:delText>
            </w:r>
            <w:r w:rsidDel="007D2D38">
              <w:rPr>
                <w:rFonts w:eastAsia="Times New Roman"/>
              </w:rPr>
              <w:delText>, vol. 489, no. 7415, pp. 220–230, Sep. 2012, doi: 10.1038/nature11550.</w:delText>
            </w:r>
          </w:del>
        </w:p>
        <w:p w14:paraId="4FE098AF" w14:textId="09F2AA6C" w:rsidR="003400E0" w:rsidDel="007D2D38" w:rsidRDefault="003400E0">
          <w:pPr>
            <w:autoSpaceDE w:val="0"/>
            <w:autoSpaceDN w:val="0"/>
            <w:ind w:hanging="640"/>
            <w:divId w:val="1434788344"/>
            <w:rPr>
              <w:del w:id="691" w:author="Portlock, Theo" w:date="2022-02-11T16:09:00Z"/>
              <w:rFonts w:eastAsia="Times New Roman"/>
            </w:rPr>
          </w:pPr>
          <w:del w:id="692" w:author="Portlock, Theo" w:date="2022-02-11T16:09:00Z">
            <w:r w:rsidDel="007D2D38">
              <w:rPr>
                <w:rFonts w:eastAsia="Times New Roman"/>
              </w:rPr>
              <w:delText>[4]</w:delText>
            </w:r>
            <w:r w:rsidDel="007D2D38">
              <w:rPr>
                <w:rFonts w:eastAsia="Times New Roman"/>
              </w:rPr>
              <w:tab/>
              <w:delText xml:space="preserve">F. Sommer, J. M. Anderson, R. Bharti, J. Raes, and P. Rosenstiel, “The resilience of the intestinal microbiota influences health and disease,” </w:delText>
            </w:r>
            <w:r w:rsidDel="007D2D38">
              <w:rPr>
                <w:rFonts w:eastAsia="Times New Roman"/>
                <w:i/>
                <w:iCs/>
              </w:rPr>
              <w:delText>Nature Reviews Microbiology 2017 15:10</w:delText>
            </w:r>
            <w:r w:rsidDel="007D2D38">
              <w:rPr>
                <w:rFonts w:eastAsia="Times New Roman"/>
              </w:rPr>
              <w:delText>, vol. 15, no. 10, pp. 630–638, Jun. 2017, doi: 10.1038/nrmicro.2017.58.</w:delText>
            </w:r>
          </w:del>
        </w:p>
        <w:p w14:paraId="764E3EBF" w14:textId="5294B9D9" w:rsidR="003400E0" w:rsidDel="007D2D38" w:rsidRDefault="003400E0">
          <w:pPr>
            <w:autoSpaceDE w:val="0"/>
            <w:autoSpaceDN w:val="0"/>
            <w:ind w:hanging="640"/>
            <w:divId w:val="1002898905"/>
            <w:rPr>
              <w:del w:id="693" w:author="Portlock, Theo" w:date="2022-02-11T16:09:00Z"/>
              <w:rFonts w:eastAsia="Times New Roman"/>
            </w:rPr>
          </w:pPr>
          <w:del w:id="694" w:author="Portlock, Theo" w:date="2022-02-11T16:09:00Z">
            <w:r w:rsidDel="007D2D38">
              <w:rPr>
                <w:rFonts w:eastAsia="Times New Roman"/>
              </w:rPr>
              <w:delText>[5]</w:delText>
            </w:r>
            <w:r w:rsidDel="007D2D38">
              <w:rPr>
                <w:rFonts w:eastAsia="Times New Roman"/>
              </w:rPr>
              <w:tab/>
              <w:delText xml:space="preserve">A. Heintz-Buschart </w:delText>
            </w:r>
            <w:r w:rsidDel="007D2D38">
              <w:rPr>
                <w:rFonts w:eastAsia="Times New Roman"/>
                <w:i/>
                <w:iCs/>
              </w:rPr>
              <w:delText>et al.</w:delText>
            </w:r>
            <w:r w:rsidDel="007D2D38">
              <w:rPr>
                <w:rFonts w:eastAsia="Times New Roman"/>
              </w:rPr>
              <w:delText xml:space="preserve">, “Integrated multi-omics of the human gut microbiome in a case study of familial type 1 diabetes,” </w:delText>
            </w:r>
            <w:r w:rsidDel="007D2D38">
              <w:rPr>
                <w:rFonts w:eastAsia="Times New Roman"/>
                <w:i/>
                <w:iCs/>
              </w:rPr>
              <w:delText>Nat. Microbiol.</w:delText>
            </w:r>
            <w:r w:rsidDel="007D2D38">
              <w:rPr>
                <w:rFonts w:eastAsia="Times New Roman"/>
              </w:rPr>
              <w:delText>, vol. 2, p. 16180, 2016, doi: 10.1038/nmicrobiol.2016.180.</w:delText>
            </w:r>
          </w:del>
        </w:p>
        <w:p w14:paraId="32CA2909" w14:textId="2494B4E5" w:rsidR="003400E0" w:rsidDel="007D2D38" w:rsidRDefault="003400E0">
          <w:pPr>
            <w:autoSpaceDE w:val="0"/>
            <w:autoSpaceDN w:val="0"/>
            <w:ind w:hanging="640"/>
            <w:divId w:val="1728409678"/>
            <w:rPr>
              <w:del w:id="695" w:author="Portlock, Theo" w:date="2022-02-11T16:09:00Z"/>
              <w:rFonts w:eastAsia="Times New Roman"/>
            </w:rPr>
          </w:pPr>
          <w:del w:id="696" w:author="Portlock, Theo" w:date="2022-02-11T16:09:00Z">
            <w:r w:rsidDel="007D2D38">
              <w:rPr>
                <w:rFonts w:eastAsia="Times New Roman"/>
              </w:rPr>
              <w:delText>[6]</w:delText>
            </w:r>
            <w:r w:rsidDel="007D2D38">
              <w:rPr>
                <w:rFonts w:eastAsia="Times New Roman"/>
              </w:rPr>
              <w:tab/>
              <w:delText xml:space="preserve">H. B. Nielsen </w:delText>
            </w:r>
            <w:r w:rsidDel="007D2D38">
              <w:rPr>
                <w:rFonts w:eastAsia="Times New Roman"/>
                <w:i/>
                <w:iCs/>
              </w:rPr>
              <w:delText>et al.</w:delText>
            </w:r>
            <w:r w:rsidDel="007D2D38">
              <w:rPr>
                <w:rFonts w:eastAsia="Times New Roman"/>
              </w:rPr>
              <w:delText xml:space="preserve">, “Identification and assembly of genomes and genetic elements in complex metagenomic samples without using reference genomes,” </w:delText>
            </w:r>
            <w:r w:rsidDel="007D2D38">
              <w:rPr>
                <w:rFonts w:eastAsia="Times New Roman"/>
                <w:i/>
                <w:iCs/>
              </w:rPr>
              <w:delText>Nat. Biotechnol.</w:delText>
            </w:r>
            <w:r w:rsidDel="007D2D38">
              <w:rPr>
                <w:rFonts w:eastAsia="Times New Roman"/>
              </w:rPr>
              <w:delText>, vol. 32, no. 8, pp. 822–828, 2014, doi: 10.1038/nbt.2939.</w:delText>
            </w:r>
          </w:del>
        </w:p>
        <w:p w14:paraId="10951DA8" w14:textId="21CF804A" w:rsidR="003400E0" w:rsidDel="007D2D38" w:rsidRDefault="003400E0">
          <w:pPr>
            <w:autoSpaceDE w:val="0"/>
            <w:autoSpaceDN w:val="0"/>
            <w:ind w:hanging="640"/>
            <w:divId w:val="62069055"/>
            <w:rPr>
              <w:del w:id="697" w:author="Portlock, Theo" w:date="2022-02-11T16:09:00Z"/>
              <w:rFonts w:eastAsia="Times New Roman"/>
            </w:rPr>
          </w:pPr>
          <w:del w:id="698" w:author="Portlock, Theo" w:date="2022-02-11T16:09:00Z">
            <w:r w:rsidDel="007D2D38">
              <w:rPr>
                <w:rFonts w:eastAsia="Times New Roman"/>
              </w:rPr>
              <w:delText>[7]</w:delText>
            </w:r>
            <w:r w:rsidDel="007D2D38">
              <w:rPr>
                <w:rFonts w:eastAsia="Times New Roman"/>
              </w:rPr>
              <w:tab/>
              <w:delText xml:space="preserve">S. Nayfach, Z. J. Shi, R. Seshadri, K. S. Pollard, and N. C. Kyrpides, “New insights from uncultivated genomes of the global human gut microbiome,” </w:delText>
            </w:r>
            <w:r w:rsidDel="007D2D38">
              <w:rPr>
                <w:rFonts w:eastAsia="Times New Roman"/>
                <w:i/>
                <w:iCs/>
              </w:rPr>
              <w:delText>Nature</w:delText>
            </w:r>
            <w:r w:rsidDel="007D2D38">
              <w:rPr>
                <w:rFonts w:eastAsia="Times New Roman"/>
              </w:rPr>
              <w:delText>, vol. 568, no. 7753, pp. 505–510, 2019, doi: 10.1038/s41586-019-1058-x.</w:delText>
            </w:r>
          </w:del>
        </w:p>
        <w:p w14:paraId="439F7246" w14:textId="226A419A" w:rsidR="003400E0" w:rsidDel="007D2D38" w:rsidRDefault="003400E0">
          <w:pPr>
            <w:autoSpaceDE w:val="0"/>
            <w:autoSpaceDN w:val="0"/>
            <w:ind w:hanging="640"/>
            <w:divId w:val="496650553"/>
            <w:rPr>
              <w:del w:id="699" w:author="Portlock, Theo" w:date="2022-02-11T16:09:00Z"/>
              <w:rFonts w:eastAsia="Times New Roman"/>
            </w:rPr>
          </w:pPr>
          <w:del w:id="700" w:author="Portlock, Theo" w:date="2022-02-11T16:09:00Z">
            <w:r w:rsidDel="007D2D38">
              <w:rPr>
                <w:rFonts w:eastAsia="Times New Roman"/>
              </w:rPr>
              <w:delText>[8]</w:delText>
            </w:r>
            <w:r w:rsidDel="007D2D38">
              <w:rPr>
                <w:rFonts w:eastAsia="Times New Roman"/>
              </w:rPr>
              <w:tab/>
              <w:delText xml:space="preserve">A. Almeida </w:delText>
            </w:r>
            <w:r w:rsidDel="007D2D38">
              <w:rPr>
                <w:rFonts w:eastAsia="Times New Roman"/>
                <w:i/>
                <w:iCs/>
              </w:rPr>
              <w:delText>et al.</w:delText>
            </w:r>
            <w:r w:rsidDel="007D2D38">
              <w:rPr>
                <w:rFonts w:eastAsia="Times New Roman"/>
              </w:rPr>
              <w:delText xml:space="preserve">, “A new genomic blueprint of the human gut microbiota,” </w:delText>
            </w:r>
            <w:r w:rsidDel="007D2D38">
              <w:rPr>
                <w:rFonts w:eastAsia="Times New Roman"/>
                <w:i/>
                <w:iCs/>
              </w:rPr>
              <w:delText>Nature</w:delText>
            </w:r>
            <w:r w:rsidDel="007D2D38">
              <w:rPr>
                <w:rFonts w:eastAsia="Times New Roman"/>
              </w:rPr>
              <w:delText>, vol. 568, no. 7753, pp. 499–504, 2019, doi: 10.1038/s41586-019-0965-1.</w:delText>
            </w:r>
          </w:del>
        </w:p>
        <w:p w14:paraId="56EFC2C4" w14:textId="3BA26E80" w:rsidR="003400E0" w:rsidDel="007D2D38" w:rsidRDefault="003400E0">
          <w:pPr>
            <w:autoSpaceDE w:val="0"/>
            <w:autoSpaceDN w:val="0"/>
            <w:ind w:hanging="640"/>
            <w:divId w:val="1015154114"/>
            <w:rPr>
              <w:del w:id="701" w:author="Portlock, Theo" w:date="2022-02-11T16:09:00Z"/>
              <w:rFonts w:eastAsia="Times New Roman"/>
            </w:rPr>
          </w:pPr>
          <w:del w:id="702" w:author="Portlock, Theo" w:date="2022-02-11T16:09:00Z">
            <w:r w:rsidDel="007D2D38">
              <w:rPr>
                <w:rFonts w:eastAsia="Times New Roman"/>
              </w:rPr>
              <w:delText>[9]</w:delText>
            </w:r>
            <w:r w:rsidDel="007D2D38">
              <w:rPr>
                <w:rFonts w:eastAsia="Times New Roman"/>
              </w:rPr>
              <w:tab/>
              <w:delText xml:space="preserve">F. Plaza Onate </w:delText>
            </w:r>
            <w:r w:rsidDel="007D2D38">
              <w:rPr>
                <w:rFonts w:eastAsia="Times New Roman"/>
                <w:i/>
                <w:iCs/>
              </w:rPr>
              <w:delText>et al.</w:delText>
            </w:r>
            <w:r w:rsidDel="007D2D38">
              <w:rPr>
                <w:rFonts w:eastAsia="Times New Roman"/>
              </w:rPr>
              <w:delText xml:space="preserve">, “MSPminer: abundance-based reconstitution of microbial pan-genomes from shotgun metagenomic data,” </w:delText>
            </w:r>
            <w:r w:rsidDel="007D2D38">
              <w:rPr>
                <w:rFonts w:eastAsia="Times New Roman"/>
                <w:i/>
                <w:iCs/>
              </w:rPr>
              <w:delText>Bioinformatics</w:delText>
            </w:r>
            <w:r w:rsidDel="007D2D38">
              <w:rPr>
                <w:rFonts w:eastAsia="Times New Roman"/>
              </w:rPr>
              <w:delText>, vol. 35, no. 9, pp. 1544–1552, 2019, doi: 10.1093/bioinformatics/bty830.</w:delText>
            </w:r>
          </w:del>
        </w:p>
        <w:p w14:paraId="470FC327" w14:textId="4AC06067" w:rsidR="003400E0" w:rsidDel="007D2D38" w:rsidRDefault="003400E0">
          <w:pPr>
            <w:autoSpaceDE w:val="0"/>
            <w:autoSpaceDN w:val="0"/>
            <w:ind w:hanging="640"/>
            <w:divId w:val="1780880498"/>
            <w:rPr>
              <w:del w:id="703" w:author="Portlock, Theo" w:date="2022-02-11T16:09:00Z"/>
              <w:rFonts w:eastAsia="Times New Roman"/>
            </w:rPr>
          </w:pPr>
          <w:del w:id="704" w:author="Portlock, Theo" w:date="2022-02-11T16:09:00Z">
            <w:r w:rsidDel="007D2D38">
              <w:rPr>
                <w:rFonts w:eastAsia="Times New Roman"/>
              </w:rPr>
              <w:delText>[10]</w:delText>
            </w:r>
            <w:r w:rsidDel="007D2D38">
              <w:rPr>
                <w:rFonts w:eastAsia="Times New Roman"/>
              </w:rPr>
              <w:tab/>
              <w:delText xml:space="preserve">E. Pasolli </w:delText>
            </w:r>
            <w:r w:rsidDel="007D2D38">
              <w:rPr>
                <w:rFonts w:eastAsia="Times New Roman"/>
                <w:i/>
                <w:iCs/>
              </w:rPr>
              <w:delText>et al.</w:delText>
            </w:r>
            <w:r w:rsidDel="007D2D38">
              <w:rPr>
                <w:rFonts w:eastAsia="Times New Roman"/>
              </w:rPr>
              <w:delText xml:space="preserve">, “Extensive unexplored human microbiome diversity revealed by over 150,000 genomes from metagenomes spanning age, geography, and lifestyle,” </w:delText>
            </w:r>
            <w:r w:rsidDel="007D2D38">
              <w:rPr>
                <w:rFonts w:eastAsia="Times New Roman"/>
                <w:i/>
                <w:iCs/>
              </w:rPr>
              <w:delText>Cell</w:delText>
            </w:r>
            <w:r w:rsidDel="007D2D38">
              <w:rPr>
                <w:rFonts w:eastAsia="Times New Roman"/>
              </w:rPr>
              <w:delText>, vol. 176, no. 3. 2019. doi: 10.1016/j.cell.2019.01.001.</w:delText>
            </w:r>
          </w:del>
        </w:p>
        <w:p w14:paraId="42BE82DD" w14:textId="284A7E5A" w:rsidR="003400E0" w:rsidDel="007D2D38" w:rsidRDefault="003400E0">
          <w:pPr>
            <w:autoSpaceDE w:val="0"/>
            <w:autoSpaceDN w:val="0"/>
            <w:ind w:hanging="640"/>
            <w:divId w:val="2034064425"/>
            <w:rPr>
              <w:del w:id="705" w:author="Portlock, Theo" w:date="2022-02-11T16:09:00Z"/>
              <w:rFonts w:eastAsia="Times New Roman"/>
            </w:rPr>
          </w:pPr>
          <w:del w:id="706" w:author="Portlock, Theo" w:date="2022-02-11T16:09:00Z">
            <w:r w:rsidDel="007D2D38">
              <w:rPr>
                <w:rFonts w:eastAsia="Times New Roman"/>
              </w:rPr>
              <w:delText>[11]</w:delText>
            </w:r>
            <w:r w:rsidDel="007D2D38">
              <w:rPr>
                <w:rFonts w:eastAsia="Times New Roman"/>
              </w:rPr>
              <w:tab/>
              <w:delText xml:space="preserve">J. Jalanka-Tuovinen </w:delText>
            </w:r>
            <w:r w:rsidDel="007D2D38">
              <w:rPr>
                <w:rFonts w:eastAsia="Times New Roman"/>
                <w:i/>
                <w:iCs/>
              </w:rPr>
              <w:delText>et al.</w:delText>
            </w:r>
            <w:r w:rsidDel="007D2D38">
              <w:rPr>
                <w:rFonts w:eastAsia="Times New Roman"/>
              </w:rPr>
              <w:delText xml:space="preserve">, “Intestinal Microbiota in Healthy Adults: Temporal Analysis Reveals Individual and Common Core and Relation to Intestinal Symptoms,” </w:delText>
            </w:r>
            <w:r w:rsidDel="007D2D38">
              <w:rPr>
                <w:rFonts w:eastAsia="Times New Roman"/>
                <w:i/>
                <w:iCs/>
              </w:rPr>
              <w:delText>PLOS ONE</w:delText>
            </w:r>
            <w:r w:rsidDel="007D2D38">
              <w:rPr>
                <w:rFonts w:eastAsia="Times New Roman"/>
              </w:rPr>
              <w:delText>, vol. 6, no. 7, p. e23035, 2011, doi: 10.1371/JOURNAL.PONE.0023035.</w:delText>
            </w:r>
          </w:del>
        </w:p>
        <w:p w14:paraId="21AF2E01" w14:textId="7D4FAC69" w:rsidR="003400E0" w:rsidDel="007D2D38" w:rsidRDefault="003400E0">
          <w:pPr>
            <w:autoSpaceDE w:val="0"/>
            <w:autoSpaceDN w:val="0"/>
            <w:ind w:hanging="640"/>
            <w:divId w:val="1074623074"/>
            <w:rPr>
              <w:del w:id="707" w:author="Portlock, Theo" w:date="2022-02-11T16:09:00Z"/>
              <w:rFonts w:eastAsia="Times New Roman"/>
            </w:rPr>
          </w:pPr>
          <w:del w:id="708" w:author="Portlock, Theo" w:date="2022-02-11T16:09:00Z">
            <w:r w:rsidDel="007D2D38">
              <w:rPr>
                <w:rFonts w:eastAsia="Times New Roman"/>
              </w:rPr>
              <w:delText>[12]</w:delText>
            </w:r>
            <w:r w:rsidDel="007D2D38">
              <w:rPr>
                <w:rFonts w:eastAsia="Times New Roman"/>
              </w:rPr>
              <w:tab/>
              <w:delText xml:space="preserve">R. S. Mehta </w:delText>
            </w:r>
            <w:r w:rsidDel="007D2D38">
              <w:rPr>
                <w:rFonts w:eastAsia="Times New Roman"/>
                <w:i/>
                <w:iCs/>
              </w:rPr>
              <w:delText>et al.</w:delText>
            </w:r>
            <w:r w:rsidDel="007D2D38">
              <w:rPr>
                <w:rFonts w:eastAsia="Times New Roman"/>
              </w:rPr>
              <w:delText xml:space="preserve">, “Stability of the human faecal microbiome in a cohort of adult men,” </w:delText>
            </w:r>
            <w:r w:rsidDel="007D2D38">
              <w:rPr>
                <w:rFonts w:eastAsia="Times New Roman"/>
                <w:i/>
                <w:iCs/>
              </w:rPr>
              <w:delText>Nature Microbiology 2018 3:3</w:delText>
            </w:r>
            <w:r w:rsidDel="007D2D38">
              <w:rPr>
                <w:rFonts w:eastAsia="Times New Roman"/>
              </w:rPr>
              <w:delText>, vol. 3, no. 3, pp. 347–355, Jan. 2018, doi: 10.1038/s41564-017-0096-0.</w:delText>
            </w:r>
          </w:del>
        </w:p>
        <w:p w14:paraId="5884AE69" w14:textId="22A43E67" w:rsidR="003400E0" w:rsidDel="007D2D38" w:rsidRDefault="003400E0">
          <w:pPr>
            <w:autoSpaceDE w:val="0"/>
            <w:autoSpaceDN w:val="0"/>
            <w:ind w:hanging="640"/>
            <w:divId w:val="1377468317"/>
            <w:rPr>
              <w:del w:id="709" w:author="Portlock, Theo" w:date="2022-02-11T16:09:00Z"/>
              <w:rFonts w:eastAsia="Times New Roman"/>
            </w:rPr>
          </w:pPr>
          <w:del w:id="710" w:author="Portlock, Theo" w:date="2022-02-11T16:09:00Z">
            <w:r w:rsidDel="007D2D38">
              <w:rPr>
                <w:rFonts w:eastAsia="Times New Roman"/>
              </w:rPr>
              <w:delText>[13]</w:delText>
            </w:r>
            <w:r w:rsidDel="007D2D38">
              <w:rPr>
                <w:rFonts w:eastAsia="Times New Roman"/>
              </w:rPr>
              <w:tab/>
              <w:delText xml:space="preserve">L. Cheng, C. Qi, H. Zhuang, T. Fu, and X. Zhang, “gutMDisorder: a comprehensive database for dysbiosis of the gut microbiota in disorders and interventions,” </w:delText>
            </w:r>
            <w:r w:rsidDel="007D2D38">
              <w:rPr>
                <w:rFonts w:eastAsia="Times New Roman"/>
                <w:i/>
                <w:iCs/>
              </w:rPr>
              <w:delText>Nucleic Acids Research</w:delText>
            </w:r>
            <w:r w:rsidDel="007D2D38">
              <w:rPr>
                <w:rFonts w:eastAsia="Times New Roman"/>
              </w:rPr>
              <w:delText>, vol. 48, no. D1, pp. D554–D560, Jan. 2020, doi: 10.1093/NAR/GKZ843.</w:delText>
            </w:r>
          </w:del>
        </w:p>
        <w:p w14:paraId="7523C802" w14:textId="58B1CBC6" w:rsidR="003400E0" w:rsidDel="007D2D38" w:rsidRDefault="003400E0">
          <w:pPr>
            <w:autoSpaceDE w:val="0"/>
            <w:autoSpaceDN w:val="0"/>
            <w:ind w:hanging="640"/>
            <w:divId w:val="1284340847"/>
            <w:rPr>
              <w:del w:id="711" w:author="Portlock, Theo" w:date="2022-02-11T16:09:00Z"/>
              <w:rFonts w:eastAsia="Times New Roman"/>
            </w:rPr>
          </w:pPr>
          <w:del w:id="712" w:author="Portlock, Theo" w:date="2022-02-11T16:09:00Z">
            <w:r w:rsidDel="007D2D38">
              <w:rPr>
                <w:rFonts w:eastAsia="Times New Roman"/>
              </w:rPr>
              <w:delText>[14]</w:delText>
            </w:r>
            <w:r w:rsidDel="007D2D38">
              <w:rPr>
                <w:rFonts w:eastAsia="Times New Roman"/>
              </w:rPr>
              <w:tab/>
              <w:delText xml:space="preserve">J. Tang </w:delText>
            </w:r>
            <w:r w:rsidDel="007D2D38">
              <w:rPr>
                <w:rFonts w:eastAsia="Times New Roman"/>
                <w:i/>
                <w:iCs/>
              </w:rPr>
              <w:delText>et al.</w:delText>
            </w:r>
            <w:r w:rsidDel="007D2D38">
              <w:rPr>
                <w:rFonts w:eastAsia="Times New Roman"/>
              </w:rPr>
              <w:delText xml:space="preserve">, “GIMICA: host genetic and immune factors shaping human microbiota,” </w:delText>
            </w:r>
            <w:r w:rsidDel="007D2D38">
              <w:rPr>
                <w:rFonts w:eastAsia="Times New Roman"/>
                <w:i/>
                <w:iCs/>
              </w:rPr>
              <w:delText>Nucleic Acids Research</w:delText>
            </w:r>
            <w:r w:rsidDel="007D2D38">
              <w:rPr>
                <w:rFonts w:eastAsia="Times New Roman"/>
              </w:rPr>
              <w:delText>, vol. 49, no. D1, pp. D715–D722, Jan. 2021, doi: 10.1093/NAR/GKAA851.</w:delText>
            </w:r>
          </w:del>
        </w:p>
        <w:p w14:paraId="78BCFB12" w14:textId="67662C71" w:rsidR="003400E0" w:rsidDel="007D2D38" w:rsidRDefault="003400E0">
          <w:pPr>
            <w:autoSpaceDE w:val="0"/>
            <w:autoSpaceDN w:val="0"/>
            <w:ind w:hanging="640"/>
            <w:divId w:val="1220701342"/>
            <w:rPr>
              <w:del w:id="713" w:author="Portlock, Theo" w:date="2022-02-11T16:09:00Z"/>
              <w:rFonts w:eastAsia="Times New Roman"/>
            </w:rPr>
          </w:pPr>
          <w:del w:id="714" w:author="Portlock, Theo" w:date="2022-02-11T16:09:00Z">
            <w:r w:rsidDel="007D2D38">
              <w:rPr>
                <w:rFonts w:eastAsia="Times New Roman"/>
              </w:rPr>
              <w:delText>[15]</w:delText>
            </w:r>
            <w:r w:rsidDel="007D2D38">
              <w:rPr>
                <w:rFonts w:eastAsia="Times New Roman"/>
              </w:rPr>
              <w:tab/>
              <w:delText xml:space="preserve">Y. Janssens </w:delText>
            </w:r>
            <w:r w:rsidDel="007D2D38">
              <w:rPr>
                <w:rFonts w:eastAsia="Times New Roman"/>
                <w:i/>
                <w:iCs/>
              </w:rPr>
              <w:delText>et al.</w:delText>
            </w:r>
            <w:r w:rsidDel="007D2D38">
              <w:rPr>
                <w:rFonts w:eastAsia="Times New Roman"/>
              </w:rPr>
              <w:delText xml:space="preserve">, “Disbiome database: Linking the microbiome to disease,” </w:delText>
            </w:r>
            <w:r w:rsidDel="007D2D38">
              <w:rPr>
                <w:rFonts w:eastAsia="Times New Roman"/>
                <w:i/>
                <w:iCs/>
              </w:rPr>
              <w:delText>BMC Microbiology</w:delText>
            </w:r>
            <w:r w:rsidDel="007D2D38">
              <w:rPr>
                <w:rFonts w:eastAsia="Times New Roman"/>
              </w:rPr>
              <w:delText>, vol. 18, no. 1, pp. 1–6, Jun. 2018, doi: 10.1186/S12866-018-1197-5/TABLES/1.</w:delText>
            </w:r>
          </w:del>
        </w:p>
        <w:p w14:paraId="04F8D59B" w14:textId="01A6CBA6" w:rsidR="003400E0" w:rsidDel="007D2D38" w:rsidRDefault="003400E0">
          <w:pPr>
            <w:autoSpaceDE w:val="0"/>
            <w:autoSpaceDN w:val="0"/>
            <w:ind w:hanging="640"/>
            <w:divId w:val="336465236"/>
            <w:rPr>
              <w:del w:id="715" w:author="Portlock, Theo" w:date="2022-02-11T16:09:00Z"/>
              <w:rFonts w:eastAsia="Times New Roman"/>
            </w:rPr>
          </w:pPr>
          <w:del w:id="716" w:author="Portlock, Theo" w:date="2022-02-11T16:09:00Z">
            <w:r w:rsidDel="007D2D38">
              <w:rPr>
                <w:rFonts w:eastAsia="Times New Roman"/>
              </w:rPr>
              <w:delText>[16]</w:delText>
            </w:r>
            <w:r w:rsidDel="007D2D38">
              <w:rPr>
                <w:rFonts w:eastAsia="Times New Roman"/>
              </w:rPr>
              <w:tab/>
              <w:delText xml:space="preserve">S. Wu </w:delText>
            </w:r>
            <w:r w:rsidDel="007D2D38">
              <w:rPr>
                <w:rFonts w:eastAsia="Times New Roman"/>
                <w:i/>
                <w:iCs/>
              </w:rPr>
              <w:delText>et al.</w:delText>
            </w:r>
            <w:r w:rsidDel="007D2D38">
              <w:rPr>
                <w:rFonts w:eastAsia="Times New Roman"/>
              </w:rPr>
              <w:delText xml:space="preserve">, “GMrepo: a database of curated and consistently annotated human gut metagenomes,” </w:delText>
            </w:r>
            <w:r w:rsidDel="007D2D38">
              <w:rPr>
                <w:rFonts w:eastAsia="Times New Roman"/>
                <w:i/>
                <w:iCs/>
              </w:rPr>
              <w:delText>Nucleic Acids Research</w:delText>
            </w:r>
            <w:r w:rsidDel="007D2D38">
              <w:rPr>
                <w:rFonts w:eastAsia="Times New Roman"/>
              </w:rPr>
              <w:delText>, vol. 48, no. D1, pp. D545–D553, Jan. 2020, doi: 10.1093/NAR/GKZ764.</w:delText>
            </w:r>
          </w:del>
        </w:p>
        <w:p w14:paraId="59275CB8" w14:textId="2E5BD780" w:rsidR="003400E0" w:rsidDel="007D2D38" w:rsidRDefault="003400E0">
          <w:pPr>
            <w:autoSpaceDE w:val="0"/>
            <w:autoSpaceDN w:val="0"/>
            <w:ind w:hanging="640"/>
            <w:divId w:val="1745183791"/>
            <w:rPr>
              <w:del w:id="717" w:author="Portlock, Theo" w:date="2022-02-11T16:09:00Z"/>
              <w:rFonts w:eastAsia="Times New Roman"/>
            </w:rPr>
          </w:pPr>
          <w:del w:id="718" w:author="Portlock, Theo" w:date="2022-02-11T16:09:00Z">
            <w:r w:rsidDel="007D2D38">
              <w:rPr>
                <w:rFonts w:eastAsia="Times New Roman"/>
              </w:rPr>
              <w:delText>[17]</w:delText>
            </w:r>
            <w:r w:rsidDel="007D2D38">
              <w:rPr>
                <w:rFonts w:eastAsia="Times New Roman"/>
              </w:rPr>
              <w:tab/>
              <w:delText xml:space="preserve">C. Wen </w:delText>
            </w:r>
            <w:r w:rsidDel="007D2D38">
              <w:rPr>
                <w:rFonts w:eastAsia="Times New Roman"/>
                <w:i/>
                <w:iCs/>
              </w:rPr>
              <w:delText>et al.</w:delText>
            </w:r>
            <w:r w:rsidDel="007D2D38">
              <w:rPr>
                <w:rFonts w:eastAsia="Times New Roman"/>
              </w:rPr>
              <w:delText xml:space="preserve">, “Quantitative metagenomics reveals unique gut microbiome biomarkers in ankylosing spondylitis,” </w:delText>
            </w:r>
            <w:r w:rsidDel="007D2D38">
              <w:rPr>
                <w:rFonts w:eastAsia="Times New Roman"/>
                <w:i/>
                <w:iCs/>
              </w:rPr>
              <w:delText>Genome Biol.</w:delText>
            </w:r>
            <w:r w:rsidDel="007D2D38">
              <w:rPr>
                <w:rFonts w:eastAsia="Times New Roman"/>
              </w:rPr>
              <w:delText>, vol. 18, no. 1, p. 142, 2017, doi: 10.1186/s13059-017-1271-6.</w:delText>
            </w:r>
          </w:del>
        </w:p>
        <w:p w14:paraId="561CEEA3" w14:textId="47D3D2FE" w:rsidR="003400E0" w:rsidDel="007D2D38" w:rsidRDefault="003400E0">
          <w:pPr>
            <w:autoSpaceDE w:val="0"/>
            <w:autoSpaceDN w:val="0"/>
            <w:ind w:hanging="640"/>
            <w:divId w:val="2144226416"/>
            <w:rPr>
              <w:del w:id="719" w:author="Portlock, Theo" w:date="2022-02-11T16:09:00Z"/>
              <w:rFonts w:eastAsia="Times New Roman"/>
            </w:rPr>
          </w:pPr>
          <w:del w:id="720" w:author="Portlock, Theo" w:date="2022-02-11T16:09:00Z">
            <w:r w:rsidDel="007D2D38">
              <w:rPr>
                <w:rFonts w:eastAsia="Times New Roman"/>
              </w:rPr>
              <w:delText>[18]</w:delText>
            </w:r>
            <w:r w:rsidDel="007D2D38">
              <w:rPr>
                <w:rFonts w:eastAsia="Times New Roman"/>
              </w:rPr>
              <w:tab/>
              <w:delText xml:space="preserve">M. Kanehisa, S. Goto, S. Kawashima, Y. Okuno, and M. Hattori, “The KEGG resource for deciphering the genome,” </w:delText>
            </w:r>
            <w:r w:rsidDel="007D2D38">
              <w:rPr>
                <w:rFonts w:eastAsia="Times New Roman"/>
                <w:i/>
                <w:iCs/>
              </w:rPr>
              <w:delText>Nucleic Acids Research</w:delText>
            </w:r>
            <w:r w:rsidDel="007D2D38">
              <w:rPr>
                <w:rFonts w:eastAsia="Times New Roman"/>
              </w:rPr>
              <w:delText>, vol. 32, no. suppl_1, pp. D277–D280, Jan. 2004, doi: 10.1093/NAR/GKH063.</w:delText>
            </w:r>
          </w:del>
        </w:p>
        <w:p w14:paraId="2EFBBD5B" w14:textId="17E9CA68" w:rsidR="003400E0" w:rsidDel="007D2D38" w:rsidRDefault="003400E0">
          <w:pPr>
            <w:autoSpaceDE w:val="0"/>
            <w:autoSpaceDN w:val="0"/>
            <w:ind w:hanging="640"/>
            <w:divId w:val="1983000783"/>
            <w:rPr>
              <w:del w:id="721" w:author="Portlock, Theo" w:date="2022-02-11T16:09:00Z"/>
              <w:rFonts w:eastAsia="Times New Roman"/>
            </w:rPr>
          </w:pPr>
          <w:del w:id="722" w:author="Portlock, Theo" w:date="2022-02-11T16:09:00Z">
            <w:r w:rsidDel="007D2D38">
              <w:rPr>
                <w:rFonts w:eastAsia="Times New Roman"/>
              </w:rPr>
              <w:delText>[19]</w:delText>
            </w:r>
            <w:r w:rsidDel="007D2D38">
              <w:rPr>
                <w:rFonts w:eastAsia="Times New Roman"/>
              </w:rPr>
              <w:tab/>
              <w:delText xml:space="preserve">S. El-Gebali </w:delText>
            </w:r>
            <w:r w:rsidDel="007D2D38">
              <w:rPr>
                <w:rFonts w:eastAsia="Times New Roman"/>
                <w:i/>
                <w:iCs/>
              </w:rPr>
              <w:delText>et al.</w:delText>
            </w:r>
            <w:r w:rsidDel="007D2D38">
              <w:rPr>
                <w:rFonts w:eastAsia="Times New Roman"/>
              </w:rPr>
              <w:delText xml:space="preserve">, “The Pfam protein families database in 2019,” </w:delText>
            </w:r>
            <w:r w:rsidDel="007D2D38">
              <w:rPr>
                <w:rFonts w:eastAsia="Times New Roman"/>
                <w:i/>
                <w:iCs/>
              </w:rPr>
              <w:delText>Nucleic acids research</w:delText>
            </w:r>
            <w:r w:rsidDel="007D2D38">
              <w:rPr>
                <w:rFonts w:eastAsia="Times New Roman"/>
              </w:rPr>
              <w:delText>, vol. 47, no. D1, pp. D427–D432, 2019.</w:delText>
            </w:r>
          </w:del>
        </w:p>
        <w:p w14:paraId="0A9C133E" w14:textId="6D956D2B" w:rsidR="003400E0" w:rsidDel="007D2D38" w:rsidRDefault="003400E0">
          <w:pPr>
            <w:autoSpaceDE w:val="0"/>
            <w:autoSpaceDN w:val="0"/>
            <w:ind w:hanging="640"/>
            <w:divId w:val="355155619"/>
            <w:rPr>
              <w:del w:id="723" w:author="Portlock, Theo" w:date="2022-02-11T16:09:00Z"/>
              <w:rFonts w:eastAsia="Times New Roman"/>
            </w:rPr>
          </w:pPr>
          <w:del w:id="724" w:author="Portlock, Theo" w:date="2022-02-11T16:09:00Z">
            <w:r w:rsidDel="007D2D38">
              <w:rPr>
                <w:rFonts w:eastAsia="Times New Roman"/>
              </w:rPr>
              <w:delText>[20]</w:delText>
            </w:r>
            <w:r w:rsidDel="007D2D38">
              <w:rPr>
                <w:rFonts w:eastAsia="Times New Roman"/>
              </w:rPr>
              <w:tab/>
              <w:delText xml:space="preserve">N. Terrapon, V. Lombard, E. Drula, P. M. Coutinho, and B. Henrissat, “The CAZy Database/the Carbohydrate-Active Enzyme (CAZy) Database: Principles and Usage Guidelines,” </w:delText>
            </w:r>
            <w:r w:rsidDel="007D2D38">
              <w:rPr>
                <w:rFonts w:eastAsia="Times New Roman"/>
                <w:i/>
                <w:iCs/>
              </w:rPr>
              <w:delText>A Practical Guide to Using Glycomics Databases</w:delText>
            </w:r>
            <w:r w:rsidDel="007D2D38">
              <w:rPr>
                <w:rFonts w:eastAsia="Times New Roman"/>
              </w:rPr>
              <w:delText>, pp. 117–131, 2017, doi: 10.1007/978-4-431-56454-6_6.</w:delText>
            </w:r>
          </w:del>
        </w:p>
        <w:p w14:paraId="209AFA6E" w14:textId="27A30729" w:rsidR="003400E0" w:rsidDel="007D2D38" w:rsidRDefault="003400E0">
          <w:pPr>
            <w:autoSpaceDE w:val="0"/>
            <w:autoSpaceDN w:val="0"/>
            <w:ind w:hanging="640"/>
            <w:divId w:val="124470260"/>
            <w:rPr>
              <w:del w:id="725" w:author="Portlock, Theo" w:date="2022-02-11T16:09:00Z"/>
              <w:rFonts w:eastAsia="Times New Roman"/>
            </w:rPr>
          </w:pPr>
          <w:del w:id="726" w:author="Portlock, Theo" w:date="2022-02-11T16:09:00Z">
            <w:r w:rsidDel="007D2D38">
              <w:rPr>
                <w:rFonts w:eastAsia="Times New Roman"/>
              </w:rPr>
              <w:delText>[21]</w:delText>
            </w:r>
            <w:r w:rsidDel="007D2D38">
              <w:rPr>
                <w:rFonts w:eastAsia="Times New Roman"/>
              </w:rPr>
              <w:tab/>
              <w:delText xml:space="preserve">E. Ruppé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Nature Microbiology 2018 4:1</w:delText>
            </w:r>
            <w:r w:rsidDel="007D2D38">
              <w:rPr>
                <w:rFonts w:eastAsia="Times New Roman"/>
              </w:rPr>
              <w:delText>, vol. 4, no. 1, pp. 112–123, Nov. 2018, doi: 10.1038/s41564-018-0292-6.</w:delText>
            </w:r>
          </w:del>
        </w:p>
        <w:p w14:paraId="74861DAF" w14:textId="0F801D80" w:rsidR="003400E0" w:rsidDel="007D2D38" w:rsidRDefault="003400E0">
          <w:pPr>
            <w:autoSpaceDE w:val="0"/>
            <w:autoSpaceDN w:val="0"/>
            <w:ind w:hanging="640"/>
            <w:divId w:val="100800728"/>
            <w:rPr>
              <w:del w:id="727" w:author="Portlock, Theo" w:date="2022-02-11T16:09:00Z"/>
              <w:rFonts w:eastAsia="Times New Roman"/>
            </w:rPr>
          </w:pPr>
          <w:del w:id="728" w:author="Portlock, Theo" w:date="2022-02-11T16:09:00Z">
            <w:r w:rsidDel="007D2D38">
              <w:rPr>
                <w:rFonts w:eastAsia="Times New Roman"/>
              </w:rPr>
              <w:delText>[22]</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v.8: overview and updates,” </w:delText>
            </w:r>
            <w:r w:rsidDel="007D2D38">
              <w:rPr>
                <w:rFonts w:eastAsia="Times New Roman"/>
                <w:i/>
                <w:iCs/>
              </w:rPr>
              <w:delText>Nucleic Acids Research</w:delText>
            </w:r>
            <w:r w:rsidDel="007D2D38">
              <w:rPr>
                <w:rFonts w:eastAsia="Times New Roman"/>
              </w:rPr>
              <w:delText>, vol. 49, no. D1, pp. D723–D733, Jan. 2021, doi: 10.1093/NAR/GKAA983.</w:delText>
            </w:r>
          </w:del>
        </w:p>
        <w:p w14:paraId="582DA69A" w14:textId="1C2A4A9C" w:rsidR="003400E0" w:rsidDel="007D2D38" w:rsidRDefault="003400E0">
          <w:pPr>
            <w:autoSpaceDE w:val="0"/>
            <w:autoSpaceDN w:val="0"/>
            <w:ind w:hanging="640"/>
            <w:divId w:val="576551047"/>
            <w:rPr>
              <w:del w:id="729" w:author="Portlock, Theo" w:date="2022-02-11T16:09:00Z"/>
              <w:rFonts w:eastAsia="Times New Roman"/>
            </w:rPr>
          </w:pPr>
          <w:del w:id="730" w:author="Portlock, Theo" w:date="2022-02-11T16:09:00Z">
            <w:r w:rsidDel="007D2D38">
              <w:rPr>
                <w:rFonts w:eastAsia="Times New Roman"/>
              </w:rPr>
              <w:delText>[23]</w:delText>
            </w:r>
            <w:r w:rsidDel="007D2D38">
              <w:rPr>
                <w:rFonts w:eastAsia="Times New Roman"/>
              </w:rPr>
              <w:tab/>
              <w:delText xml:space="preserve">C. Mao, D. Abraham, A. Wattam, … M. W.-, and undefined 2015, “Curation, integration and visualization of bacterial virulence factors in PATRIC,” </w:delText>
            </w:r>
            <w:r w:rsidDel="007D2D38">
              <w:rPr>
                <w:rFonts w:eastAsia="Times New Roman"/>
                <w:i/>
                <w:iCs/>
              </w:rPr>
              <w:delText>academic.oup.com</w:delText>
            </w:r>
            <w:r w:rsidDel="007D2D38">
              <w:rPr>
                <w:rFonts w:eastAsia="Times New Roman"/>
              </w:rPr>
              <w:delText>, Accessed: Feb. 03, 2022. [Online]. Available: https://academic.oup.com/bioinformatics/article-abstract/31/2/252/2366053</w:delText>
            </w:r>
          </w:del>
        </w:p>
        <w:p w14:paraId="6A5D4EAA" w14:textId="394D0324" w:rsidR="003400E0" w:rsidDel="007D2D38" w:rsidRDefault="003400E0">
          <w:pPr>
            <w:autoSpaceDE w:val="0"/>
            <w:autoSpaceDN w:val="0"/>
            <w:ind w:hanging="640"/>
            <w:divId w:val="239365423"/>
            <w:rPr>
              <w:del w:id="731" w:author="Portlock, Theo" w:date="2022-02-11T16:09:00Z"/>
              <w:rFonts w:eastAsia="Times New Roman"/>
            </w:rPr>
          </w:pPr>
          <w:del w:id="732" w:author="Portlock, Theo" w:date="2022-02-11T16:09:00Z">
            <w:r w:rsidDel="007D2D38">
              <w:rPr>
                <w:rFonts w:eastAsia="Times New Roman"/>
              </w:rPr>
              <w:delText>[24]</w:delText>
            </w:r>
            <w:r w:rsidDel="007D2D38">
              <w:rPr>
                <w:rFonts w:eastAsia="Times New Roman"/>
              </w:rPr>
              <w:tab/>
              <w:delText xml:space="preserve">K. Blin </w:delText>
            </w:r>
            <w:r w:rsidDel="007D2D38">
              <w:rPr>
                <w:rFonts w:eastAsia="Times New Roman"/>
                <w:i/>
                <w:iCs/>
              </w:rPr>
              <w:delText>et al.</w:delText>
            </w:r>
            <w:r w:rsidDel="007D2D38">
              <w:rPr>
                <w:rFonts w:eastAsia="Times New Roman"/>
              </w:rPr>
              <w:delText xml:space="preserve">, “antiSMASH 4.0-improvements in chemistry prediction and gene cluster boundary identification,” </w:delText>
            </w:r>
            <w:r w:rsidDel="007D2D38">
              <w:rPr>
                <w:rFonts w:eastAsia="Times New Roman"/>
                <w:i/>
                <w:iCs/>
              </w:rPr>
              <w:delText>Nucleic Acids Res</w:delText>
            </w:r>
            <w:r w:rsidDel="007D2D38">
              <w:rPr>
                <w:rFonts w:eastAsia="Times New Roman"/>
              </w:rPr>
              <w:delText>, vol. 45, no. W1, pp. W36–W41, 2017, doi: 10.1093/nar/gkx319.</w:delText>
            </w:r>
          </w:del>
        </w:p>
        <w:p w14:paraId="189FBF1B" w14:textId="4AA6C2A6" w:rsidR="003400E0" w:rsidDel="007D2D38" w:rsidRDefault="003400E0">
          <w:pPr>
            <w:autoSpaceDE w:val="0"/>
            <w:autoSpaceDN w:val="0"/>
            <w:ind w:hanging="640"/>
            <w:divId w:val="1574779553"/>
            <w:rPr>
              <w:del w:id="733" w:author="Portlock, Theo" w:date="2022-02-11T16:09:00Z"/>
              <w:rFonts w:eastAsia="Times New Roman"/>
            </w:rPr>
          </w:pPr>
          <w:del w:id="734" w:author="Portlock, Theo" w:date="2022-02-11T16:09:00Z">
            <w:r w:rsidDel="007D2D38">
              <w:rPr>
                <w:rFonts w:eastAsia="Times New Roman"/>
              </w:rPr>
              <w:delText>[25]</w:delText>
            </w:r>
            <w:r w:rsidDel="007D2D38">
              <w:rPr>
                <w:rFonts w:eastAsia="Times New Roman"/>
              </w:rPr>
              <w:tab/>
              <w:delText xml:space="preserve">C. Trapnell </w:delText>
            </w:r>
            <w:r w:rsidDel="007D2D38">
              <w:rPr>
                <w:rFonts w:eastAsia="Times New Roman"/>
                <w:i/>
                <w:iCs/>
              </w:rPr>
              <w:delText>et al.</w:delText>
            </w:r>
            <w:r w:rsidDel="007D2D38">
              <w:rPr>
                <w:rFonts w:eastAsia="Times New Roman"/>
              </w:rPr>
              <w:delText xml:space="preserve">, “The dynamics and regulators of cell fate decisions are revealed by pseudotemporal ordering of single cells,” </w:delText>
            </w:r>
            <w:r w:rsidDel="007D2D38">
              <w:rPr>
                <w:rFonts w:eastAsia="Times New Roman"/>
                <w:i/>
                <w:iCs/>
              </w:rPr>
              <w:delText>Nat. Biotechnol.</w:delText>
            </w:r>
            <w:r w:rsidDel="007D2D38">
              <w:rPr>
                <w:rFonts w:eastAsia="Times New Roman"/>
              </w:rPr>
              <w:delText>, vol. 32, no. 4, pp. 381–386, 2014, doi: 10.1038/nbt.2859.</w:delText>
            </w:r>
          </w:del>
        </w:p>
        <w:p w14:paraId="43731F23" w14:textId="25CA7078" w:rsidR="003400E0" w:rsidDel="007D2D38" w:rsidRDefault="003400E0">
          <w:pPr>
            <w:autoSpaceDE w:val="0"/>
            <w:autoSpaceDN w:val="0"/>
            <w:ind w:hanging="640"/>
            <w:divId w:val="1525174853"/>
            <w:rPr>
              <w:del w:id="735" w:author="Portlock, Theo" w:date="2022-02-11T16:09:00Z"/>
              <w:rFonts w:eastAsia="Times New Roman"/>
            </w:rPr>
          </w:pPr>
          <w:del w:id="736" w:author="Portlock, Theo" w:date="2022-02-11T16:09:00Z">
            <w:r w:rsidDel="007D2D38">
              <w:rPr>
                <w:rFonts w:eastAsia="Times New Roman"/>
              </w:rPr>
              <w:delText>[26]</w:delText>
            </w:r>
            <w:r w:rsidDel="007D2D38">
              <w:rPr>
                <w:rFonts w:eastAsia="Times New Roman"/>
              </w:rPr>
              <w:tab/>
              <w:delText xml:space="preserve">X. Qiu </w:delText>
            </w:r>
            <w:r w:rsidDel="007D2D38">
              <w:rPr>
                <w:rFonts w:eastAsia="Times New Roman"/>
                <w:i/>
                <w:iCs/>
              </w:rPr>
              <w:delText>et al.</w:delText>
            </w:r>
            <w:r w:rsidDel="007D2D38">
              <w:rPr>
                <w:rFonts w:eastAsia="Times New Roman"/>
              </w:rPr>
              <w:delText xml:space="preserve">, “Reversed graph embedding resolves complex single-cell trajectories,” </w:delText>
            </w:r>
            <w:r w:rsidDel="007D2D38">
              <w:rPr>
                <w:rFonts w:eastAsia="Times New Roman"/>
                <w:i/>
                <w:iCs/>
              </w:rPr>
              <w:delText>Nat. Methods</w:delText>
            </w:r>
            <w:r w:rsidDel="007D2D38">
              <w:rPr>
                <w:rFonts w:eastAsia="Times New Roman"/>
              </w:rPr>
              <w:delText>, vol. 14, no. 10, pp. 979–982, 2017, doi: 10.1038/nmeth.4402.</w:delText>
            </w:r>
          </w:del>
        </w:p>
        <w:p w14:paraId="327E61A0" w14:textId="462927F6" w:rsidR="003400E0" w:rsidDel="007D2D38" w:rsidRDefault="003400E0">
          <w:pPr>
            <w:autoSpaceDE w:val="0"/>
            <w:autoSpaceDN w:val="0"/>
            <w:ind w:hanging="640"/>
            <w:divId w:val="983041763"/>
            <w:rPr>
              <w:del w:id="737" w:author="Portlock, Theo" w:date="2022-02-11T16:09:00Z"/>
              <w:rFonts w:eastAsia="Times New Roman"/>
            </w:rPr>
          </w:pPr>
          <w:del w:id="738" w:author="Portlock, Theo" w:date="2022-02-11T16:09:00Z">
            <w:r w:rsidDel="007D2D38">
              <w:rPr>
                <w:rFonts w:eastAsia="Times New Roman"/>
              </w:rPr>
              <w:delText>[27]</w:delText>
            </w:r>
            <w:r w:rsidDel="007D2D38">
              <w:rPr>
                <w:rFonts w:eastAsia="Times New Roman"/>
              </w:rPr>
              <w:tab/>
              <w:delText xml:space="preserve">L. v. Holdeman and W. E. C. Moore, “New genus, Coprococcus, twelve new species, and emended descriptions of four previously described species of bacteria from human feces,” </w:delText>
            </w:r>
            <w:r w:rsidDel="007D2D38">
              <w:rPr>
                <w:rFonts w:eastAsia="Times New Roman"/>
                <w:i/>
                <w:iCs/>
              </w:rPr>
              <w:delText>International Journal of Systematic Bacteriology</w:delText>
            </w:r>
            <w:r w:rsidDel="007D2D38">
              <w:rPr>
                <w:rFonts w:eastAsia="Times New Roman"/>
              </w:rPr>
              <w:delText>, vol. 24, no. 2, pp. 260–277, Apr. 1974, doi: 10.1099/00207713-24-2-260/CITE/REFWORKS.</w:delText>
            </w:r>
          </w:del>
        </w:p>
        <w:p w14:paraId="3573FDC9" w14:textId="05F28BDB" w:rsidR="003400E0" w:rsidDel="007D2D38" w:rsidRDefault="003400E0">
          <w:pPr>
            <w:autoSpaceDE w:val="0"/>
            <w:autoSpaceDN w:val="0"/>
            <w:ind w:hanging="640"/>
            <w:divId w:val="842553661"/>
            <w:rPr>
              <w:del w:id="739" w:author="Portlock, Theo" w:date="2022-02-11T16:09:00Z"/>
              <w:rFonts w:eastAsia="Times New Roman"/>
            </w:rPr>
          </w:pPr>
          <w:del w:id="740" w:author="Portlock, Theo" w:date="2022-02-11T16:09:00Z">
            <w:r w:rsidDel="007D2D38">
              <w:rPr>
                <w:rFonts w:eastAsia="Times New Roman"/>
              </w:rPr>
              <w:delText>[28]</w:delText>
            </w:r>
            <w:r w:rsidDel="007D2D38">
              <w:rPr>
                <w:rFonts w:eastAsia="Times New Roman"/>
              </w:rPr>
              <w:tab/>
              <w:delText xml:space="preserve">P. Louis and H. J. Flint, “Diversity, metabolism and microbial ecology of butyrate-producing bacteria from the human large intestine,” </w:delText>
            </w:r>
            <w:r w:rsidDel="007D2D38">
              <w:rPr>
                <w:rFonts w:eastAsia="Times New Roman"/>
                <w:i/>
                <w:iCs/>
              </w:rPr>
              <w:delText>FEMS Microbiology Letters</w:delText>
            </w:r>
            <w:r w:rsidDel="007D2D38">
              <w:rPr>
                <w:rFonts w:eastAsia="Times New Roman"/>
              </w:rPr>
              <w:delText>, vol. 294, no. 1, pp. 1–8, May 2009, doi: 10.1111/J.1574-6968.2009.01514.X.</w:delText>
            </w:r>
          </w:del>
        </w:p>
        <w:p w14:paraId="3DDBC683" w14:textId="5A9D29A9" w:rsidR="003400E0" w:rsidDel="007D2D38" w:rsidRDefault="003400E0">
          <w:pPr>
            <w:autoSpaceDE w:val="0"/>
            <w:autoSpaceDN w:val="0"/>
            <w:ind w:hanging="640"/>
            <w:divId w:val="236549576"/>
            <w:rPr>
              <w:del w:id="741" w:author="Portlock, Theo" w:date="2022-02-11T16:09:00Z"/>
              <w:rFonts w:eastAsia="Times New Roman"/>
            </w:rPr>
          </w:pPr>
          <w:del w:id="742" w:author="Portlock, Theo" w:date="2022-02-11T16:09:00Z">
            <w:r w:rsidDel="007D2D38">
              <w:rPr>
                <w:rFonts w:eastAsia="Times New Roman"/>
              </w:rPr>
              <w:delText>[29]</w:delText>
            </w:r>
            <w:r w:rsidDel="007D2D38">
              <w:rPr>
                <w:rFonts w:eastAsia="Times New Roman"/>
              </w:rPr>
              <w:tab/>
              <w:delText xml:space="preserve">E. Allen-Vercoe </w:delText>
            </w:r>
            <w:r w:rsidDel="007D2D38">
              <w:rPr>
                <w:rFonts w:eastAsia="Times New Roman"/>
                <w:i/>
                <w:iCs/>
              </w:rPr>
              <w:delText>et al.</w:delText>
            </w:r>
            <w:r w:rsidDel="007D2D38">
              <w:rPr>
                <w:rFonts w:eastAsia="Times New Roman"/>
              </w:rPr>
              <w:delText xml:space="preserve">, “Anaerostipes hadrus comb. nov., a dominant species within the human colonic microbiota; reclassification of Eubacterium hadrum Moore et al. 1976,” </w:delText>
            </w:r>
            <w:r w:rsidDel="007D2D38">
              <w:rPr>
                <w:rFonts w:eastAsia="Times New Roman"/>
                <w:i/>
                <w:iCs/>
              </w:rPr>
              <w:delText>Anaerobe</w:delText>
            </w:r>
            <w:r w:rsidDel="007D2D38">
              <w:rPr>
                <w:rFonts w:eastAsia="Times New Roman"/>
              </w:rPr>
              <w:delText>, vol. 18, no. 5, pp. 523–529, Oct. 2012, doi: 10.1016/J.ANAEROBE.2012.09.002.</w:delText>
            </w:r>
          </w:del>
        </w:p>
        <w:p w14:paraId="335B55CC" w14:textId="3257AEC1" w:rsidR="003400E0" w:rsidDel="007D2D38" w:rsidRDefault="003400E0">
          <w:pPr>
            <w:autoSpaceDE w:val="0"/>
            <w:autoSpaceDN w:val="0"/>
            <w:ind w:hanging="640"/>
            <w:divId w:val="615335498"/>
            <w:rPr>
              <w:del w:id="743" w:author="Portlock, Theo" w:date="2022-02-11T16:09:00Z"/>
              <w:rFonts w:eastAsia="Times New Roman"/>
            </w:rPr>
          </w:pPr>
          <w:del w:id="744" w:author="Portlock, Theo" w:date="2022-02-11T16:09:00Z">
            <w:r w:rsidDel="007D2D38">
              <w:rPr>
                <w:rFonts w:eastAsia="Times New Roman"/>
              </w:rPr>
              <w:delText>[30]</w:delText>
            </w:r>
            <w:r w:rsidDel="007D2D38">
              <w:rPr>
                <w:rFonts w:eastAsia="Times New Roman"/>
              </w:rPr>
              <w:tab/>
              <w:delText xml:space="preserve">P. A. Lawson and S. M. Finegold, “Reclassification of Ruminococcus obeum as Blautia obeum comb. nov,” </w:delText>
            </w:r>
            <w:r w:rsidDel="007D2D38">
              <w:rPr>
                <w:rFonts w:eastAsia="Times New Roman"/>
                <w:i/>
                <w:iCs/>
              </w:rPr>
              <w:delText>International Journal of Systematic and Evolutionary Microbiology</w:delText>
            </w:r>
            <w:r w:rsidDel="007D2D38">
              <w:rPr>
                <w:rFonts w:eastAsia="Times New Roman"/>
              </w:rPr>
              <w:delText>, vol. 65, no. 3, pp. 789–793, Mar. 2015, doi: 10.1099/IJS.0.000015/CITE/REFWORKS.</w:delText>
            </w:r>
          </w:del>
        </w:p>
        <w:p w14:paraId="51F75484" w14:textId="0FFB8664" w:rsidR="003400E0" w:rsidDel="007D2D38" w:rsidRDefault="003400E0">
          <w:pPr>
            <w:autoSpaceDE w:val="0"/>
            <w:autoSpaceDN w:val="0"/>
            <w:ind w:hanging="640"/>
            <w:divId w:val="833300324"/>
            <w:rPr>
              <w:del w:id="745" w:author="Portlock, Theo" w:date="2022-02-11T16:09:00Z"/>
              <w:rFonts w:eastAsia="Times New Roman"/>
            </w:rPr>
          </w:pPr>
          <w:del w:id="746" w:author="Portlock, Theo" w:date="2022-02-11T16:09:00Z">
            <w:r w:rsidDel="007D2D38">
              <w:rPr>
                <w:rFonts w:eastAsia="Times New Roman"/>
              </w:rPr>
              <w:delText>[31]</w:delText>
            </w:r>
            <w:r w:rsidDel="007D2D38">
              <w:rPr>
                <w:rFonts w:eastAsia="Times New Roman"/>
              </w:rPr>
              <w:tab/>
              <w:delText xml:space="preserve">S. S. Socransky, A. D. Haffajee, M. A. Cugini, C. Smith, and R. L. Kent, “Microbial complexes in subgingival plaque,” </w:delText>
            </w:r>
            <w:r w:rsidDel="007D2D38">
              <w:rPr>
                <w:rFonts w:eastAsia="Times New Roman"/>
                <w:i/>
                <w:iCs/>
              </w:rPr>
              <w:delText>Journal of clinical periodontology</w:delText>
            </w:r>
            <w:r w:rsidDel="007D2D38">
              <w:rPr>
                <w:rFonts w:eastAsia="Times New Roman"/>
              </w:rPr>
              <w:delText>, vol. 25, no. 2, pp. 134–144, 1998, doi: 10.1111/J.1600-051X.1998.TB02419.X.</w:delText>
            </w:r>
          </w:del>
        </w:p>
        <w:p w14:paraId="18722AE4" w14:textId="746899BF" w:rsidR="003400E0" w:rsidDel="007D2D38" w:rsidRDefault="003400E0">
          <w:pPr>
            <w:autoSpaceDE w:val="0"/>
            <w:autoSpaceDN w:val="0"/>
            <w:ind w:hanging="640"/>
            <w:divId w:val="672534843"/>
            <w:rPr>
              <w:del w:id="747" w:author="Portlock, Theo" w:date="2022-02-11T16:09:00Z"/>
              <w:rFonts w:eastAsia="Times New Roman"/>
            </w:rPr>
          </w:pPr>
          <w:del w:id="748" w:author="Portlock, Theo" w:date="2022-02-11T16:09:00Z">
            <w:r w:rsidDel="007D2D38">
              <w:rPr>
                <w:rFonts w:eastAsia="Times New Roman"/>
              </w:rPr>
              <w:delText>[32]</w:delText>
            </w:r>
            <w:r w:rsidDel="007D2D38">
              <w:rPr>
                <w:rFonts w:eastAsia="Times New Roman"/>
              </w:rPr>
              <w:tab/>
              <w:delText xml:space="preserve">J. Downes and W. G. Wade, “Peptostreptococcus stomatis sp. nov., isolated from the human oral cavity,” </w:delText>
            </w:r>
            <w:r w:rsidDel="007D2D38">
              <w:rPr>
                <w:rFonts w:eastAsia="Times New Roman"/>
                <w:i/>
                <w:iCs/>
              </w:rPr>
              <w:delText>International Journal of Systematic and Evolutionary Microbiology</w:delText>
            </w:r>
            <w:r w:rsidDel="007D2D38">
              <w:rPr>
                <w:rFonts w:eastAsia="Times New Roman"/>
              </w:rPr>
              <w:delText>, vol. 56, no. 4, pp. 751–754, Apr. 2006, doi: 10.1099/IJS.0.64041-0/CITE/REFWORKS.</w:delText>
            </w:r>
          </w:del>
        </w:p>
        <w:p w14:paraId="6EE4259F" w14:textId="6B4C8101" w:rsidR="003400E0" w:rsidDel="007D2D38" w:rsidRDefault="003400E0">
          <w:pPr>
            <w:autoSpaceDE w:val="0"/>
            <w:autoSpaceDN w:val="0"/>
            <w:ind w:hanging="640"/>
            <w:divId w:val="286394376"/>
            <w:rPr>
              <w:del w:id="749" w:author="Portlock, Theo" w:date="2022-02-11T16:09:00Z"/>
              <w:rFonts w:eastAsia="Times New Roman"/>
            </w:rPr>
          </w:pPr>
          <w:del w:id="750" w:author="Portlock, Theo" w:date="2022-02-11T16:09:00Z">
            <w:r w:rsidDel="007D2D38">
              <w:rPr>
                <w:rFonts w:eastAsia="Times New Roman"/>
              </w:rPr>
              <w:delText>[33]</w:delText>
            </w:r>
            <w:r w:rsidDel="007D2D38">
              <w:rPr>
                <w:rFonts w:eastAsia="Times New Roman"/>
              </w:rPr>
              <w:tab/>
              <w:delText xml:space="preserve">I. N. Rôças and J. F. Siqueira, “Root canal microbiota of teeth with chronic apical periodontitis,” </w:delText>
            </w:r>
            <w:r w:rsidDel="007D2D38">
              <w:rPr>
                <w:rFonts w:eastAsia="Times New Roman"/>
                <w:i/>
                <w:iCs/>
              </w:rPr>
              <w:delText>Journal of Clinical Microbiology</w:delText>
            </w:r>
            <w:r w:rsidDel="007D2D38">
              <w:rPr>
                <w:rFonts w:eastAsia="Times New Roman"/>
              </w:rPr>
              <w:delText>, vol. 46, no. 11, pp. 3599–3606, Nov. 2008, doi: 10.1128/JCM.00431-08/SUPPL_FILE/RC_CHECKERBOARD_CHRONIC_APICAL_PERIODONTITIS_TABLE_APPENDIX_ONLINE.PDF.</w:delText>
            </w:r>
          </w:del>
        </w:p>
        <w:p w14:paraId="418438D3" w14:textId="7C77196F" w:rsidR="003400E0" w:rsidDel="007D2D38" w:rsidRDefault="003400E0">
          <w:pPr>
            <w:autoSpaceDE w:val="0"/>
            <w:autoSpaceDN w:val="0"/>
            <w:ind w:hanging="640"/>
            <w:divId w:val="619383807"/>
            <w:rPr>
              <w:del w:id="751" w:author="Portlock, Theo" w:date="2022-02-11T16:09:00Z"/>
              <w:rFonts w:eastAsia="Times New Roman"/>
            </w:rPr>
          </w:pPr>
          <w:del w:id="752" w:author="Portlock, Theo" w:date="2022-02-11T16:09:00Z">
            <w:r w:rsidDel="007D2D38">
              <w:rPr>
                <w:rFonts w:eastAsia="Times New Roman"/>
              </w:rPr>
              <w:delText>[34]</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0884DE6F" w14:textId="5122648B" w:rsidR="003400E0" w:rsidDel="007D2D38" w:rsidRDefault="003400E0">
          <w:pPr>
            <w:autoSpaceDE w:val="0"/>
            <w:autoSpaceDN w:val="0"/>
            <w:ind w:hanging="640"/>
            <w:divId w:val="1410889100"/>
            <w:rPr>
              <w:del w:id="753" w:author="Portlock, Theo" w:date="2022-02-11T16:09:00Z"/>
              <w:rFonts w:eastAsia="Times New Roman"/>
            </w:rPr>
          </w:pPr>
          <w:del w:id="754" w:author="Portlock, Theo" w:date="2022-02-11T16:09:00Z">
            <w:r w:rsidDel="007D2D38">
              <w:rPr>
                <w:rFonts w:eastAsia="Times New Roman"/>
              </w:rPr>
              <w:delText>[35]</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6C55EB63" w14:textId="4323B53B" w:rsidR="003400E0" w:rsidDel="007D2D38" w:rsidRDefault="003400E0">
          <w:pPr>
            <w:autoSpaceDE w:val="0"/>
            <w:autoSpaceDN w:val="0"/>
            <w:ind w:hanging="640"/>
            <w:divId w:val="957446008"/>
            <w:rPr>
              <w:del w:id="755" w:author="Portlock, Theo" w:date="2022-02-11T16:09:00Z"/>
              <w:rFonts w:eastAsia="Times New Roman"/>
            </w:rPr>
          </w:pPr>
          <w:del w:id="756" w:author="Portlock, Theo" w:date="2022-02-11T16:09:00Z">
            <w:r w:rsidDel="007D2D38">
              <w:rPr>
                <w:rFonts w:eastAsia="Times New Roman"/>
              </w:rPr>
              <w:delText>[36]</w:delText>
            </w:r>
            <w:r w:rsidDel="007D2D38">
              <w:rPr>
                <w:rFonts w:eastAsia="Times New Roman"/>
              </w:rPr>
              <w:tab/>
              <w:delText xml:space="preserve">R. García Carretero, E. Luna-Heredia, M. Olid-Velilla, and O. Vazquez-Gomez, “Bacteraemia due to Parvimonas micra, a commensal pathogen, in a patient with an oesophageal tumour,” </w:delText>
            </w:r>
            <w:r w:rsidDel="007D2D38">
              <w:rPr>
                <w:rFonts w:eastAsia="Times New Roman"/>
                <w:i/>
                <w:iCs/>
              </w:rPr>
              <w:delText>Case Reports</w:delText>
            </w:r>
            <w:r w:rsidDel="007D2D38">
              <w:rPr>
                <w:rFonts w:eastAsia="Times New Roman"/>
              </w:rPr>
              <w:delText>, vol. 2016, p. bcr2016217740, Nov. 2016, doi: 10.1136/BCR-2016-217740.</w:delText>
            </w:r>
          </w:del>
        </w:p>
        <w:p w14:paraId="37343578" w14:textId="1594BEC6" w:rsidR="003400E0" w:rsidDel="007D2D38" w:rsidRDefault="003400E0">
          <w:pPr>
            <w:autoSpaceDE w:val="0"/>
            <w:autoSpaceDN w:val="0"/>
            <w:ind w:hanging="640"/>
            <w:divId w:val="1472136518"/>
            <w:rPr>
              <w:del w:id="757" w:author="Portlock, Theo" w:date="2022-02-11T16:09:00Z"/>
              <w:rFonts w:eastAsia="Times New Roman"/>
            </w:rPr>
          </w:pPr>
          <w:del w:id="758" w:author="Portlock, Theo" w:date="2022-02-11T16:09:00Z">
            <w:r w:rsidDel="007D2D38">
              <w:rPr>
                <w:rFonts w:eastAsia="Times New Roman"/>
              </w:rPr>
              <w:delText>[37]</w:delText>
            </w:r>
            <w:r w:rsidDel="007D2D38">
              <w:rPr>
                <w:rFonts w:eastAsia="Times New Roman"/>
              </w:rPr>
              <w:tab/>
              <w:delText xml:space="preserve">M. Castellarin </w:delText>
            </w:r>
            <w:r w:rsidDel="007D2D38">
              <w:rPr>
                <w:rFonts w:eastAsia="Times New Roman"/>
                <w:i/>
                <w:iCs/>
              </w:rPr>
              <w:delText>et al.</w:delText>
            </w:r>
            <w:r w:rsidDel="007D2D38">
              <w:rPr>
                <w:rFonts w:eastAsia="Times New Roman"/>
              </w:rPr>
              <w:delText xml:space="preserve">, “Fusobacterium nucleatum infection is prevalent in human colorectal carcinoma,” </w:delText>
            </w:r>
            <w:r w:rsidDel="007D2D38">
              <w:rPr>
                <w:rFonts w:eastAsia="Times New Roman"/>
                <w:i/>
                <w:iCs/>
              </w:rPr>
              <w:delText>Genome Research</w:delText>
            </w:r>
            <w:r w:rsidDel="007D2D38">
              <w:rPr>
                <w:rFonts w:eastAsia="Times New Roman"/>
              </w:rPr>
              <w:delText>, vol. 22, no. 2, pp. 299–306, Feb. 2012, doi: 10.1101/GR.126516.111.</w:delText>
            </w:r>
          </w:del>
        </w:p>
        <w:p w14:paraId="68F403D9" w14:textId="0504FA38" w:rsidR="003400E0" w:rsidDel="007D2D38" w:rsidRDefault="003400E0">
          <w:pPr>
            <w:autoSpaceDE w:val="0"/>
            <w:autoSpaceDN w:val="0"/>
            <w:ind w:hanging="640"/>
            <w:divId w:val="1178619076"/>
            <w:rPr>
              <w:del w:id="759" w:author="Portlock, Theo" w:date="2022-02-11T16:09:00Z"/>
              <w:rFonts w:eastAsia="Times New Roman"/>
            </w:rPr>
          </w:pPr>
          <w:del w:id="760" w:author="Portlock, Theo" w:date="2022-02-11T16:09:00Z">
            <w:r w:rsidDel="007D2D38">
              <w:rPr>
                <w:rFonts w:eastAsia="Times New Roman"/>
              </w:rPr>
              <w:delText>[38]</w:delText>
            </w:r>
            <w:r w:rsidDel="007D2D38">
              <w:rPr>
                <w:rFonts w:eastAsia="Times New Roman"/>
              </w:rPr>
              <w:tab/>
              <w:delText xml:space="preserve">A. D. Kostic </w:delText>
            </w:r>
            <w:r w:rsidDel="007D2D38">
              <w:rPr>
                <w:rFonts w:eastAsia="Times New Roman"/>
                <w:i/>
                <w:iCs/>
              </w:rPr>
              <w:delText>et al.</w:delText>
            </w:r>
            <w:r w:rsidDel="007D2D38">
              <w:rPr>
                <w:rFonts w:eastAsia="Times New Roman"/>
              </w:rPr>
              <w:delText xml:space="preserve">, “Genomic analysis identifies association of Fusobacterium with colorectal carcinoma,” </w:delText>
            </w:r>
            <w:r w:rsidDel="007D2D38">
              <w:rPr>
                <w:rFonts w:eastAsia="Times New Roman"/>
                <w:i/>
                <w:iCs/>
              </w:rPr>
              <w:delText>Genome research</w:delText>
            </w:r>
            <w:r w:rsidDel="007D2D38">
              <w:rPr>
                <w:rFonts w:eastAsia="Times New Roman"/>
              </w:rPr>
              <w:delText>, vol. 22, no. 2, pp. 292–298, Feb. 2012, doi: 10.1101/GR.126573.111.</w:delText>
            </w:r>
          </w:del>
        </w:p>
        <w:p w14:paraId="74449211" w14:textId="79826F96" w:rsidR="003400E0" w:rsidDel="007D2D38" w:rsidRDefault="003400E0">
          <w:pPr>
            <w:autoSpaceDE w:val="0"/>
            <w:autoSpaceDN w:val="0"/>
            <w:ind w:hanging="640"/>
            <w:divId w:val="688069132"/>
            <w:rPr>
              <w:del w:id="761" w:author="Portlock, Theo" w:date="2022-02-11T16:09:00Z"/>
              <w:rFonts w:eastAsia="Times New Roman"/>
            </w:rPr>
          </w:pPr>
          <w:del w:id="762" w:author="Portlock, Theo" w:date="2022-02-11T16:09:00Z">
            <w:r w:rsidDel="007D2D38">
              <w:rPr>
                <w:rFonts w:eastAsia="Times New Roman"/>
              </w:rPr>
              <w:delText>[39]</w:delText>
            </w:r>
            <w:r w:rsidDel="007D2D38">
              <w:rPr>
                <w:rFonts w:eastAsia="Times New Roman"/>
              </w:rPr>
              <w:tab/>
              <w:delText xml:space="preserve">S. Elsayed and K. Zhang, “Bacteremia caused by Clostridium symbiosum,” </w:delText>
            </w:r>
            <w:r w:rsidDel="007D2D38">
              <w:rPr>
                <w:rFonts w:eastAsia="Times New Roman"/>
                <w:i/>
                <w:iCs/>
              </w:rPr>
              <w:delText>Journal of Clinical Microbiology</w:delText>
            </w:r>
            <w:r w:rsidDel="007D2D38">
              <w:rPr>
                <w:rFonts w:eastAsia="Times New Roman"/>
              </w:rPr>
              <w:delText>, vol. 42, no. 9, pp. 4390–4392, Sep. 2004, doi: 10.1128/JCM.42.9.4390-4392.2004/ASSET/B89B4319-EA1D-43AE-8C46-006139A78CE7/ASSETS/GRAPHIC/ZJM0090445920001.JPEG.</w:delText>
            </w:r>
          </w:del>
        </w:p>
        <w:p w14:paraId="05A48825" w14:textId="0C0CAA26" w:rsidR="003400E0" w:rsidDel="007D2D38" w:rsidRDefault="003400E0">
          <w:pPr>
            <w:autoSpaceDE w:val="0"/>
            <w:autoSpaceDN w:val="0"/>
            <w:ind w:hanging="640"/>
            <w:divId w:val="1183327711"/>
            <w:rPr>
              <w:del w:id="763" w:author="Portlock, Theo" w:date="2022-02-11T16:09:00Z"/>
              <w:rFonts w:eastAsia="Times New Roman"/>
            </w:rPr>
          </w:pPr>
          <w:del w:id="764" w:author="Portlock, Theo" w:date="2022-02-11T16:09:00Z">
            <w:r w:rsidDel="007D2D38">
              <w:rPr>
                <w:rFonts w:eastAsia="Times New Roman"/>
              </w:rPr>
              <w:delText>[40]</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1407B18F" w14:textId="5120EF9A" w:rsidR="003400E0" w:rsidDel="007D2D38" w:rsidRDefault="003400E0">
          <w:pPr>
            <w:autoSpaceDE w:val="0"/>
            <w:autoSpaceDN w:val="0"/>
            <w:ind w:hanging="640"/>
            <w:divId w:val="1547137630"/>
            <w:rPr>
              <w:del w:id="765" w:author="Portlock, Theo" w:date="2022-02-11T16:09:00Z"/>
              <w:rFonts w:eastAsia="Times New Roman"/>
            </w:rPr>
          </w:pPr>
          <w:del w:id="766" w:author="Portlock, Theo" w:date="2022-02-11T16:09:00Z">
            <w:r w:rsidDel="007D2D38">
              <w:rPr>
                <w:rFonts w:eastAsia="Times New Roman"/>
              </w:rPr>
              <w:delText>[41]</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063384AF" w14:textId="5A40E8BA" w:rsidR="003400E0" w:rsidDel="007D2D38" w:rsidRDefault="003400E0">
          <w:pPr>
            <w:autoSpaceDE w:val="0"/>
            <w:autoSpaceDN w:val="0"/>
            <w:ind w:hanging="640"/>
            <w:divId w:val="915747518"/>
            <w:rPr>
              <w:del w:id="767" w:author="Portlock, Theo" w:date="2022-02-11T16:09:00Z"/>
              <w:rFonts w:eastAsia="Times New Roman"/>
            </w:rPr>
          </w:pPr>
          <w:del w:id="768" w:author="Portlock, Theo" w:date="2022-02-11T16:09:00Z">
            <w:r w:rsidDel="007D2D38">
              <w:rPr>
                <w:rFonts w:eastAsia="Times New Roman"/>
              </w:rPr>
              <w:delText>[42]</w:delText>
            </w:r>
            <w:r w:rsidDel="007D2D38">
              <w:rPr>
                <w:rFonts w:eastAsia="Times New Roman"/>
              </w:rPr>
              <w:tab/>
              <w:delText xml:space="preserve">W. Krzyściak, K. K. Pluskwa, A. Jurczak, and D. Kościelniak, “The pathogenicity of the Streptococcus genus,” </w:delText>
            </w:r>
            <w:r w:rsidDel="007D2D38">
              <w:rPr>
                <w:rFonts w:eastAsia="Times New Roman"/>
                <w:i/>
                <w:iCs/>
              </w:rPr>
              <w:delText>European Journal of Clinical Microbiology &amp; Infectious Diseases</w:delText>
            </w:r>
            <w:r w:rsidDel="007D2D38">
              <w:rPr>
                <w:rFonts w:eastAsia="Times New Roman"/>
              </w:rPr>
              <w:delText>, vol. 32, no. 11, p. 1361, Nov. 2013, doi: 10.1007/S10096-013-1914-9.</w:delText>
            </w:r>
          </w:del>
        </w:p>
        <w:p w14:paraId="0175D6DD" w14:textId="7CF3B335" w:rsidR="003400E0" w:rsidDel="007D2D38" w:rsidRDefault="003400E0">
          <w:pPr>
            <w:autoSpaceDE w:val="0"/>
            <w:autoSpaceDN w:val="0"/>
            <w:ind w:hanging="640"/>
            <w:divId w:val="926422829"/>
            <w:rPr>
              <w:del w:id="769" w:author="Portlock, Theo" w:date="2022-02-11T16:09:00Z"/>
              <w:rFonts w:eastAsia="Times New Roman"/>
            </w:rPr>
          </w:pPr>
          <w:del w:id="770" w:author="Portlock, Theo" w:date="2022-02-11T16:09:00Z">
            <w:r w:rsidDel="007D2D38">
              <w:rPr>
                <w:rFonts w:eastAsia="Times New Roman"/>
              </w:rPr>
              <w:delText>[43]</w:delText>
            </w:r>
            <w:r w:rsidDel="007D2D38">
              <w:rPr>
                <w:rFonts w:eastAsia="Times New Roman"/>
              </w:rPr>
              <w:tab/>
              <w:delText xml:space="preserve">Z. Marzhoseyni </w:delText>
            </w:r>
            <w:r w:rsidDel="007D2D38">
              <w:rPr>
                <w:rFonts w:eastAsia="Times New Roman"/>
                <w:i/>
                <w:iCs/>
              </w:rPr>
              <w:delText>et al.</w:delText>
            </w:r>
            <w:r w:rsidDel="007D2D38">
              <w:rPr>
                <w:rFonts w:eastAsia="Times New Roman"/>
              </w:rPr>
              <w:delText xml:space="preserve">, “Streptococcal bacterial components in cancer therapy,” </w:delText>
            </w:r>
            <w:r w:rsidDel="007D2D38">
              <w:rPr>
                <w:rFonts w:eastAsia="Times New Roman"/>
                <w:i/>
                <w:iCs/>
              </w:rPr>
              <w:delText>Cancer Gene Therapy 2021</w:delText>
            </w:r>
            <w:r w:rsidDel="007D2D38">
              <w:rPr>
                <w:rFonts w:eastAsia="Times New Roman"/>
              </w:rPr>
              <w:delText>, pp. 1–15, Mar. 2021, doi: 10.1038/s41417-021-00308-6.</w:delText>
            </w:r>
          </w:del>
        </w:p>
        <w:p w14:paraId="20C092FC" w14:textId="79A27C98" w:rsidR="003400E0" w:rsidDel="007D2D38" w:rsidRDefault="003400E0">
          <w:pPr>
            <w:autoSpaceDE w:val="0"/>
            <w:autoSpaceDN w:val="0"/>
            <w:ind w:hanging="640"/>
            <w:divId w:val="920722346"/>
            <w:rPr>
              <w:del w:id="771" w:author="Portlock, Theo" w:date="2022-02-11T16:09:00Z"/>
              <w:rFonts w:eastAsia="Times New Roman"/>
            </w:rPr>
          </w:pPr>
          <w:del w:id="772" w:author="Portlock, Theo" w:date="2022-02-11T16:09:00Z">
            <w:r w:rsidDel="007D2D38">
              <w:rPr>
                <w:rFonts w:eastAsia="Times New Roman"/>
              </w:rPr>
              <w:delText>[44]</w:delText>
            </w:r>
            <w:r w:rsidDel="007D2D38">
              <w:rPr>
                <w:rFonts w:eastAsia="Times New Roman"/>
              </w:rPr>
              <w:tab/>
              <w:delText xml:space="preserve">J. Yu </w:delText>
            </w:r>
            <w:r w:rsidDel="007D2D38">
              <w:rPr>
                <w:rFonts w:eastAsia="Times New Roman"/>
                <w:i/>
                <w:iCs/>
              </w:rPr>
              <w:delText>et al.</w:delText>
            </w:r>
            <w:r w:rsidDel="007D2D38">
              <w:rPr>
                <w:rFonts w:eastAsia="Times New Roman"/>
              </w:rPr>
              <w:delText xml:space="preserve">, “Metagenomic analysis of faecal microbiome as a tool towards targeted non-invasive biomarkers for colorectal cancer,” </w:delText>
            </w:r>
            <w:r w:rsidDel="007D2D38">
              <w:rPr>
                <w:rFonts w:eastAsia="Times New Roman"/>
                <w:i/>
                <w:iCs/>
              </w:rPr>
              <w:delText>Gut</w:delText>
            </w:r>
            <w:r w:rsidDel="007D2D38">
              <w:rPr>
                <w:rFonts w:eastAsia="Times New Roman"/>
              </w:rPr>
              <w:delText>, vol. 66, no. 1, pp. 70–78, 2017, doi: 10.1136/GUTJNL-2015-309800.</w:delText>
            </w:r>
          </w:del>
        </w:p>
        <w:p w14:paraId="16D397F4" w14:textId="7DD62AE1" w:rsidR="003400E0" w:rsidDel="007D2D38" w:rsidRDefault="003400E0">
          <w:pPr>
            <w:autoSpaceDE w:val="0"/>
            <w:autoSpaceDN w:val="0"/>
            <w:ind w:hanging="640"/>
            <w:divId w:val="1707831627"/>
            <w:rPr>
              <w:del w:id="773" w:author="Portlock, Theo" w:date="2022-02-11T16:09:00Z"/>
              <w:rFonts w:eastAsia="Times New Roman"/>
            </w:rPr>
          </w:pPr>
          <w:del w:id="774" w:author="Portlock, Theo" w:date="2022-02-11T16:09:00Z">
            <w:r w:rsidDel="007D2D38">
              <w:rPr>
                <w:rFonts w:eastAsia="Times New Roman"/>
              </w:rPr>
              <w:delText>[45]</w:delText>
            </w:r>
            <w:r w:rsidDel="007D2D38">
              <w:rPr>
                <w:rFonts w:eastAsia="Times New Roman"/>
              </w:rPr>
              <w:tab/>
              <w:delText>“Colorectal cancer detection from fecal microbiota (ID 266076) - BioProject - NCBI.” https://www.ncbi.nlm.nih.gov/bioproject/266076 (accessed Jan. 21, 2022).</w:delText>
            </w:r>
          </w:del>
        </w:p>
        <w:p w14:paraId="4E7938C7" w14:textId="020691A3" w:rsidR="003400E0" w:rsidDel="007D2D38" w:rsidRDefault="003400E0">
          <w:pPr>
            <w:autoSpaceDE w:val="0"/>
            <w:autoSpaceDN w:val="0"/>
            <w:ind w:hanging="640"/>
            <w:divId w:val="1921715461"/>
            <w:rPr>
              <w:del w:id="775" w:author="Portlock, Theo" w:date="2022-02-11T16:09:00Z"/>
              <w:rFonts w:eastAsia="Times New Roman"/>
            </w:rPr>
          </w:pPr>
          <w:del w:id="776" w:author="Portlock, Theo" w:date="2022-02-11T16:09:00Z">
            <w:r w:rsidDel="007D2D38">
              <w:rPr>
                <w:rFonts w:eastAsia="Times New Roman"/>
              </w:rPr>
              <w:delText>[46]</w:delText>
            </w:r>
            <w:r w:rsidDel="007D2D38">
              <w:rPr>
                <w:rFonts w:eastAsia="Times New Roman"/>
              </w:rPr>
              <w:tab/>
              <w:delText xml:space="preserve">E. Štrumbelj and I. Kononenko, “Explaining prediction models and individual predictions with feature contributions,” </w:delText>
            </w:r>
            <w:r w:rsidDel="007D2D38">
              <w:rPr>
                <w:rFonts w:eastAsia="Times New Roman"/>
                <w:i/>
                <w:iCs/>
              </w:rPr>
              <w:delText>Knowledge and Information Systems</w:delText>
            </w:r>
            <w:r w:rsidDel="007D2D38">
              <w:rPr>
                <w:rFonts w:eastAsia="Times New Roman"/>
              </w:rPr>
              <w:delText>, vol. 41, no. 3, pp. 647–665, Nov. 2014, doi: 10.1007/S10115-013-0679-X.</w:delText>
            </w:r>
          </w:del>
        </w:p>
        <w:p w14:paraId="1B841747" w14:textId="4824211A" w:rsidR="003400E0" w:rsidDel="007D2D38" w:rsidRDefault="003400E0">
          <w:pPr>
            <w:autoSpaceDE w:val="0"/>
            <w:autoSpaceDN w:val="0"/>
            <w:ind w:hanging="640"/>
            <w:divId w:val="2044400930"/>
            <w:rPr>
              <w:del w:id="777" w:author="Portlock, Theo" w:date="2022-02-11T16:09:00Z"/>
              <w:rFonts w:eastAsia="Times New Roman"/>
            </w:rPr>
          </w:pPr>
          <w:del w:id="778" w:author="Portlock, Theo" w:date="2022-02-11T16:09:00Z">
            <w:r w:rsidDel="007D2D38">
              <w:rPr>
                <w:rFonts w:eastAsia="Times New Roman"/>
              </w:rPr>
              <w:delText>[47]</w:delText>
            </w:r>
            <w:r w:rsidDel="007D2D38">
              <w:rPr>
                <w:rFonts w:eastAsia="Times New Roman"/>
              </w:rPr>
              <w:tab/>
              <w:delText xml:space="preserve">V. C. Patel </w:delText>
            </w:r>
            <w:r w:rsidDel="007D2D38">
              <w:rPr>
                <w:rFonts w:eastAsia="Times New Roman"/>
                <w:i/>
                <w:iCs/>
              </w:rPr>
              <w:delText>et al.</w:delText>
            </w:r>
            <w:r w:rsidDel="007D2D38">
              <w:rPr>
                <w:rFonts w:eastAsia="Times New Roman"/>
              </w:rPr>
              <w:delText xml:space="preserve">, “Rifaximin-α reduces gut-derived inflammation and mucin degradation in cirrhosis and encephalopathy: RIFSYS randomised controlled trial,” </w:delText>
            </w:r>
            <w:r w:rsidDel="007D2D38">
              <w:rPr>
                <w:rFonts w:eastAsia="Times New Roman"/>
                <w:i/>
                <w:iCs/>
              </w:rPr>
              <w:delText>Journal of hepatology</w:delText>
            </w:r>
            <w:r w:rsidDel="007D2D38">
              <w:rPr>
                <w:rFonts w:eastAsia="Times New Roman"/>
              </w:rPr>
              <w:delText>, Sep. 2021, doi: 10.1016/J.JHEP.2021.09.010.</w:delText>
            </w:r>
          </w:del>
        </w:p>
        <w:p w14:paraId="357DCD05" w14:textId="2C267154" w:rsidR="003400E0" w:rsidDel="007D2D38" w:rsidRDefault="003400E0">
          <w:pPr>
            <w:autoSpaceDE w:val="0"/>
            <w:autoSpaceDN w:val="0"/>
            <w:ind w:hanging="640"/>
            <w:divId w:val="899637138"/>
            <w:rPr>
              <w:del w:id="779" w:author="Portlock, Theo" w:date="2022-02-11T16:09:00Z"/>
              <w:rFonts w:eastAsia="Times New Roman"/>
            </w:rPr>
          </w:pPr>
          <w:del w:id="780" w:author="Portlock, Theo" w:date="2022-02-11T16:09:00Z">
            <w:r w:rsidDel="007D2D38">
              <w:rPr>
                <w:rFonts w:eastAsia="Times New Roman"/>
              </w:rPr>
              <w:delText>[48]</w:delText>
            </w:r>
            <w:r w:rsidDel="007D2D38">
              <w:rPr>
                <w:rFonts w:eastAsia="Times New Roman"/>
              </w:rPr>
              <w:tab/>
              <w:delText xml:space="preserve">J. Behary </w:delText>
            </w:r>
            <w:r w:rsidDel="007D2D38">
              <w:rPr>
                <w:rFonts w:eastAsia="Times New Roman"/>
                <w:i/>
                <w:iCs/>
              </w:rPr>
              <w:delText>et al.</w:delText>
            </w:r>
            <w:r w:rsidDel="007D2D38">
              <w:rPr>
                <w:rFonts w:eastAsia="Times New Roman"/>
              </w:rPr>
              <w:delText xml:space="preserve">, “Gut microbiota impact on the peripheral immune response in non-alcoholic fatty liver disease related hepatocellular carcinoma,” </w:delText>
            </w:r>
            <w:r w:rsidDel="007D2D38">
              <w:rPr>
                <w:rFonts w:eastAsia="Times New Roman"/>
                <w:i/>
                <w:iCs/>
              </w:rPr>
              <w:delText>Nature Communications 2021 12:1</w:delText>
            </w:r>
            <w:r w:rsidDel="007D2D38">
              <w:rPr>
                <w:rFonts w:eastAsia="Times New Roman"/>
              </w:rPr>
              <w:delText>, vol. 12, no. 1, pp. 1–14, Jan. 2021, doi: 10.1038/s41467-020-20422-7.</w:delText>
            </w:r>
          </w:del>
        </w:p>
        <w:p w14:paraId="362F0492" w14:textId="3A6A2891" w:rsidR="003400E0" w:rsidDel="007D2D38" w:rsidRDefault="003400E0">
          <w:pPr>
            <w:autoSpaceDE w:val="0"/>
            <w:autoSpaceDN w:val="0"/>
            <w:ind w:hanging="640"/>
            <w:divId w:val="182479066"/>
            <w:rPr>
              <w:del w:id="781" w:author="Portlock, Theo" w:date="2022-02-11T16:09:00Z"/>
              <w:rFonts w:eastAsia="Times New Roman"/>
            </w:rPr>
          </w:pPr>
          <w:del w:id="782" w:author="Portlock, Theo" w:date="2022-02-11T16:09:00Z">
            <w:r w:rsidDel="007D2D38">
              <w:rPr>
                <w:rFonts w:eastAsia="Times New Roman"/>
              </w:rPr>
              <w:delText>[49]</w:delText>
            </w:r>
            <w:r w:rsidDel="007D2D38">
              <w:rPr>
                <w:rFonts w:eastAsia="Times New Roman"/>
              </w:rPr>
              <w:tab/>
              <w:delText xml:space="preserve">Z. Ye </w:delText>
            </w:r>
            <w:r w:rsidDel="007D2D38">
              <w:rPr>
                <w:rFonts w:eastAsia="Times New Roman"/>
                <w:i/>
                <w:iCs/>
              </w:rPr>
              <w:delText>et al.</w:delText>
            </w:r>
            <w:r w:rsidDel="007D2D38">
              <w:rPr>
                <w:rFonts w:eastAsia="Times New Roman"/>
              </w:rPr>
              <w:delText xml:space="preserve">, “Altered gut microbiome composition in patients with Vogt-Koyanagi-Harada disease,” </w:delText>
            </w:r>
            <w:r w:rsidDel="007D2D38">
              <w:rPr>
                <w:rFonts w:eastAsia="Times New Roman"/>
                <w:i/>
                <w:iCs/>
              </w:rPr>
              <w:delText>Gut microbes</w:delText>
            </w:r>
            <w:r w:rsidDel="007D2D38">
              <w:rPr>
                <w:rFonts w:eastAsia="Times New Roman"/>
              </w:rPr>
              <w:delText>, vol. 11, no. 3, pp. 539–555, May 2020, doi: 10.1080/19490976.2019.1700754.</w:delText>
            </w:r>
          </w:del>
        </w:p>
        <w:p w14:paraId="44CF2104" w14:textId="2BC48C29" w:rsidR="003400E0" w:rsidDel="007D2D38" w:rsidRDefault="003400E0">
          <w:pPr>
            <w:autoSpaceDE w:val="0"/>
            <w:autoSpaceDN w:val="0"/>
            <w:ind w:hanging="640"/>
            <w:divId w:val="139931391"/>
            <w:rPr>
              <w:del w:id="783" w:author="Portlock, Theo" w:date="2022-02-11T16:09:00Z"/>
              <w:rFonts w:eastAsia="Times New Roman"/>
            </w:rPr>
          </w:pPr>
          <w:del w:id="784" w:author="Portlock, Theo" w:date="2022-02-11T16:09:00Z">
            <w:r w:rsidDel="007D2D38">
              <w:rPr>
                <w:rFonts w:eastAsia="Times New Roman"/>
              </w:rPr>
              <w:delText>[50]</w:delText>
            </w:r>
            <w:r w:rsidDel="007D2D38">
              <w:rPr>
                <w:rFonts w:eastAsia="Times New Roman"/>
              </w:rPr>
              <w:tab/>
              <w:delText>“Fecal Microbiota and Gut Microbe-Derived Extracellular Vesicles in Colorectal Cancer.” https://www.ncbi.nlm.nih.gov/pmc/articles/PMC8477046/ (accessed Jan. 21, 2022).</w:delText>
            </w:r>
          </w:del>
        </w:p>
        <w:p w14:paraId="59327756" w14:textId="6E773E25" w:rsidR="003400E0" w:rsidDel="007D2D38" w:rsidRDefault="003400E0">
          <w:pPr>
            <w:autoSpaceDE w:val="0"/>
            <w:autoSpaceDN w:val="0"/>
            <w:ind w:hanging="640"/>
            <w:divId w:val="304512726"/>
            <w:rPr>
              <w:del w:id="785" w:author="Portlock, Theo" w:date="2022-02-11T16:09:00Z"/>
              <w:rFonts w:eastAsia="Times New Roman"/>
            </w:rPr>
          </w:pPr>
          <w:del w:id="786" w:author="Portlock, Theo" w:date="2022-02-11T16:09:00Z">
            <w:r w:rsidDel="007D2D38">
              <w:rPr>
                <w:rFonts w:eastAsia="Times New Roman"/>
              </w:rPr>
              <w:delText>[51]</w:delText>
            </w:r>
            <w:r w:rsidDel="007D2D38">
              <w:rPr>
                <w:rFonts w:eastAsia="Times New Roman"/>
              </w:rPr>
              <w:tab/>
              <w:delText xml:space="preserve">Y. Wu </w:delText>
            </w:r>
            <w:r w:rsidDel="007D2D38">
              <w:rPr>
                <w:rFonts w:eastAsia="Times New Roman"/>
                <w:i/>
                <w:iCs/>
              </w:rPr>
              <w:delText>et al.</w:delText>
            </w:r>
            <w:r w:rsidDel="007D2D38">
              <w:rPr>
                <w:rFonts w:eastAsia="Times New Roman"/>
              </w:rPr>
              <w:delText xml:space="preserve">, “Identification of microbial markers across populations in early detection of colorectal cancer,” </w:delText>
            </w:r>
            <w:r w:rsidDel="007D2D38">
              <w:rPr>
                <w:rFonts w:eastAsia="Times New Roman"/>
                <w:i/>
                <w:iCs/>
              </w:rPr>
              <w:delText>Nature Communications 2021 12:1</w:delText>
            </w:r>
            <w:r w:rsidDel="007D2D38">
              <w:rPr>
                <w:rFonts w:eastAsia="Times New Roman"/>
              </w:rPr>
              <w:delText>, vol. 12, no. 1, pp. 1–13, May 2021, doi: 10.1038/s41467-021-23265-y.</w:delText>
            </w:r>
          </w:del>
        </w:p>
        <w:p w14:paraId="0018F2C4" w14:textId="766BA84A" w:rsidR="003400E0" w:rsidDel="007D2D38" w:rsidRDefault="003400E0">
          <w:pPr>
            <w:autoSpaceDE w:val="0"/>
            <w:autoSpaceDN w:val="0"/>
            <w:ind w:hanging="640"/>
            <w:divId w:val="324551607"/>
            <w:rPr>
              <w:del w:id="787" w:author="Portlock, Theo" w:date="2022-02-11T16:09:00Z"/>
              <w:rFonts w:eastAsia="Times New Roman"/>
            </w:rPr>
          </w:pPr>
          <w:del w:id="788" w:author="Portlock, Theo" w:date="2022-02-11T16:09:00Z">
            <w:r w:rsidDel="007D2D38">
              <w:rPr>
                <w:rFonts w:eastAsia="Times New Roman"/>
              </w:rPr>
              <w:delText>[52]</w:delText>
            </w:r>
            <w:r w:rsidDel="007D2D38">
              <w:rPr>
                <w:rFonts w:eastAsia="Times New Roman"/>
              </w:rPr>
              <w:tab/>
              <w:delText xml:space="preserve">M. S. Riaz Rajoka </w:delText>
            </w:r>
            <w:r w:rsidDel="007D2D38">
              <w:rPr>
                <w:rFonts w:eastAsia="Times New Roman"/>
                <w:i/>
                <w:iCs/>
              </w:rPr>
              <w:delText>et al.</w:delText>
            </w:r>
            <w:r w:rsidDel="007D2D38">
              <w:rPr>
                <w:rFonts w:eastAsia="Times New Roman"/>
              </w:rPr>
              <w:delText xml:space="preserve">, “Interaction between diet composition and gut microbiota and its impact on gastrointestinal tract health,” </w:delText>
            </w:r>
            <w:r w:rsidDel="007D2D38">
              <w:rPr>
                <w:rFonts w:eastAsia="Times New Roman"/>
                <w:i/>
                <w:iCs/>
              </w:rPr>
              <w:delText>Food Science and Human Wellness</w:delText>
            </w:r>
            <w:r w:rsidDel="007D2D38">
              <w:rPr>
                <w:rFonts w:eastAsia="Times New Roman"/>
              </w:rPr>
              <w:delText>, vol. 6, no. 3, pp. 121–130, Sep. 2017, doi: 10.1016/J.FSHW.2017.07.003.</w:delText>
            </w:r>
          </w:del>
        </w:p>
        <w:p w14:paraId="5825F87B" w14:textId="17051E00" w:rsidR="003400E0" w:rsidDel="007D2D38" w:rsidRDefault="003400E0">
          <w:pPr>
            <w:autoSpaceDE w:val="0"/>
            <w:autoSpaceDN w:val="0"/>
            <w:ind w:hanging="640"/>
            <w:divId w:val="1649047907"/>
            <w:rPr>
              <w:del w:id="789" w:author="Portlock, Theo" w:date="2022-02-11T16:09:00Z"/>
              <w:rFonts w:eastAsia="Times New Roman"/>
            </w:rPr>
          </w:pPr>
          <w:del w:id="790" w:author="Portlock, Theo" w:date="2022-02-11T16:09:00Z">
            <w:r w:rsidDel="007D2D38">
              <w:rPr>
                <w:rFonts w:eastAsia="Times New Roman"/>
              </w:rPr>
              <w:delText>[53]</w:delText>
            </w:r>
            <w:r w:rsidDel="007D2D38">
              <w:rPr>
                <w:rFonts w:eastAsia="Times New Roman"/>
              </w:rPr>
              <w:tab/>
              <w:delText xml:space="preserve">W. Shen, H. R. Gaskins, and M. K. McIntosh, “Influence of dietary fat on intestinal microbes, inflammation, barrier function and metabolic outcomes,” </w:delText>
            </w:r>
            <w:r w:rsidDel="007D2D38">
              <w:rPr>
                <w:rFonts w:eastAsia="Times New Roman"/>
                <w:i/>
                <w:iCs/>
              </w:rPr>
              <w:delText>The Journal of Nutritional Biochemistry</w:delText>
            </w:r>
            <w:r w:rsidDel="007D2D38">
              <w:rPr>
                <w:rFonts w:eastAsia="Times New Roman"/>
              </w:rPr>
              <w:delText>, vol. 25, no. 3, pp. 270–280, Mar. 2014, doi: 10.1016/J.JNUTBIO.2013.09.009.</w:delText>
            </w:r>
          </w:del>
        </w:p>
        <w:p w14:paraId="43BA7820" w14:textId="5A9802F8" w:rsidR="003400E0" w:rsidDel="007D2D38" w:rsidRDefault="003400E0">
          <w:pPr>
            <w:autoSpaceDE w:val="0"/>
            <w:autoSpaceDN w:val="0"/>
            <w:ind w:hanging="640"/>
            <w:divId w:val="1895121624"/>
            <w:rPr>
              <w:del w:id="791" w:author="Portlock, Theo" w:date="2022-02-11T16:09:00Z"/>
              <w:rFonts w:eastAsia="Times New Roman"/>
            </w:rPr>
          </w:pPr>
          <w:del w:id="792" w:author="Portlock, Theo" w:date="2022-02-11T16:09:00Z">
            <w:r w:rsidDel="007D2D38">
              <w:rPr>
                <w:rFonts w:eastAsia="Times New Roman"/>
              </w:rPr>
              <w:delText>[54]</w:delText>
            </w:r>
            <w:r w:rsidDel="007D2D38">
              <w:rPr>
                <w:rFonts w:eastAsia="Times New Roman"/>
              </w:rPr>
              <w:tab/>
              <w:delText xml:space="preserve">A. Vich Vila </w:delText>
            </w:r>
            <w:r w:rsidDel="007D2D38">
              <w:rPr>
                <w:rFonts w:eastAsia="Times New Roman"/>
                <w:i/>
                <w:iCs/>
              </w:rPr>
              <w:delText>et al.</w:delText>
            </w:r>
            <w:r w:rsidDel="007D2D38">
              <w:rPr>
                <w:rFonts w:eastAsia="Times New Roman"/>
              </w:rPr>
              <w:delText xml:space="preserve">, “Impact of commonly used drugs on the composition and metabolic function of the gut microbiota,” </w:delText>
            </w:r>
            <w:r w:rsidDel="007D2D38">
              <w:rPr>
                <w:rFonts w:eastAsia="Times New Roman"/>
                <w:i/>
                <w:iCs/>
              </w:rPr>
              <w:delText>Nature Communications 2020 11:1</w:delText>
            </w:r>
            <w:r w:rsidDel="007D2D38">
              <w:rPr>
                <w:rFonts w:eastAsia="Times New Roman"/>
              </w:rPr>
              <w:delText>, vol. 11, no. 1, pp. 1–11, Jan. 2020, doi: 10.1038/s41467-019-14177-z.</w:delText>
            </w:r>
          </w:del>
        </w:p>
        <w:p w14:paraId="639F4B40" w14:textId="16732610" w:rsidR="003400E0" w:rsidDel="007D2D38" w:rsidRDefault="003400E0">
          <w:pPr>
            <w:autoSpaceDE w:val="0"/>
            <w:autoSpaceDN w:val="0"/>
            <w:ind w:hanging="640"/>
            <w:divId w:val="1976713345"/>
            <w:rPr>
              <w:del w:id="793" w:author="Portlock, Theo" w:date="2022-02-11T16:09:00Z"/>
              <w:rFonts w:eastAsia="Times New Roman"/>
            </w:rPr>
          </w:pPr>
          <w:del w:id="794" w:author="Portlock, Theo" w:date="2022-02-11T16:09:00Z">
            <w:r w:rsidDel="007D2D38">
              <w:rPr>
                <w:rFonts w:eastAsia="Times New Roman"/>
              </w:rPr>
              <w:delText>[55]</w:delText>
            </w:r>
            <w:r w:rsidDel="007D2D38">
              <w:rPr>
                <w:rFonts w:eastAsia="Times New Roman"/>
              </w:rPr>
              <w:tab/>
              <w:delText xml:space="preserve">R. K. Weersma, A. Zhernakova, and J. Fu, “Interaction between drugs and the gut microbiome,” </w:delText>
            </w:r>
            <w:r w:rsidDel="007D2D38">
              <w:rPr>
                <w:rFonts w:eastAsia="Times New Roman"/>
                <w:i/>
                <w:iCs/>
              </w:rPr>
              <w:delText>Gut</w:delText>
            </w:r>
            <w:r w:rsidDel="007D2D38">
              <w:rPr>
                <w:rFonts w:eastAsia="Times New Roman"/>
              </w:rPr>
              <w:delText>, vol. 69, no. 8, pp. 1510–1519, Aug. 2020, doi: 10.1136/GUTJNL-2019-320204.</w:delText>
            </w:r>
          </w:del>
        </w:p>
        <w:p w14:paraId="7116B81B" w14:textId="2F446DBD" w:rsidR="003400E0" w:rsidDel="007D2D38" w:rsidRDefault="003400E0">
          <w:pPr>
            <w:autoSpaceDE w:val="0"/>
            <w:autoSpaceDN w:val="0"/>
            <w:ind w:hanging="640"/>
            <w:divId w:val="491526606"/>
            <w:rPr>
              <w:del w:id="795" w:author="Portlock, Theo" w:date="2022-02-11T16:09:00Z"/>
              <w:rFonts w:eastAsia="Times New Roman"/>
            </w:rPr>
          </w:pPr>
          <w:del w:id="796" w:author="Portlock, Theo" w:date="2022-02-11T16:09:00Z">
            <w:r w:rsidDel="007D2D38">
              <w:rPr>
                <w:rFonts w:eastAsia="Times New Roman"/>
              </w:rPr>
              <w:delText>[56]</w:delText>
            </w:r>
            <w:r w:rsidDel="007D2D38">
              <w:rPr>
                <w:rFonts w:eastAsia="Times New Roman"/>
              </w:rPr>
              <w:tab/>
              <w:delText xml:space="preserve">Q. le Bastard </w:delText>
            </w:r>
            <w:r w:rsidDel="007D2D38">
              <w:rPr>
                <w:rFonts w:eastAsia="Times New Roman"/>
                <w:i/>
                <w:iCs/>
              </w:rPr>
              <w:delText>et al.</w:delText>
            </w:r>
            <w:r w:rsidDel="007D2D38">
              <w:rPr>
                <w:rFonts w:eastAsia="Times New Roman"/>
              </w:rPr>
              <w:delText xml:space="preserve">, “Systematic review: human gut dysbiosis induced by non-antibiotic prescription medications,” </w:delText>
            </w:r>
            <w:r w:rsidDel="007D2D38">
              <w:rPr>
                <w:rFonts w:eastAsia="Times New Roman"/>
                <w:i/>
                <w:iCs/>
              </w:rPr>
              <w:delText>Alimentary Pharmacology &amp; Therapeutics</w:delText>
            </w:r>
            <w:r w:rsidDel="007D2D38">
              <w:rPr>
                <w:rFonts w:eastAsia="Times New Roman"/>
              </w:rPr>
              <w:delText>, vol. 47, no. 3, pp. 332–345, Feb. 2018, doi: 10.1111/APT.14451.</w:delText>
            </w:r>
          </w:del>
        </w:p>
        <w:p w14:paraId="0FA1C631" w14:textId="69673C05" w:rsidR="003400E0" w:rsidDel="007D2D38" w:rsidRDefault="003400E0">
          <w:pPr>
            <w:autoSpaceDE w:val="0"/>
            <w:autoSpaceDN w:val="0"/>
            <w:ind w:hanging="640"/>
            <w:divId w:val="179122373"/>
            <w:rPr>
              <w:del w:id="797" w:author="Portlock, Theo" w:date="2022-02-11T16:09:00Z"/>
              <w:rFonts w:eastAsia="Times New Roman"/>
            </w:rPr>
          </w:pPr>
          <w:del w:id="798" w:author="Portlock, Theo" w:date="2022-02-11T16:09:00Z">
            <w:r w:rsidDel="007D2D38">
              <w:rPr>
                <w:rFonts w:eastAsia="Times New Roman"/>
              </w:rPr>
              <w:delText>[57]</w:delText>
            </w:r>
            <w:r w:rsidDel="007D2D38">
              <w:rPr>
                <w:rFonts w:eastAsia="Times New Roman"/>
              </w:rPr>
              <w:tab/>
              <w:delText xml:space="preserve">H. M. Hamer, D. Jonkers, K. Venema, S. Vanhoutvin, F. J. Troost, and R. J. Brummer, “Review article: the role of butyrate on colonic function,” </w:delText>
            </w:r>
            <w:r w:rsidDel="007D2D38">
              <w:rPr>
                <w:rFonts w:eastAsia="Times New Roman"/>
                <w:i/>
                <w:iCs/>
              </w:rPr>
              <w:delText>Alimentary Pharmacology &amp; Therapeutics</w:delText>
            </w:r>
            <w:r w:rsidDel="007D2D38">
              <w:rPr>
                <w:rFonts w:eastAsia="Times New Roman"/>
              </w:rPr>
              <w:delText>, vol. 27, no. 2, pp. 104–119, Jan. 2008, doi: 10.1111/J.1365-2036.2007.03562.X.</w:delText>
            </w:r>
          </w:del>
        </w:p>
        <w:p w14:paraId="4C3D0C4F" w14:textId="5EC038B8" w:rsidR="003400E0" w:rsidDel="007D2D38" w:rsidRDefault="003400E0">
          <w:pPr>
            <w:autoSpaceDE w:val="0"/>
            <w:autoSpaceDN w:val="0"/>
            <w:ind w:hanging="640"/>
            <w:divId w:val="70738171"/>
            <w:rPr>
              <w:del w:id="799" w:author="Portlock, Theo" w:date="2022-02-11T16:09:00Z"/>
              <w:rFonts w:eastAsia="Times New Roman"/>
            </w:rPr>
          </w:pPr>
          <w:del w:id="800" w:author="Portlock, Theo" w:date="2022-02-11T16:09:00Z">
            <w:r w:rsidDel="007D2D38">
              <w:rPr>
                <w:rFonts w:eastAsia="Times New Roman"/>
              </w:rPr>
              <w:delText>[58]</w:delText>
            </w:r>
            <w:r w:rsidDel="007D2D38">
              <w:rPr>
                <w:rFonts w:eastAsia="Times New Roman"/>
              </w:rPr>
              <w:tab/>
              <w:delText xml:space="preserve">S. Chen </w:delText>
            </w:r>
            <w:r w:rsidDel="007D2D38">
              <w:rPr>
                <w:rFonts w:eastAsia="Times New Roman"/>
                <w:i/>
                <w:iCs/>
              </w:rPr>
              <w:delText>et al.</w:delText>
            </w:r>
            <w:r w:rsidDel="007D2D38">
              <w:rPr>
                <w:rFonts w:eastAsia="Times New Roman"/>
              </w:rPr>
              <w:delText xml:space="preserve">, “Fusobacterium nucleatum promotes colorectal cancer metastasis by modulating KRT7-AS/KRT7,” </w:delText>
            </w:r>
            <w:r w:rsidDel="007D2D38">
              <w:rPr>
                <w:rFonts w:eastAsia="Times New Roman"/>
                <w:i/>
                <w:iCs/>
              </w:rPr>
              <w:delText>Gut Microbes</w:delText>
            </w:r>
            <w:r w:rsidDel="007D2D38">
              <w:rPr>
                <w:rFonts w:eastAsia="Times New Roman"/>
              </w:rPr>
              <w:delText>, vol. 11, no. 3, pp. 511–525, May 2020, doi: 10.1080/19490976.2019.1695494/SUPPL_FILE/KGMI_A_1695494_SM0055.DOCX.</w:delText>
            </w:r>
          </w:del>
        </w:p>
        <w:p w14:paraId="5D0E099D" w14:textId="1979F1F9" w:rsidR="003400E0" w:rsidDel="007D2D38" w:rsidRDefault="003400E0">
          <w:pPr>
            <w:autoSpaceDE w:val="0"/>
            <w:autoSpaceDN w:val="0"/>
            <w:ind w:hanging="640"/>
            <w:divId w:val="567765247"/>
            <w:rPr>
              <w:del w:id="801" w:author="Portlock, Theo" w:date="2022-02-11T16:09:00Z"/>
              <w:rFonts w:eastAsia="Times New Roman"/>
            </w:rPr>
          </w:pPr>
          <w:del w:id="802" w:author="Portlock, Theo" w:date="2022-02-11T16:09:00Z">
            <w:r w:rsidDel="007D2D38">
              <w:rPr>
                <w:rFonts w:eastAsia="Times New Roman"/>
              </w:rPr>
              <w:delText>[59]</w:delText>
            </w:r>
            <w:r w:rsidDel="007D2D38">
              <w:rPr>
                <w:rFonts w:eastAsia="Times New Roman"/>
              </w:rPr>
              <w:tab/>
              <w:delText xml:space="preserve">M. A. Casasanta </w:delText>
            </w:r>
            <w:r w:rsidDel="007D2D38">
              <w:rPr>
                <w:rFonts w:eastAsia="Times New Roman"/>
                <w:i/>
                <w:iCs/>
              </w:rPr>
              <w:delText>et al.</w:delText>
            </w:r>
            <w:r w:rsidDel="007D2D38">
              <w:rPr>
                <w:rFonts w:eastAsia="Times New Roman"/>
              </w:rPr>
              <w:delText xml:space="preserve">, “Fusobacterium nucleatum host-cell binding and invasion induces IL-8 and CXCL1 secretion that drives colorectal cancer cell migration,” </w:delText>
            </w:r>
            <w:r w:rsidDel="007D2D38">
              <w:rPr>
                <w:rFonts w:eastAsia="Times New Roman"/>
                <w:i/>
                <w:iCs/>
              </w:rPr>
              <w:delText>Science Signaling</w:delText>
            </w:r>
            <w:r w:rsidDel="007D2D38">
              <w:rPr>
                <w:rFonts w:eastAsia="Times New Roman"/>
              </w:rPr>
              <w:delText>, vol. 13, no. 641, Jul. 2020, doi: 10.1126/SCISIGNAL.ABA9157/SUPPL_FILE/ABA9157_SM.PDF.</w:delText>
            </w:r>
          </w:del>
        </w:p>
        <w:p w14:paraId="7E93C0D8" w14:textId="6E0A8369" w:rsidR="003400E0" w:rsidDel="007D2D38" w:rsidRDefault="003400E0">
          <w:pPr>
            <w:autoSpaceDE w:val="0"/>
            <w:autoSpaceDN w:val="0"/>
            <w:ind w:hanging="640"/>
            <w:divId w:val="767388764"/>
            <w:rPr>
              <w:del w:id="803" w:author="Portlock, Theo" w:date="2022-02-11T16:09:00Z"/>
              <w:rFonts w:eastAsia="Times New Roman"/>
            </w:rPr>
          </w:pPr>
          <w:del w:id="804" w:author="Portlock, Theo" w:date="2022-02-11T16:09:00Z">
            <w:r w:rsidDel="007D2D38">
              <w:rPr>
                <w:rFonts w:eastAsia="Times New Roman"/>
              </w:rPr>
              <w:delText>[60]</w:delText>
            </w:r>
            <w:r w:rsidDel="007D2D38">
              <w:rPr>
                <w:rFonts w:eastAsia="Times New Roman"/>
              </w:rPr>
              <w:tab/>
              <w:delText xml:space="preserve">T. Ogita, Y. Yamamoto, A. Mikami, S. Shigemori, T. Sato, and T. Shimosato, “Oral Administration of Flavonifractor plautii Strongly Suppresses Th2 Immune Responses in Mice,” </w:delText>
            </w:r>
            <w:r w:rsidDel="007D2D38">
              <w:rPr>
                <w:rFonts w:eastAsia="Times New Roman"/>
                <w:i/>
                <w:iCs/>
              </w:rPr>
              <w:delText>Frontiers in Immunology</w:delText>
            </w:r>
            <w:r w:rsidDel="007D2D38">
              <w:rPr>
                <w:rFonts w:eastAsia="Times New Roman"/>
              </w:rPr>
              <w:delText>, vol. 11, p. 379, Feb. 2020, doi: 10.3389/FIMMU.2020.00379/BIBTEX.</w:delText>
            </w:r>
          </w:del>
        </w:p>
        <w:p w14:paraId="055A257E" w14:textId="0E41271B" w:rsidR="003400E0" w:rsidDel="007D2D38" w:rsidRDefault="003400E0">
          <w:pPr>
            <w:autoSpaceDE w:val="0"/>
            <w:autoSpaceDN w:val="0"/>
            <w:ind w:hanging="640"/>
            <w:divId w:val="792594711"/>
            <w:rPr>
              <w:del w:id="805" w:author="Portlock, Theo" w:date="2022-02-11T16:09:00Z"/>
              <w:rFonts w:eastAsia="Times New Roman"/>
            </w:rPr>
          </w:pPr>
          <w:del w:id="806" w:author="Portlock, Theo" w:date="2022-02-11T16:09:00Z">
            <w:r w:rsidDel="007D2D38">
              <w:rPr>
                <w:rFonts w:eastAsia="Times New Roman"/>
              </w:rPr>
              <w:delText>[61]</w:delText>
            </w:r>
            <w:r w:rsidDel="007D2D38">
              <w:rPr>
                <w:rFonts w:eastAsia="Times New Roman"/>
              </w:rPr>
              <w:tab/>
              <w:delText xml:space="preserve">G. A. Conte </w:delText>
            </w:r>
            <w:r w:rsidDel="007D2D38">
              <w:rPr>
                <w:rFonts w:eastAsia="Times New Roman"/>
                <w:i/>
                <w:iCs/>
              </w:rPr>
              <w:delText>et al.</w:delText>
            </w:r>
            <w:r w:rsidDel="007D2D38">
              <w:rPr>
                <w:rFonts w:eastAsia="Times New Roman"/>
              </w:rPr>
              <w:delText xml:space="preserve">, “Small Bowel Gastrointestinal Stromal Tumor as a Gateway for Streptococcus anginosus Causing Multiple Liver Abscesses,” </w:delText>
            </w:r>
            <w:r w:rsidDel="007D2D38">
              <w:rPr>
                <w:rFonts w:eastAsia="Times New Roman"/>
                <w:i/>
                <w:iCs/>
              </w:rPr>
              <w:delText>World journal of oncology</w:delText>
            </w:r>
            <w:r w:rsidDel="007D2D38">
              <w:rPr>
                <w:rFonts w:eastAsia="Times New Roman"/>
              </w:rPr>
              <w:delText>, vol. 11, no. 3, pp. 116–121, Jun. 2020, doi: 10.14740/WJON1270.</w:delText>
            </w:r>
          </w:del>
        </w:p>
        <w:p w14:paraId="6E5D1289" w14:textId="0B8C41C2" w:rsidR="003400E0" w:rsidDel="007D2D38" w:rsidRDefault="003400E0">
          <w:pPr>
            <w:autoSpaceDE w:val="0"/>
            <w:autoSpaceDN w:val="0"/>
            <w:ind w:hanging="640"/>
            <w:divId w:val="1145585456"/>
            <w:rPr>
              <w:del w:id="807" w:author="Portlock, Theo" w:date="2022-02-11T16:09:00Z"/>
              <w:rFonts w:eastAsia="Times New Roman"/>
            </w:rPr>
          </w:pPr>
          <w:del w:id="808" w:author="Portlock, Theo" w:date="2022-02-11T16:09:00Z">
            <w:r w:rsidDel="007D2D38">
              <w:rPr>
                <w:rFonts w:eastAsia="Times New Roman"/>
              </w:rPr>
              <w:delText>[62]</w:delText>
            </w:r>
            <w:r w:rsidDel="007D2D38">
              <w:rPr>
                <w:rFonts w:eastAsia="Times New Roman"/>
              </w:rPr>
              <w:tab/>
              <w:delText xml:space="preserve">J. D. F. Hale, R. Jain, P. A. Wescombe, J. P. Burton, R. R. Simon, and J. R. Tagg, “Safety assessment of Streptococcus salivarius M18 a probiotic for oral health,” </w:delText>
            </w:r>
            <w:r w:rsidDel="007D2D38">
              <w:rPr>
                <w:rFonts w:eastAsia="Times New Roman"/>
                <w:i/>
                <w:iCs/>
              </w:rPr>
              <w:delText>Beneficial microbes</w:delText>
            </w:r>
            <w:r w:rsidDel="007D2D38">
              <w:rPr>
                <w:rFonts w:eastAsia="Times New Roman"/>
              </w:rPr>
              <w:delText>, pp. 1–14, Jan. 2022, doi: 10.3920/BM2021.0107.</w:delText>
            </w:r>
          </w:del>
        </w:p>
        <w:p w14:paraId="039D01B7" w14:textId="7D5C5C8C" w:rsidR="003400E0" w:rsidDel="007D2D38" w:rsidRDefault="003400E0">
          <w:pPr>
            <w:autoSpaceDE w:val="0"/>
            <w:autoSpaceDN w:val="0"/>
            <w:ind w:hanging="640"/>
            <w:divId w:val="782651385"/>
            <w:rPr>
              <w:del w:id="809" w:author="Portlock, Theo" w:date="2022-02-11T16:09:00Z"/>
              <w:rFonts w:eastAsia="Times New Roman"/>
            </w:rPr>
          </w:pPr>
          <w:del w:id="810" w:author="Portlock, Theo" w:date="2022-02-11T16:09:00Z">
            <w:r w:rsidDel="007D2D38">
              <w:rPr>
                <w:rFonts w:eastAsia="Times New Roman"/>
              </w:rPr>
              <w:delText>[63]</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39578B58" w14:textId="06D86712" w:rsidR="003400E0" w:rsidDel="007D2D38" w:rsidRDefault="003400E0">
          <w:pPr>
            <w:autoSpaceDE w:val="0"/>
            <w:autoSpaceDN w:val="0"/>
            <w:ind w:hanging="640"/>
            <w:divId w:val="479200646"/>
            <w:rPr>
              <w:del w:id="811" w:author="Portlock, Theo" w:date="2022-02-11T16:09:00Z"/>
              <w:rFonts w:eastAsia="Times New Roman"/>
            </w:rPr>
          </w:pPr>
          <w:del w:id="812" w:author="Portlock, Theo" w:date="2022-02-11T16:09:00Z">
            <w:r w:rsidDel="007D2D38">
              <w:rPr>
                <w:rFonts w:eastAsia="Times New Roman"/>
              </w:rPr>
              <w:delText>[64]</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6E897BD8" w14:textId="490F15CF" w:rsidR="003400E0" w:rsidDel="007D2D38" w:rsidRDefault="003400E0">
          <w:pPr>
            <w:autoSpaceDE w:val="0"/>
            <w:autoSpaceDN w:val="0"/>
            <w:ind w:hanging="640"/>
            <w:divId w:val="1925913072"/>
            <w:rPr>
              <w:del w:id="813" w:author="Portlock, Theo" w:date="2022-02-11T16:09:00Z"/>
              <w:rFonts w:eastAsia="Times New Roman"/>
            </w:rPr>
          </w:pPr>
          <w:del w:id="814" w:author="Portlock, Theo" w:date="2022-02-11T16:09:00Z">
            <w:r w:rsidDel="007D2D38">
              <w:rPr>
                <w:rFonts w:eastAsia="Times New Roman"/>
              </w:rPr>
              <w:delText>[65]</w:delText>
            </w:r>
            <w:r w:rsidDel="007D2D38">
              <w:rPr>
                <w:rFonts w:eastAsia="Times New Roman"/>
              </w:rPr>
              <w:tab/>
              <w:delText xml:space="preserve">R. D. Sleator, J. Wouters, C. G. M. Gahan, T. Abee, and C. Hill, “Analysis of the Role of OpuC, an Osmolyte Transport System, in Salt Tolerance and Virulence Potential of Listeria monocytogenes,” </w:delText>
            </w:r>
            <w:r w:rsidDel="007D2D38">
              <w:rPr>
                <w:rFonts w:eastAsia="Times New Roman"/>
                <w:i/>
                <w:iCs/>
              </w:rPr>
              <w:delText>Applied and Environmental Microbiology</w:delText>
            </w:r>
            <w:r w:rsidDel="007D2D38">
              <w:rPr>
                <w:rFonts w:eastAsia="Times New Roman"/>
              </w:rPr>
              <w:delText>, vol. 67, no. 6, pp. 2692–2698, Jun. 2001, doi: 10.1128/AEM.67.6.2692-2698.2001/ASSET/49E38C45-4C3C-4900-8F08-81D24F36FA09/ASSETS/GRAPHIC/AM0611704004.JPEG.</w:delText>
            </w:r>
          </w:del>
        </w:p>
        <w:p w14:paraId="2B60F53F" w14:textId="17C21EFC" w:rsidR="003400E0" w:rsidDel="007D2D38" w:rsidRDefault="003400E0">
          <w:pPr>
            <w:autoSpaceDE w:val="0"/>
            <w:autoSpaceDN w:val="0"/>
            <w:ind w:hanging="640"/>
            <w:divId w:val="168066221"/>
            <w:rPr>
              <w:del w:id="815" w:author="Portlock, Theo" w:date="2022-02-11T16:09:00Z"/>
              <w:rFonts w:eastAsia="Times New Roman"/>
            </w:rPr>
          </w:pPr>
          <w:del w:id="816" w:author="Portlock, Theo" w:date="2022-02-11T16:09:00Z">
            <w:r w:rsidDel="007D2D38">
              <w:rPr>
                <w:rFonts w:eastAsia="Times New Roman"/>
              </w:rPr>
              <w:delText>[66]</w:delText>
            </w:r>
            <w:r w:rsidDel="007D2D38">
              <w:rPr>
                <w:rFonts w:eastAsia="Times New Roman"/>
              </w:rPr>
              <w:tab/>
              <w:delText xml:space="preserve">C. J. Doyle, P. W. O’Toole, and P. D. Cotter, “Genomic characterization of sulphite reducing bacteria isolated from the dairy production chain,” </w:delText>
            </w:r>
            <w:r w:rsidDel="007D2D38">
              <w:rPr>
                <w:rFonts w:eastAsia="Times New Roman"/>
                <w:i/>
                <w:iCs/>
              </w:rPr>
              <w:delText>Frontiers in Microbiology</w:delText>
            </w:r>
            <w:r w:rsidDel="007D2D38">
              <w:rPr>
                <w:rFonts w:eastAsia="Times New Roman"/>
              </w:rPr>
              <w:delText>, vol. 9, no. JUL, p. 1507, Jul. 2018, doi: 10.3389/FMICB.2018.01507/BIBTEX.</w:delText>
            </w:r>
          </w:del>
        </w:p>
        <w:p w14:paraId="41AD3B64" w14:textId="49056A3C" w:rsidR="003400E0" w:rsidDel="007D2D38" w:rsidRDefault="003400E0">
          <w:pPr>
            <w:autoSpaceDE w:val="0"/>
            <w:autoSpaceDN w:val="0"/>
            <w:ind w:hanging="640"/>
            <w:divId w:val="859203043"/>
            <w:rPr>
              <w:del w:id="817" w:author="Portlock, Theo" w:date="2022-02-11T16:09:00Z"/>
              <w:rFonts w:eastAsia="Times New Roman"/>
            </w:rPr>
          </w:pPr>
          <w:del w:id="818" w:author="Portlock, Theo" w:date="2022-02-11T16:09:00Z">
            <w:r w:rsidDel="007D2D38">
              <w:rPr>
                <w:rFonts w:eastAsia="Times New Roman"/>
              </w:rPr>
              <w:delText>[67]</w:delText>
            </w:r>
            <w:r w:rsidDel="007D2D38">
              <w:rPr>
                <w:rFonts w:eastAsia="Times New Roman"/>
              </w:rPr>
              <w:tab/>
              <w:delText xml:space="preserve">D. Wu </w:delText>
            </w:r>
            <w:r w:rsidDel="007D2D38">
              <w:rPr>
                <w:rFonts w:eastAsia="Times New Roman"/>
                <w:i/>
                <w:iCs/>
              </w:rPr>
              <w:delText>et al.</w:delText>
            </w:r>
            <w:r w:rsidDel="007D2D38">
              <w:rPr>
                <w:rFonts w:eastAsia="Times New Roman"/>
              </w:rPr>
              <w:delText xml:space="preserve">, “Dietary pectic substances enhance gut health by its polycomponent: A review,” </w:delText>
            </w:r>
            <w:r w:rsidDel="007D2D38">
              <w:rPr>
                <w:rFonts w:eastAsia="Times New Roman"/>
                <w:i/>
                <w:iCs/>
              </w:rPr>
              <w:delText>Comprehensive Reviews in Food Science and Food Safety</w:delText>
            </w:r>
            <w:r w:rsidDel="007D2D38">
              <w:rPr>
                <w:rFonts w:eastAsia="Times New Roman"/>
              </w:rPr>
              <w:delText>, vol. 20, no. 2, pp. 2015–2039, Mar. 2021, doi: 10.1111/1541-4337.12723.</w:delText>
            </w:r>
          </w:del>
        </w:p>
        <w:p w14:paraId="2DCC4C70" w14:textId="13B0C946" w:rsidR="003400E0" w:rsidDel="007D2D38" w:rsidRDefault="003400E0">
          <w:pPr>
            <w:autoSpaceDE w:val="0"/>
            <w:autoSpaceDN w:val="0"/>
            <w:ind w:hanging="640"/>
            <w:divId w:val="1701664651"/>
            <w:rPr>
              <w:del w:id="819" w:author="Portlock, Theo" w:date="2022-02-11T16:09:00Z"/>
              <w:rFonts w:eastAsia="Times New Roman"/>
            </w:rPr>
          </w:pPr>
          <w:del w:id="820" w:author="Portlock, Theo" w:date="2022-02-11T16:09:00Z">
            <w:r w:rsidDel="007D2D38">
              <w:rPr>
                <w:rFonts w:eastAsia="Times New Roman"/>
              </w:rPr>
              <w:delText>[68]</w:delText>
            </w:r>
            <w:r w:rsidDel="007D2D38">
              <w:rPr>
                <w:rFonts w:eastAsia="Times New Roman"/>
              </w:rPr>
              <w:tab/>
              <w:delText xml:space="preserve">J. Li </w:delText>
            </w:r>
            <w:r w:rsidDel="007D2D38">
              <w:rPr>
                <w:rFonts w:eastAsia="Times New Roman"/>
                <w:i/>
                <w:iCs/>
              </w:rPr>
              <w:delText>et al.</w:delText>
            </w:r>
            <w:r w:rsidDel="007D2D38">
              <w:rPr>
                <w:rFonts w:eastAsia="Times New Roman"/>
              </w:rPr>
              <w:delText xml:space="preserve">, “An integrated catalog of reference genes in the human gut microbiome,” </w:delText>
            </w:r>
            <w:r w:rsidDel="007D2D38">
              <w:rPr>
                <w:rFonts w:eastAsia="Times New Roman"/>
                <w:i/>
                <w:iCs/>
              </w:rPr>
              <w:delText>Nature biotechnology</w:delText>
            </w:r>
            <w:r w:rsidDel="007D2D38">
              <w:rPr>
                <w:rFonts w:eastAsia="Times New Roman"/>
              </w:rPr>
              <w:delText>, vol. 32, no. 8, pp. 834–841, Aug. 2014, doi: 10.1038/NBT.2942.</w:delText>
            </w:r>
          </w:del>
        </w:p>
        <w:p w14:paraId="119D27C0" w14:textId="1C24F8C6" w:rsidR="003400E0" w:rsidDel="007D2D38" w:rsidRDefault="003400E0">
          <w:pPr>
            <w:autoSpaceDE w:val="0"/>
            <w:autoSpaceDN w:val="0"/>
            <w:ind w:hanging="640"/>
            <w:divId w:val="537398819"/>
            <w:rPr>
              <w:del w:id="821" w:author="Portlock, Theo" w:date="2022-02-11T16:09:00Z"/>
              <w:rFonts w:eastAsia="Times New Roman"/>
            </w:rPr>
          </w:pPr>
          <w:del w:id="822" w:author="Portlock, Theo" w:date="2022-02-11T16:09:00Z">
            <w:r w:rsidDel="007D2D38">
              <w:rPr>
                <w:rFonts w:eastAsia="Times New Roman"/>
              </w:rPr>
              <w:delText>[69]</w:delText>
            </w:r>
            <w:r w:rsidDel="007D2D38">
              <w:rPr>
                <w:rFonts w:eastAsia="Times New Roman"/>
              </w:rPr>
              <w:tab/>
              <w:delText xml:space="preserve">N. Pons </w:delText>
            </w:r>
            <w:r w:rsidDel="007D2D38">
              <w:rPr>
                <w:rFonts w:eastAsia="Times New Roman"/>
                <w:i/>
                <w:iCs/>
              </w:rPr>
              <w:delText>et al.</w:delText>
            </w:r>
            <w:r w:rsidDel="007D2D38">
              <w:rPr>
                <w:rFonts w:eastAsia="Times New Roman"/>
              </w:rPr>
              <w:delText>, “METEOR -a plateform for quantitative metagenomic profiling of complex ecosystems,” Nov. 2010.</w:delText>
            </w:r>
          </w:del>
        </w:p>
        <w:p w14:paraId="550ABA07" w14:textId="73E1553C" w:rsidR="003400E0" w:rsidDel="007D2D38" w:rsidRDefault="003400E0">
          <w:pPr>
            <w:autoSpaceDE w:val="0"/>
            <w:autoSpaceDN w:val="0"/>
            <w:ind w:hanging="640"/>
            <w:divId w:val="1595701992"/>
            <w:rPr>
              <w:del w:id="823" w:author="Portlock, Theo" w:date="2022-02-11T16:09:00Z"/>
              <w:rFonts w:eastAsia="Times New Roman"/>
            </w:rPr>
          </w:pPr>
          <w:del w:id="824" w:author="Portlock, Theo" w:date="2022-02-11T16:09:00Z">
            <w:r w:rsidDel="007D2D38">
              <w:rPr>
                <w:rFonts w:eastAsia="Times New Roman"/>
              </w:rPr>
              <w:delText>[70]</w:delText>
            </w:r>
            <w:r w:rsidDel="007D2D38">
              <w:rPr>
                <w:rFonts w:eastAsia="Times New Roman"/>
              </w:rPr>
              <w:tab/>
              <w:delText xml:space="preserve">S. Sunagawa </w:delText>
            </w:r>
            <w:r w:rsidDel="007D2D38">
              <w:rPr>
                <w:rFonts w:eastAsia="Times New Roman"/>
                <w:i/>
                <w:iCs/>
              </w:rPr>
              <w:delText>et al.</w:delText>
            </w:r>
            <w:r w:rsidDel="007D2D38">
              <w:rPr>
                <w:rFonts w:eastAsia="Times New Roman"/>
              </w:rPr>
              <w:delText xml:space="preserve">, “Metagenomic species profiling using universal phylogenetic marker genes,” </w:delText>
            </w:r>
            <w:r w:rsidDel="007D2D38">
              <w:rPr>
                <w:rFonts w:eastAsia="Times New Roman"/>
                <w:i/>
                <w:iCs/>
              </w:rPr>
              <w:delText>Nature Methods</w:delText>
            </w:r>
            <w:r w:rsidDel="007D2D38">
              <w:rPr>
                <w:rFonts w:eastAsia="Times New Roman"/>
              </w:rPr>
              <w:delText>, vol. 10, no. 12, pp. 1196–1199, 2013, doi: 10.1038/nmeth.2693.</w:delText>
            </w:r>
          </w:del>
        </w:p>
        <w:p w14:paraId="178F911C" w14:textId="3737C16F" w:rsidR="003400E0" w:rsidDel="007D2D38" w:rsidRDefault="003400E0">
          <w:pPr>
            <w:autoSpaceDE w:val="0"/>
            <w:autoSpaceDN w:val="0"/>
            <w:ind w:hanging="640"/>
            <w:divId w:val="1124618177"/>
            <w:rPr>
              <w:del w:id="825" w:author="Portlock, Theo" w:date="2022-02-11T16:09:00Z"/>
              <w:rFonts w:eastAsia="Times New Roman"/>
            </w:rPr>
          </w:pPr>
          <w:del w:id="826" w:author="Portlock, Theo" w:date="2022-02-11T16:09:00Z">
            <w:r w:rsidDel="007D2D38">
              <w:rPr>
                <w:rFonts w:eastAsia="Times New Roman"/>
              </w:rPr>
              <w:delText>[71]</w:delText>
            </w:r>
            <w:r w:rsidDel="007D2D38">
              <w:rPr>
                <w:rFonts w:eastAsia="Times New Roman"/>
              </w:rPr>
              <w:tab/>
              <w:delText xml:space="preserve">S. F. Altschul </w:delText>
            </w:r>
            <w:r w:rsidDel="007D2D38">
              <w:rPr>
                <w:rFonts w:eastAsia="Times New Roman"/>
                <w:i/>
                <w:iCs/>
              </w:rPr>
              <w:delText>et al.</w:delText>
            </w:r>
            <w:r w:rsidDel="007D2D38">
              <w:rPr>
                <w:rFonts w:eastAsia="Times New Roman"/>
              </w:rPr>
              <w:delText xml:space="preserve">, “Gapped BLAST and PSI-BLAST: a new generation of protein database search programs,” </w:delText>
            </w:r>
            <w:r w:rsidDel="007D2D38">
              <w:rPr>
                <w:rFonts w:eastAsia="Times New Roman"/>
                <w:i/>
                <w:iCs/>
              </w:rPr>
              <w:delText>Nucleic Acids Research</w:delText>
            </w:r>
            <w:r w:rsidDel="007D2D38">
              <w:rPr>
                <w:rFonts w:eastAsia="Times New Roman"/>
              </w:rPr>
              <w:delText>, vol. 25, no. 17, pp. 3389–3402, Sep. 1997, doi: 10.1093/NAR/25.17.3389.</w:delText>
            </w:r>
          </w:del>
        </w:p>
        <w:p w14:paraId="79BEAE98" w14:textId="38A19AEC" w:rsidR="003400E0" w:rsidDel="007D2D38" w:rsidRDefault="003400E0">
          <w:pPr>
            <w:autoSpaceDE w:val="0"/>
            <w:autoSpaceDN w:val="0"/>
            <w:ind w:hanging="640"/>
            <w:divId w:val="1025719122"/>
            <w:rPr>
              <w:del w:id="827" w:author="Portlock, Theo" w:date="2022-02-11T16:09:00Z"/>
              <w:rFonts w:eastAsia="Times New Roman"/>
            </w:rPr>
          </w:pPr>
          <w:del w:id="828" w:author="Portlock, Theo" w:date="2022-02-11T16:09:00Z">
            <w:r w:rsidDel="007D2D38">
              <w:rPr>
                <w:rFonts w:eastAsia="Times New Roman"/>
              </w:rPr>
              <w:delText>[72]</w:delText>
            </w:r>
            <w:r w:rsidDel="007D2D38">
              <w:rPr>
                <w:rFonts w:eastAsia="Times New Roman"/>
              </w:rPr>
              <w:tab/>
              <w:delText xml:space="preserve">J. R. Kultima </w:delText>
            </w:r>
            <w:r w:rsidDel="007D2D38">
              <w:rPr>
                <w:rFonts w:eastAsia="Times New Roman"/>
                <w:i/>
                <w:iCs/>
              </w:rPr>
              <w:delText>et al.</w:delText>
            </w:r>
            <w:r w:rsidDel="007D2D38">
              <w:rPr>
                <w:rFonts w:eastAsia="Times New Roman"/>
              </w:rPr>
              <w:delText xml:space="preserve">, “MOCAT: a metagenomics assembly and gene prediction toolkit,” </w:delText>
            </w:r>
            <w:r w:rsidDel="007D2D38">
              <w:rPr>
                <w:rFonts w:eastAsia="Times New Roman"/>
                <w:i/>
                <w:iCs/>
              </w:rPr>
              <w:delText>PLoS One</w:delText>
            </w:r>
            <w:r w:rsidDel="007D2D38">
              <w:rPr>
                <w:rFonts w:eastAsia="Times New Roman"/>
              </w:rPr>
              <w:delText>, vol. 7, no. 10, p. e47656, 2012, doi: 10.1371/journal.pone.0047656.</w:delText>
            </w:r>
          </w:del>
        </w:p>
        <w:p w14:paraId="233CEBBD" w14:textId="1503210A" w:rsidR="003400E0" w:rsidDel="007D2D38" w:rsidRDefault="003400E0">
          <w:pPr>
            <w:autoSpaceDE w:val="0"/>
            <w:autoSpaceDN w:val="0"/>
            <w:ind w:hanging="640"/>
            <w:divId w:val="1542356058"/>
            <w:rPr>
              <w:del w:id="829" w:author="Portlock, Theo" w:date="2022-02-11T16:09:00Z"/>
              <w:rFonts w:eastAsia="Times New Roman"/>
            </w:rPr>
          </w:pPr>
          <w:del w:id="830" w:author="Portlock, Theo" w:date="2022-02-11T16:09:00Z">
            <w:r w:rsidDel="007D2D38">
              <w:rPr>
                <w:rFonts w:eastAsia="Times New Roman"/>
              </w:rPr>
              <w:delText>[73]</w:delText>
            </w:r>
            <w:r w:rsidDel="007D2D38">
              <w:rPr>
                <w:rFonts w:eastAsia="Times New Roman"/>
              </w:rPr>
              <w:tab/>
              <w:delText xml:space="preserve">R. C. Edgar, “MUSCLE: multiple sequence alignment with high accuracy and high throughput,” </w:delText>
            </w:r>
            <w:r w:rsidDel="007D2D38">
              <w:rPr>
                <w:rFonts w:eastAsia="Times New Roman"/>
                <w:i/>
                <w:iCs/>
              </w:rPr>
              <w:delText>Nucleic Acids Res</w:delText>
            </w:r>
            <w:r w:rsidDel="007D2D38">
              <w:rPr>
                <w:rFonts w:eastAsia="Times New Roman"/>
              </w:rPr>
              <w:delText>, vol. 32, no. 5, pp. 1792–1797, 2004, doi: 10.1093/nar/gkh340.</w:delText>
            </w:r>
          </w:del>
        </w:p>
        <w:p w14:paraId="732C8880" w14:textId="695D0C2B" w:rsidR="003400E0" w:rsidDel="007D2D38" w:rsidRDefault="003400E0">
          <w:pPr>
            <w:autoSpaceDE w:val="0"/>
            <w:autoSpaceDN w:val="0"/>
            <w:ind w:hanging="640"/>
            <w:divId w:val="1023894953"/>
            <w:rPr>
              <w:del w:id="831" w:author="Portlock, Theo" w:date="2022-02-11T16:09:00Z"/>
              <w:rFonts w:eastAsia="Times New Roman"/>
            </w:rPr>
          </w:pPr>
          <w:del w:id="832" w:author="Portlock, Theo" w:date="2022-02-11T16:09:00Z">
            <w:r w:rsidDel="007D2D38">
              <w:rPr>
                <w:rFonts w:eastAsia="Times New Roman"/>
              </w:rPr>
              <w:delText>[74]</w:delText>
            </w:r>
            <w:r w:rsidDel="007D2D38">
              <w:rPr>
                <w:rFonts w:eastAsia="Times New Roman"/>
              </w:rPr>
              <w:tab/>
              <w:delText xml:space="preserve">S. Capella-Gutierrez, J. M. Silla-Martinez, and T. Gabaldon, “trimAl: a tool for automated alignment trimming in large-scale phylogenetic analyses,” </w:delText>
            </w:r>
            <w:r w:rsidDel="007D2D38">
              <w:rPr>
                <w:rFonts w:eastAsia="Times New Roman"/>
                <w:i/>
                <w:iCs/>
              </w:rPr>
              <w:delText>Bioinformatics</w:delText>
            </w:r>
            <w:r w:rsidDel="007D2D38">
              <w:rPr>
                <w:rFonts w:eastAsia="Times New Roman"/>
              </w:rPr>
              <w:delText>, vol. 25, no. 15, pp. 1972–1973, 2009, doi: 10.1093/bioinformatics/btp348.</w:delText>
            </w:r>
          </w:del>
        </w:p>
        <w:p w14:paraId="0E7D8459" w14:textId="6A1E8541" w:rsidR="003400E0" w:rsidDel="007D2D38" w:rsidRDefault="003400E0">
          <w:pPr>
            <w:autoSpaceDE w:val="0"/>
            <w:autoSpaceDN w:val="0"/>
            <w:ind w:hanging="640"/>
            <w:divId w:val="623391581"/>
            <w:rPr>
              <w:del w:id="833" w:author="Portlock, Theo" w:date="2022-02-11T16:09:00Z"/>
              <w:rFonts w:eastAsia="Times New Roman"/>
            </w:rPr>
          </w:pPr>
          <w:del w:id="834" w:author="Portlock, Theo" w:date="2022-02-11T16:09:00Z">
            <w:r w:rsidDel="007D2D38">
              <w:rPr>
                <w:rFonts w:eastAsia="Times New Roman"/>
              </w:rPr>
              <w:delText>[75]</w:delText>
            </w:r>
            <w:r w:rsidDel="007D2D38">
              <w:rPr>
                <w:rFonts w:eastAsia="Times New Roman"/>
              </w:rPr>
              <w:tab/>
              <w:delText xml:space="preserve">M. N. Price, P. S. Dehal, and A. P. Arkin, “FastTree 2--approximately maximum-likelihood trees for large alignments,” </w:delText>
            </w:r>
            <w:r w:rsidDel="007D2D38">
              <w:rPr>
                <w:rFonts w:eastAsia="Times New Roman"/>
                <w:i/>
                <w:iCs/>
              </w:rPr>
              <w:delText>PLoS One</w:delText>
            </w:r>
            <w:r w:rsidDel="007D2D38">
              <w:rPr>
                <w:rFonts w:eastAsia="Times New Roman"/>
              </w:rPr>
              <w:delText>, vol. 5, no. 3, p. e9490, 2010, doi: 10.1371/journal.pone.0009490.</w:delText>
            </w:r>
          </w:del>
        </w:p>
        <w:p w14:paraId="004B08E7" w14:textId="1E3D6D63" w:rsidR="003400E0" w:rsidDel="007D2D38" w:rsidRDefault="003400E0">
          <w:pPr>
            <w:autoSpaceDE w:val="0"/>
            <w:autoSpaceDN w:val="0"/>
            <w:ind w:hanging="640"/>
            <w:divId w:val="297884052"/>
            <w:rPr>
              <w:del w:id="835" w:author="Portlock, Theo" w:date="2022-02-11T16:09:00Z"/>
              <w:rFonts w:eastAsia="Times New Roman"/>
            </w:rPr>
          </w:pPr>
          <w:del w:id="836" w:author="Portlock, Theo" w:date="2022-02-11T16:09:00Z">
            <w:r w:rsidDel="007D2D38">
              <w:rPr>
                <w:rFonts w:eastAsia="Times New Roman"/>
              </w:rPr>
              <w:delText>[76]</w:delText>
            </w:r>
            <w:r w:rsidDel="007D2D38">
              <w:rPr>
                <w:rFonts w:eastAsia="Times New Roman"/>
              </w:rPr>
              <w:tab/>
              <w:delText xml:space="preserve">I. Letunic and P. Bork, “Interactive Tree Of Life (iTOL) v5: an online tool for phylogenetic tree display and annotation,” </w:delText>
            </w:r>
            <w:r w:rsidDel="007D2D38">
              <w:rPr>
                <w:rFonts w:eastAsia="Times New Roman"/>
                <w:i/>
                <w:iCs/>
              </w:rPr>
              <w:delText>Nucleic Acids Research</w:delText>
            </w:r>
            <w:r w:rsidDel="007D2D38">
              <w:rPr>
                <w:rFonts w:eastAsia="Times New Roman"/>
              </w:rPr>
              <w:delText>, vol. 49, no. W1, pp. W293–W296, Jul. 2021, doi: 10.1093/NAR/GKAB301.</w:delText>
            </w:r>
          </w:del>
        </w:p>
        <w:p w14:paraId="59A12CBB" w14:textId="689E82B7" w:rsidR="003400E0" w:rsidDel="007D2D38" w:rsidRDefault="003400E0">
          <w:pPr>
            <w:autoSpaceDE w:val="0"/>
            <w:autoSpaceDN w:val="0"/>
            <w:ind w:hanging="640"/>
            <w:divId w:val="854459841"/>
            <w:rPr>
              <w:del w:id="837" w:author="Portlock, Theo" w:date="2022-02-11T16:09:00Z"/>
              <w:rFonts w:eastAsia="Times New Roman"/>
            </w:rPr>
          </w:pPr>
          <w:del w:id="838" w:author="Portlock, Theo" w:date="2022-02-11T16:09:00Z">
            <w:r w:rsidDel="007D2D38">
              <w:rPr>
                <w:rFonts w:eastAsia="Times New Roman"/>
              </w:rPr>
              <w:delText>[77]</w:delText>
            </w:r>
            <w:r w:rsidDel="007D2D38">
              <w:rPr>
                <w:rFonts w:eastAsia="Times New Roman"/>
              </w:rPr>
              <w:tab/>
              <w:delText xml:space="preserve">E. Ruppe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 Microbiol</w:delText>
            </w:r>
            <w:r w:rsidDel="007D2D38">
              <w:rPr>
                <w:rFonts w:eastAsia="Times New Roman"/>
              </w:rPr>
              <w:delText>, vol. 4, no. 1, pp. 112–123, 2019, doi: 10.1038/s41564-018-0292-6.</w:delText>
            </w:r>
          </w:del>
        </w:p>
        <w:p w14:paraId="173DDF39" w14:textId="1507834A" w:rsidR="003400E0" w:rsidDel="007D2D38" w:rsidRDefault="003400E0">
          <w:pPr>
            <w:autoSpaceDE w:val="0"/>
            <w:autoSpaceDN w:val="0"/>
            <w:ind w:hanging="640"/>
            <w:divId w:val="1306936685"/>
            <w:rPr>
              <w:del w:id="839" w:author="Portlock, Theo" w:date="2022-02-11T16:09:00Z"/>
              <w:rFonts w:eastAsia="Times New Roman"/>
            </w:rPr>
          </w:pPr>
          <w:del w:id="840" w:author="Portlock, Theo" w:date="2022-02-11T16:09:00Z">
            <w:r w:rsidDel="007D2D38">
              <w:rPr>
                <w:rFonts w:eastAsia="Times New Roman"/>
              </w:rPr>
              <w:delText>[78]</w:delText>
            </w:r>
            <w:r w:rsidDel="007D2D38">
              <w:rPr>
                <w:rFonts w:eastAsia="Times New Roman"/>
              </w:rPr>
              <w:tab/>
              <w:delText xml:space="preserve">V. Lombard, H. Golaconda Ramulu, E. Drula, P. M. Coutinho, and B. Henrissat, “The carbohydrate-active enzymes database (CAZy) in 2013,” </w:delText>
            </w:r>
            <w:r w:rsidDel="007D2D38">
              <w:rPr>
                <w:rFonts w:eastAsia="Times New Roman"/>
                <w:i/>
                <w:iCs/>
              </w:rPr>
              <w:delText>Nucleic Acids Res</w:delText>
            </w:r>
            <w:r w:rsidDel="007D2D38">
              <w:rPr>
                <w:rFonts w:eastAsia="Times New Roman"/>
              </w:rPr>
              <w:delText>, vol. 42, no. Database issue, pp. D490-5, 2014, doi: 10.1093/nar/gkt1178.</w:delText>
            </w:r>
          </w:del>
        </w:p>
        <w:p w14:paraId="3BA9550A" w14:textId="625F47F6" w:rsidR="003400E0" w:rsidDel="007D2D38" w:rsidRDefault="003400E0">
          <w:pPr>
            <w:autoSpaceDE w:val="0"/>
            <w:autoSpaceDN w:val="0"/>
            <w:ind w:hanging="640"/>
            <w:divId w:val="2047756825"/>
            <w:rPr>
              <w:del w:id="841" w:author="Portlock, Theo" w:date="2022-02-11T16:09:00Z"/>
              <w:rFonts w:eastAsia="Times New Roman"/>
            </w:rPr>
          </w:pPr>
          <w:del w:id="842" w:author="Portlock, Theo" w:date="2022-02-11T16:09:00Z">
            <w:r w:rsidDel="007D2D38">
              <w:rPr>
                <w:rFonts w:eastAsia="Times New Roman"/>
              </w:rPr>
              <w:delText>[79]</w:delText>
            </w:r>
            <w:r w:rsidDel="007D2D38">
              <w:rPr>
                <w:rFonts w:eastAsia="Times New Roman"/>
              </w:rPr>
              <w:tab/>
              <w:delText xml:space="preserve">O. Svartstrom </w:delText>
            </w:r>
            <w:r w:rsidDel="007D2D38">
              <w:rPr>
                <w:rFonts w:eastAsia="Times New Roman"/>
                <w:i/>
                <w:iCs/>
              </w:rPr>
              <w:delText>et al.</w:delText>
            </w:r>
            <w:r w:rsidDel="007D2D38">
              <w:rPr>
                <w:rFonts w:eastAsia="Times New Roman"/>
              </w:rPr>
              <w:delText xml:space="preserve">, “Ninety-nine de novo assembled genomes from the moose (Alces alces) rumen microbiome provide new insights into microbial plant biomass degradation,” </w:delText>
            </w:r>
            <w:r w:rsidDel="007D2D38">
              <w:rPr>
                <w:rFonts w:eastAsia="Times New Roman"/>
                <w:i/>
                <w:iCs/>
              </w:rPr>
              <w:delText>ISME J</w:delText>
            </w:r>
            <w:r w:rsidDel="007D2D38">
              <w:rPr>
                <w:rFonts w:eastAsia="Times New Roman"/>
              </w:rPr>
              <w:delText>, vol. 11, no. 11, pp. 2538–2551, 2017, doi: 10.1038/ismej.2017.108.</w:delText>
            </w:r>
          </w:del>
        </w:p>
        <w:p w14:paraId="6A303779" w14:textId="42EA8E61" w:rsidR="003400E0" w:rsidDel="007D2D38" w:rsidRDefault="003400E0">
          <w:pPr>
            <w:autoSpaceDE w:val="0"/>
            <w:autoSpaceDN w:val="0"/>
            <w:ind w:hanging="640"/>
            <w:divId w:val="1340280881"/>
            <w:rPr>
              <w:del w:id="843" w:author="Portlock, Theo" w:date="2022-02-11T16:09:00Z"/>
              <w:rFonts w:eastAsia="Times New Roman"/>
            </w:rPr>
          </w:pPr>
          <w:del w:id="844" w:author="Portlock, Theo" w:date="2022-02-11T16:09:00Z">
            <w:r w:rsidDel="007D2D38">
              <w:rPr>
                <w:rFonts w:eastAsia="Times New Roman"/>
              </w:rPr>
              <w:delText>[80]</w:delText>
            </w:r>
            <w:r w:rsidDel="007D2D38">
              <w:rPr>
                <w:rFonts w:eastAsia="Times New Roman"/>
              </w:rPr>
              <w:tab/>
              <w:delText xml:space="preserve">B. Buchfink, C. Xie, and D. H. Huson, “Fast and sensitive protein alignment using DIAMOND,” </w:delText>
            </w:r>
            <w:r w:rsidDel="007D2D38">
              <w:rPr>
                <w:rFonts w:eastAsia="Times New Roman"/>
                <w:i/>
                <w:iCs/>
              </w:rPr>
              <w:delText>Nat Methods</w:delText>
            </w:r>
            <w:r w:rsidDel="007D2D38">
              <w:rPr>
                <w:rFonts w:eastAsia="Times New Roman"/>
              </w:rPr>
              <w:delText>, vol. 12, no. 1, pp. 59–60, 2015, doi: 10.1038/nmeth.3176.</w:delText>
            </w:r>
          </w:del>
        </w:p>
        <w:p w14:paraId="56CD0ACD" w14:textId="7659EDFC" w:rsidR="003400E0" w:rsidDel="007D2D38" w:rsidRDefault="003400E0">
          <w:pPr>
            <w:autoSpaceDE w:val="0"/>
            <w:autoSpaceDN w:val="0"/>
            <w:ind w:hanging="640"/>
            <w:divId w:val="947589201"/>
            <w:rPr>
              <w:del w:id="845" w:author="Portlock, Theo" w:date="2022-02-11T16:09:00Z"/>
              <w:rFonts w:eastAsia="Times New Roman"/>
            </w:rPr>
          </w:pPr>
          <w:del w:id="846" w:author="Portlock, Theo" w:date="2022-02-11T16:09:00Z">
            <w:r w:rsidDel="007D2D38">
              <w:rPr>
                <w:rFonts w:eastAsia="Times New Roman"/>
              </w:rPr>
              <w:delText>[81]</w:delText>
            </w:r>
            <w:r w:rsidDel="007D2D38">
              <w:rPr>
                <w:rFonts w:eastAsia="Times New Roman"/>
              </w:rPr>
              <w:tab/>
              <w:delText xml:space="preserve">C. Mao </w:delText>
            </w:r>
            <w:r w:rsidDel="007D2D38">
              <w:rPr>
                <w:rFonts w:eastAsia="Times New Roman"/>
                <w:i/>
                <w:iCs/>
              </w:rPr>
              <w:delText>et al.</w:delText>
            </w:r>
            <w:r w:rsidDel="007D2D38">
              <w:rPr>
                <w:rFonts w:eastAsia="Times New Roman"/>
              </w:rPr>
              <w:delText xml:space="preserve">, “Curation, integration and visualization of bacterial virulence factors in PATRIC,” </w:delText>
            </w:r>
            <w:r w:rsidDel="007D2D38">
              <w:rPr>
                <w:rFonts w:eastAsia="Times New Roman"/>
                <w:i/>
                <w:iCs/>
              </w:rPr>
              <w:delText>Bioinformatics</w:delText>
            </w:r>
            <w:r w:rsidDel="007D2D38">
              <w:rPr>
                <w:rFonts w:eastAsia="Times New Roman"/>
              </w:rPr>
              <w:delText>, vol. 31, no. 2, pp. 252–258, 2015, doi: 10.1093/bioinformatics/btu631.</w:delText>
            </w:r>
          </w:del>
        </w:p>
        <w:p w14:paraId="13243F41" w14:textId="5A352993" w:rsidR="003400E0" w:rsidDel="007D2D38" w:rsidRDefault="003400E0">
          <w:pPr>
            <w:autoSpaceDE w:val="0"/>
            <w:autoSpaceDN w:val="0"/>
            <w:ind w:hanging="640"/>
            <w:divId w:val="265160480"/>
            <w:rPr>
              <w:del w:id="847" w:author="Portlock, Theo" w:date="2022-02-11T16:09:00Z"/>
              <w:rFonts w:eastAsia="Times New Roman"/>
            </w:rPr>
          </w:pPr>
          <w:del w:id="848" w:author="Portlock, Theo" w:date="2022-02-11T16:09:00Z">
            <w:r w:rsidDel="007D2D38">
              <w:rPr>
                <w:rFonts w:eastAsia="Times New Roman"/>
              </w:rPr>
              <w:delText>[82]</w:delText>
            </w:r>
            <w:r w:rsidDel="007D2D38">
              <w:rPr>
                <w:rFonts w:eastAsia="Times New Roman"/>
              </w:rPr>
              <w:tab/>
              <w:delText xml:space="preserve">J. J. Gillespie </w:delText>
            </w:r>
            <w:r w:rsidDel="007D2D38">
              <w:rPr>
                <w:rFonts w:eastAsia="Times New Roman"/>
                <w:i/>
                <w:iCs/>
              </w:rPr>
              <w:delText>et al.</w:delText>
            </w:r>
            <w:r w:rsidDel="007D2D38">
              <w:rPr>
                <w:rFonts w:eastAsia="Times New Roman"/>
              </w:rPr>
              <w:delText xml:space="preserve">, “PATRIC: the comprehensive bacterial bioinformatics resource with a focus on human pathogenic species,” </w:delText>
            </w:r>
            <w:r w:rsidDel="007D2D38">
              <w:rPr>
                <w:rFonts w:eastAsia="Times New Roman"/>
                <w:i/>
                <w:iCs/>
              </w:rPr>
              <w:delText>Infect Immun</w:delText>
            </w:r>
            <w:r w:rsidDel="007D2D38">
              <w:rPr>
                <w:rFonts w:eastAsia="Times New Roman"/>
              </w:rPr>
              <w:delText>, vol. 79, no. 11, pp. 4286–4298, 2011, doi: 10.1128/IAI.00207-11.</w:delText>
            </w:r>
          </w:del>
        </w:p>
        <w:p w14:paraId="709B5FDA" w14:textId="12368F84" w:rsidR="003400E0" w:rsidRPr="00F45559" w:rsidDel="007D2D38" w:rsidRDefault="003400E0">
          <w:pPr>
            <w:autoSpaceDE w:val="0"/>
            <w:autoSpaceDN w:val="0"/>
            <w:ind w:hanging="640"/>
            <w:divId w:val="1484934149"/>
            <w:rPr>
              <w:del w:id="849" w:author="Portlock, Theo" w:date="2022-02-11T16:09:00Z"/>
              <w:rFonts w:eastAsia="Times New Roman"/>
              <w:lang w:val="fr-FR"/>
            </w:rPr>
          </w:pPr>
          <w:del w:id="850" w:author="Portlock, Theo" w:date="2022-02-11T16:09:00Z">
            <w:r w:rsidDel="007D2D38">
              <w:rPr>
                <w:rFonts w:eastAsia="Times New Roman"/>
              </w:rPr>
              <w:delText>[83]</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v.7: updates and new features,” </w:delText>
            </w:r>
            <w:r w:rsidDel="007D2D38">
              <w:rPr>
                <w:rFonts w:eastAsia="Times New Roman"/>
                <w:i/>
                <w:iCs/>
              </w:rPr>
              <w:delText>Nucleic Acids Res</w:delText>
            </w:r>
            <w:r w:rsidDel="007D2D38">
              <w:rPr>
                <w:rFonts w:eastAsia="Times New Roman"/>
              </w:rPr>
              <w:delText xml:space="preserve">, vol. 47, no. </w:delText>
            </w:r>
            <w:r w:rsidRPr="00F45559" w:rsidDel="007D2D38">
              <w:rPr>
                <w:rFonts w:eastAsia="Times New Roman"/>
                <w:lang w:val="fr-FR"/>
              </w:rPr>
              <w:delText>D1, pp. D649–D659, 2019, doi: 10.1093/nar/gky977.</w:delText>
            </w:r>
          </w:del>
        </w:p>
        <w:p w14:paraId="13B913BA" w14:textId="205EA80E" w:rsidR="003400E0" w:rsidRPr="00F45559" w:rsidDel="007D2D38" w:rsidRDefault="003400E0">
          <w:pPr>
            <w:autoSpaceDE w:val="0"/>
            <w:autoSpaceDN w:val="0"/>
            <w:ind w:hanging="640"/>
            <w:divId w:val="1944536218"/>
            <w:rPr>
              <w:del w:id="851" w:author="Portlock, Theo" w:date="2022-02-11T16:09:00Z"/>
              <w:rFonts w:eastAsia="Times New Roman"/>
              <w:lang w:val="fr-FR"/>
            </w:rPr>
          </w:pPr>
          <w:del w:id="852" w:author="Portlock, Theo" w:date="2022-02-11T16:09:00Z">
            <w:r w:rsidRPr="00F45559" w:rsidDel="007D2D38">
              <w:rPr>
                <w:rFonts w:eastAsia="Times New Roman"/>
                <w:lang w:val="fr-FR"/>
              </w:rPr>
              <w:delText>[84]</w:delText>
            </w:r>
            <w:r w:rsidRPr="00F45559" w:rsidDel="007D2D38">
              <w:rPr>
                <w:rFonts w:eastAsia="Times New Roman"/>
                <w:lang w:val="fr-FR"/>
              </w:rPr>
              <w:tab/>
              <w:delText xml:space="preserve">N. et al. Pons, “a platform for quantitative metagenomic profiling of complex ecosystems.,” </w:delText>
            </w:r>
            <w:r w:rsidRPr="00F45559" w:rsidDel="007D2D38">
              <w:rPr>
                <w:rFonts w:eastAsia="Times New Roman"/>
                <w:i/>
                <w:iCs/>
                <w:lang w:val="fr-FR"/>
              </w:rPr>
              <w:delText>Journées Ouvertes en Biologie, Informatique et Mathématiques</w:delText>
            </w:r>
            <w:r w:rsidRPr="00F45559" w:rsidDel="007D2D38">
              <w:rPr>
                <w:rFonts w:eastAsia="Times New Roman"/>
                <w:lang w:val="fr-FR"/>
              </w:rPr>
              <w:delText>, 2010. http://www.jobim2010.fr/sites/default/files/presentations/27Pons.pdf</w:delText>
            </w:r>
          </w:del>
        </w:p>
        <w:p w14:paraId="3E367ED8" w14:textId="48FA7D84" w:rsidR="003400E0" w:rsidDel="007D2D38" w:rsidRDefault="003400E0">
          <w:pPr>
            <w:autoSpaceDE w:val="0"/>
            <w:autoSpaceDN w:val="0"/>
            <w:ind w:hanging="640"/>
            <w:divId w:val="1535653149"/>
            <w:rPr>
              <w:del w:id="853" w:author="Portlock, Theo" w:date="2022-02-11T16:09:00Z"/>
              <w:rFonts w:eastAsia="Times New Roman"/>
            </w:rPr>
          </w:pPr>
          <w:del w:id="854" w:author="Portlock, Theo" w:date="2022-02-11T16:09:00Z">
            <w:r w:rsidDel="007D2D38">
              <w:rPr>
                <w:rFonts w:eastAsia="Times New Roman"/>
              </w:rPr>
              <w:delText>[85]</w:delText>
            </w:r>
            <w:r w:rsidDel="007D2D38">
              <w:rPr>
                <w:rFonts w:eastAsia="Times New Roman"/>
              </w:rPr>
              <w:tab/>
              <w:delText xml:space="preserve">E. le Chatelier </w:delText>
            </w:r>
            <w:r w:rsidDel="007D2D38">
              <w:rPr>
                <w:rFonts w:eastAsia="Times New Roman"/>
                <w:i/>
                <w:iCs/>
              </w:rPr>
              <w:delText>et al.</w:delText>
            </w:r>
            <w:r w:rsidDel="007D2D38">
              <w:rPr>
                <w:rFonts w:eastAsia="Times New Roman"/>
              </w:rPr>
              <w:delText xml:space="preserve">, “Richness of human gut microbiome correlates with metabolic markers,” </w:delText>
            </w:r>
            <w:r w:rsidDel="007D2D38">
              <w:rPr>
                <w:rFonts w:eastAsia="Times New Roman"/>
                <w:i/>
                <w:iCs/>
              </w:rPr>
              <w:delText>Nature</w:delText>
            </w:r>
            <w:r w:rsidDel="007D2D38">
              <w:rPr>
                <w:rFonts w:eastAsia="Times New Roman"/>
              </w:rPr>
              <w:delText>, vol. 500, no. 7464, pp. 541–546, 2013, doi: 10.1038/nature12506.</w:delText>
            </w:r>
          </w:del>
        </w:p>
        <w:p w14:paraId="4BACE7C1" w14:textId="39DBE09C" w:rsidR="003400E0" w:rsidDel="007D2D38" w:rsidRDefault="003400E0">
          <w:pPr>
            <w:autoSpaceDE w:val="0"/>
            <w:autoSpaceDN w:val="0"/>
            <w:ind w:hanging="640"/>
            <w:divId w:val="956718468"/>
            <w:rPr>
              <w:del w:id="855" w:author="Portlock, Theo" w:date="2022-02-11T16:09:00Z"/>
              <w:rFonts w:eastAsia="Times New Roman"/>
            </w:rPr>
          </w:pPr>
          <w:del w:id="856" w:author="Portlock, Theo" w:date="2022-02-11T16:09:00Z">
            <w:r w:rsidDel="007D2D38">
              <w:rPr>
                <w:rFonts w:eastAsia="Times New Roman"/>
              </w:rPr>
              <w:delText>[86]</w:delText>
            </w:r>
            <w:r w:rsidDel="007D2D38">
              <w:rPr>
                <w:rFonts w:eastAsia="Times New Roman"/>
              </w:rPr>
              <w:tab/>
              <w:delText xml:space="preserve">C. O. Fritz, P. E. Morris, and J. J. Richler, “Effect size estimates: current use, calculations, and interpretation,” </w:delText>
            </w:r>
            <w:r w:rsidDel="007D2D38">
              <w:rPr>
                <w:rFonts w:eastAsia="Times New Roman"/>
                <w:i/>
                <w:iCs/>
              </w:rPr>
              <w:delText>J Exp Psychol Gen</w:delText>
            </w:r>
            <w:r w:rsidDel="007D2D38">
              <w:rPr>
                <w:rFonts w:eastAsia="Times New Roman"/>
              </w:rPr>
              <w:delText>, vol. 141, no. 1, pp. 2–18, 2012, doi: 10.1037/a0024338.</w:delText>
            </w:r>
          </w:del>
        </w:p>
        <w:p w14:paraId="4343B54C" w14:textId="085EDA64" w:rsidR="003400E0" w:rsidDel="007D2D38" w:rsidRDefault="003400E0">
          <w:pPr>
            <w:autoSpaceDE w:val="0"/>
            <w:autoSpaceDN w:val="0"/>
            <w:ind w:hanging="640"/>
            <w:divId w:val="651179679"/>
            <w:rPr>
              <w:del w:id="857" w:author="Portlock, Theo" w:date="2022-02-11T16:09:00Z"/>
              <w:rFonts w:eastAsia="Times New Roman"/>
            </w:rPr>
          </w:pPr>
          <w:del w:id="858" w:author="Portlock, Theo" w:date="2022-02-11T16:09:00Z">
            <w:r w:rsidDel="007D2D38">
              <w:rPr>
                <w:rFonts w:eastAsia="Times New Roman"/>
              </w:rPr>
              <w:delText>[87]</w:delText>
            </w:r>
            <w:r w:rsidDel="007D2D38">
              <w:rPr>
                <w:rFonts w:eastAsia="Times New Roman"/>
              </w:rPr>
              <w:tab/>
              <w:delText xml:space="preserve">S. T.- Biorxiv and undefined 2014, “qqman: an R package for visualizing GWAS results using QQ and manhattan plots,” </w:delText>
            </w:r>
            <w:r w:rsidDel="007D2D38">
              <w:rPr>
                <w:rFonts w:eastAsia="Times New Roman"/>
                <w:i/>
                <w:iCs/>
              </w:rPr>
              <w:delText>biorxiv.org</w:delText>
            </w:r>
            <w:r w:rsidDel="007D2D38">
              <w:rPr>
                <w:rFonts w:eastAsia="Times New Roman"/>
              </w:rPr>
              <w:delText>, Accessed: Nov. 30, 2021. [Online]. Available: https://www.biorxiv.org/content/10.1101/005165v1.full-text</w:delText>
            </w:r>
          </w:del>
        </w:p>
        <w:p w14:paraId="178F0AD0" w14:textId="4546B2C1" w:rsidR="003400E0" w:rsidDel="007D2D38" w:rsidRDefault="003400E0">
          <w:pPr>
            <w:autoSpaceDE w:val="0"/>
            <w:autoSpaceDN w:val="0"/>
            <w:ind w:hanging="640"/>
            <w:divId w:val="1995985249"/>
            <w:rPr>
              <w:del w:id="859" w:author="Portlock, Theo" w:date="2022-02-11T16:09:00Z"/>
              <w:rFonts w:eastAsia="Times New Roman"/>
            </w:rPr>
          </w:pPr>
          <w:del w:id="860" w:author="Portlock, Theo" w:date="2022-02-11T16:09:00Z">
            <w:r w:rsidDel="007D2D38">
              <w:rPr>
                <w:rFonts w:eastAsia="Times New Roman"/>
              </w:rPr>
              <w:delText>[88]</w:delText>
            </w:r>
            <w:r w:rsidDel="007D2D38">
              <w:rPr>
                <w:rFonts w:eastAsia="Times New Roman"/>
              </w:rPr>
              <w:tab/>
              <w:delText xml:space="preserve">G. Csardi and T. Nepusz, “The igraph software package for complex network research,” </w:delText>
            </w:r>
            <w:r w:rsidDel="007D2D38">
              <w:rPr>
                <w:rFonts w:eastAsia="Times New Roman"/>
                <w:i/>
                <w:iCs/>
              </w:rPr>
              <w:delText>InterJournal, complex systems</w:delText>
            </w:r>
            <w:r w:rsidDel="007D2D38">
              <w:rPr>
                <w:rFonts w:eastAsia="Times New Roman"/>
              </w:rPr>
              <w:delText>, vol. 1695, no. 5, pp. 1–9, 2006.</w:delText>
            </w:r>
          </w:del>
        </w:p>
        <w:p w14:paraId="659E9E1C" w14:textId="13A83E73" w:rsidR="003400E0" w:rsidDel="007D2D38" w:rsidRDefault="003400E0">
          <w:pPr>
            <w:autoSpaceDE w:val="0"/>
            <w:autoSpaceDN w:val="0"/>
            <w:ind w:hanging="640"/>
            <w:divId w:val="643045610"/>
            <w:rPr>
              <w:del w:id="861" w:author="Portlock, Theo" w:date="2022-02-11T16:09:00Z"/>
              <w:rFonts w:eastAsia="Times New Roman"/>
            </w:rPr>
          </w:pPr>
          <w:del w:id="862" w:author="Portlock, Theo" w:date="2022-02-11T16:09:00Z">
            <w:r w:rsidDel="007D2D38">
              <w:rPr>
                <w:rFonts w:eastAsia="Times New Roman"/>
              </w:rPr>
              <w:delText>[89]</w:delText>
            </w:r>
            <w:r w:rsidDel="007D2D38">
              <w:rPr>
                <w:rFonts w:eastAsia="Times New Roman"/>
              </w:rPr>
              <w:tab/>
              <w:delText xml:space="preserve">P. Pons and M. Latapy, “Computing communities in large networks using random walks,” in </w:delText>
            </w:r>
            <w:r w:rsidDel="007D2D38">
              <w:rPr>
                <w:rFonts w:eastAsia="Times New Roman"/>
                <w:i/>
                <w:iCs/>
              </w:rPr>
              <w:delText>International symposium on computer and information sciences</w:delText>
            </w:r>
            <w:r w:rsidDel="007D2D38">
              <w:rPr>
                <w:rFonts w:eastAsia="Times New Roman"/>
              </w:rPr>
              <w:delText>, 2005, pp. 284–293.</w:delText>
            </w:r>
          </w:del>
        </w:p>
        <w:p w14:paraId="11247C21" w14:textId="358CF7FA" w:rsidR="003400E0" w:rsidDel="007D2D38" w:rsidRDefault="003400E0">
          <w:pPr>
            <w:autoSpaceDE w:val="0"/>
            <w:autoSpaceDN w:val="0"/>
            <w:ind w:hanging="640"/>
            <w:divId w:val="1203522811"/>
            <w:rPr>
              <w:del w:id="863" w:author="Portlock, Theo" w:date="2022-02-11T16:09:00Z"/>
              <w:rFonts w:eastAsia="Times New Roman"/>
            </w:rPr>
          </w:pPr>
          <w:del w:id="864" w:author="Portlock, Theo" w:date="2022-02-11T16:09:00Z">
            <w:r w:rsidDel="007D2D38">
              <w:rPr>
                <w:rFonts w:eastAsia="Times New Roman"/>
              </w:rPr>
              <w:delText>[90]</w:delText>
            </w:r>
            <w:r w:rsidDel="007D2D38">
              <w:rPr>
                <w:rFonts w:eastAsia="Times New Roman"/>
              </w:rPr>
              <w:tab/>
              <w:delText xml:space="preserve">M. Uhlen </w:delText>
            </w:r>
            <w:r w:rsidDel="007D2D38">
              <w:rPr>
                <w:rFonts w:eastAsia="Times New Roman"/>
                <w:i/>
                <w:iCs/>
              </w:rPr>
              <w:delText>et al.</w:delText>
            </w:r>
            <w:r w:rsidDel="007D2D38">
              <w:rPr>
                <w:rFonts w:eastAsia="Times New Roman"/>
              </w:rPr>
              <w:delText xml:space="preserve">, “A pathology atlas of the human cancer transcriptome,” </w:delText>
            </w:r>
            <w:r w:rsidDel="007D2D38">
              <w:rPr>
                <w:rFonts w:eastAsia="Times New Roman"/>
                <w:i/>
                <w:iCs/>
              </w:rPr>
              <w:delText>Science</w:delText>
            </w:r>
            <w:r w:rsidDel="007D2D38">
              <w:rPr>
                <w:rFonts w:eastAsia="Times New Roman"/>
              </w:rPr>
              <w:delText>, vol. 357, no. 6352, 2017, doi: 10.1126/science.aan2507.</w:delText>
            </w:r>
          </w:del>
        </w:p>
        <w:p w14:paraId="3FBABD4E" w14:textId="3E30F3F9" w:rsidR="003400E0" w:rsidDel="007D2D38" w:rsidRDefault="003400E0">
          <w:pPr>
            <w:autoSpaceDE w:val="0"/>
            <w:autoSpaceDN w:val="0"/>
            <w:ind w:hanging="640"/>
            <w:divId w:val="1359771782"/>
            <w:rPr>
              <w:del w:id="865" w:author="Portlock, Theo" w:date="2022-02-11T16:09:00Z"/>
              <w:rFonts w:eastAsia="Times New Roman"/>
            </w:rPr>
          </w:pPr>
          <w:del w:id="866" w:author="Portlock, Theo" w:date="2022-02-11T16:09:00Z">
            <w:r w:rsidDel="007D2D38">
              <w:rPr>
                <w:rFonts w:eastAsia="Times New Roman"/>
              </w:rPr>
              <w:delText>[91]</w:delText>
            </w:r>
            <w:r w:rsidDel="007D2D38">
              <w:rPr>
                <w:rFonts w:eastAsia="Times New Roman"/>
              </w:rPr>
              <w:tab/>
              <w:delText xml:space="preserve">T. P. Quinn, M. F. Richardson, D. Lovell, and T. M. Crowley, “propr: An R-package for Identifying Proportionally Abundant Features Using Compositional Data Analysis,” </w:delText>
            </w:r>
            <w:r w:rsidDel="007D2D38">
              <w:rPr>
                <w:rFonts w:eastAsia="Times New Roman"/>
                <w:i/>
                <w:iCs/>
              </w:rPr>
              <w:delText>Scientific Reports 2017 7:1</w:delText>
            </w:r>
            <w:r w:rsidDel="007D2D38">
              <w:rPr>
                <w:rFonts w:eastAsia="Times New Roman"/>
              </w:rPr>
              <w:delText>, vol. 7, no. 1, pp. 1–9, Nov. 2017, doi: 10.1038/s41598-017-16520-0.</w:delText>
            </w:r>
          </w:del>
        </w:p>
        <w:p w14:paraId="79FD1F77" w14:textId="3A52140C" w:rsidR="003400E0" w:rsidDel="007D2D38" w:rsidRDefault="003400E0">
          <w:pPr>
            <w:autoSpaceDE w:val="0"/>
            <w:autoSpaceDN w:val="0"/>
            <w:ind w:hanging="640"/>
            <w:divId w:val="1782723868"/>
            <w:rPr>
              <w:del w:id="867" w:author="Portlock, Theo" w:date="2022-02-11T16:09:00Z"/>
              <w:rFonts w:eastAsia="Times New Roman"/>
            </w:rPr>
          </w:pPr>
          <w:del w:id="868" w:author="Portlock, Theo" w:date="2022-02-11T16:09:00Z">
            <w:r w:rsidDel="007D2D38">
              <w:rPr>
                <w:rFonts w:eastAsia="Times New Roman"/>
              </w:rPr>
              <w:delText>[92]</w:delText>
            </w:r>
            <w:r w:rsidDel="007D2D38">
              <w:rPr>
                <w:rFonts w:eastAsia="Times New Roman"/>
              </w:rPr>
              <w:tab/>
              <w:delText xml:space="preserve">F. Pedregosa FABIANPEDREGOSA </w:delText>
            </w:r>
            <w:r w:rsidDel="007D2D38">
              <w:rPr>
                <w:rFonts w:eastAsia="Times New Roman"/>
                <w:i/>
                <w:iCs/>
              </w:rPr>
              <w:delText>et al.</w:delText>
            </w:r>
            <w:r w:rsidDel="007D2D38">
              <w:rPr>
                <w:rFonts w:eastAsia="Times New Roman"/>
              </w:rPr>
              <w:delText xml:space="preserve">, “Scikit-learn: Machine Learning in Python Gaël Varoquaux Bertrand Thirion Vincent Dubourg Alexandre Passos PEDREGOSA, VAROQUAUX, GRAMFORT ET AL. Matthieu Perrot,” </w:delText>
            </w:r>
            <w:r w:rsidDel="007D2D38">
              <w:rPr>
                <w:rFonts w:eastAsia="Times New Roman"/>
                <w:i/>
                <w:iCs/>
              </w:rPr>
              <w:delText>Journal of Machine Learning Research</w:delText>
            </w:r>
            <w:r w:rsidDel="007D2D38">
              <w:rPr>
                <w:rFonts w:eastAsia="Times New Roman"/>
              </w:rPr>
              <w:delText>, vol. 12, pp. 2825–2830, 2011, Accessed: Dec. 15, 2021. [Online]. Available: http://scikit-learn.sourceforge.net.</w:delText>
            </w:r>
          </w:del>
        </w:p>
        <w:p w14:paraId="7EAD1907" w14:textId="1C192AF2" w:rsidR="003400E0" w:rsidDel="007D2D38" w:rsidRDefault="003400E0">
          <w:pPr>
            <w:autoSpaceDE w:val="0"/>
            <w:autoSpaceDN w:val="0"/>
            <w:ind w:hanging="640"/>
            <w:divId w:val="2030374414"/>
            <w:rPr>
              <w:del w:id="869" w:author="Portlock, Theo" w:date="2022-02-11T16:09:00Z"/>
              <w:rFonts w:eastAsia="Times New Roman"/>
            </w:rPr>
          </w:pPr>
          <w:del w:id="870" w:author="Portlock, Theo" w:date="2022-02-11T16:09:00Z">
            <w:r w:rsidDel="007D2D38">
              <w:rPr>
                <w:rFonts w:eastAsia="Times New Roman"/>
              </w:rPr>
              <w:delText>[93]</w:delText>
            </w:r>
            <w:r w:rsidDel="007D2D38">
              <w:rPr>
                <w:rFonts w:eastAsia="Times New Roman"/>
              </w:rPr>
              <w:tab/>
              <w:delText xml:space="preserve">S. M. Lundberg and S.-I. Lee, “A Unified Approach to Interpreting Model Predictions,” </w:delText>
            </w:r>
            <w:r w:rsidDel="007D2D38">
              <w:rPr>
                <w:rFonts w:eastAsia="Times New Roman"/>
                <w:i/>
                <w:iCs/>
              </w:rPr>
              <w:delText>Advances in Neural Information Processing Systems</w:delText>
            </w:r>
            <w:r w:rsidDel="007D2D38">
              <w:rPr>
                <w:rFonts w:eastAsia="Times New Roman"/>
              </w:rPr>
              <w:delText>, vol. 30, 2017.</w:delText>
            </w:r>
          </w:del>
        </w:p>
        <w:p w14:paraId="1E27E777" w14:textId="0C914E26" w:rsidR="00B55FD4" w:rsidRPr="001C4BD1" w:rsidRDefault="003400E0" w:rsidP="00B74686">
          <w:del w:id="871" w:author="Portlock, Theo" w:date="2022-02-11T16:09:00Z">
            <w:r w:rsidDel="007D2D38">
              <w:rPr>
                <w:rFonts w:eastAsia="Times New Roman"/>
              </w:rPr>
              <w:delText> </w:delText>
            </w:r>
          </w:del>
        </w:p>
      </w:sdtContent>
    </w:sdt>
    <w:p w14:paraId="34A86014" w14:textId="19A3816D" w:rsidR="005D396F" w:rsidRPr="001C4BD1" w:rsidRDefault="0C22591A">
      <w:pPr>
        <w:pStyle w:val="Heading1"/>
        <w:numPr>
          <w:ilvl w:val="0"/>
          <w:numId w:val="0"/>
        </w:numPr>
        <w:ind w:left="357" w:hanging="357"/>
        <w:pPrChange w:id="872" w:author="Microsoft Office User" w:date="2022-02-08T01:13:00Z">
          <w:pPr>
            <w:pStyle w:val="Heading1"/>
          </w:pPr>
        </w:pPrChange>
      </w:pPr>
      <w:r w:rsidRPr="001C4BD1">
        <w:t>Methods</w:t>
      </w:r>
    </w:p>
    <w:p w14:paraId="3A7A9D4F" w14:textId="77777777" w:rsidR="005D396F" w:rsidRPr="001C4BD1" w:rsidRDefault="005D396F" w:rsidP="00BF5D7F">
      <w:pPr>
        <w:pStyle w:val="Heading2"/>
        <w:rPr>
          <w:lang w:val="en-GB"/>
        </w:rPr>
      </w:pPr>
      <w:r w:rsidRPr="001C4BD1">
        <w:rPr>
          <w:lang w:val="en-GB"/>
        </w:rPr>
        <w:t>Metagenomics species pan-genome (MSP) creation</w:t>
      </w:r>
    </w:p>
    <w:p w14:paraId="0CF1A277" w14:textId="11F8E827" w:rsidR="005D396F" w:rsidRPr="001C4BD1" w:rsidRDefault="00683DAC" w:rsidP="00B74686">
      <w:r w:rsidRPr="001C4BD1">
        <w:t xml:space="preserve">The </w:t>
      </w:r>
      <w:r w:rsidR="005D396F" w:rsidRPr="001C4BD1">
        <w:t>1</w:t>
      </w:r>
      <w:r w:rsidRPr="001C4BD1">
        <w:t>,</w:t>
      </w:r>
      <w:r w:rsidR="005D396F" w:rsidRPr="001C4BD1">
        <w:t xml:space="preserve">601 metagenomic samples used to build the Integrated Gene </w:t>
      </w:r>
      <w:proofErr w:type="spellStart"/>
      <w:r w:rsidR="005D396F" w:rsidRPr="001C4BD1">
        <w:t>Catalog</w:t>
      </w:r>
      <w:proofErr w:type="spellEnd"/>
      <w:r w:rsidR="005D396F" w:rsidRPr="001C4BD1">
        <w:t xml:space="preserve"> of the human gut microbiome (IGC2) were downloaded from the European Nucleotide Archive</w:t>
      </w:r>
      <w:r w:rsidR="00F43CEF" w:rsidRPr="001C4BD1">
        <w:t xml:space="preserve"> </w:t>
      </w:r>
      <w:sdt>
        <w:sdtPr>
          <w:rPr>
            <w:color w:val="000000"/>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OV0iLCJtYW51YWxPdmVycmlkZVRleHQiOiIifX0="/>
          <w:id w:val="-973217523"/>
          <w:placeholder>
            <w:docPart w:val="DefaultPlaceholder_-1854013440"/>
          </w:placeholder>
        </w:sdtPr>
        <w:sdtEndPr/>
        <w:sdtContent>
          <w:ins w:id="873" w:author="Portlock, Theo" w:date="2022-02-11T16:10:00Z">
            <w:r w:rsidR="007D2D38" w:rsidRPr="007D2D38">
              <w:rPr>
                <w:color w:val="000000"/>
              </w:rPr>
              <w:t>[69]</w:t>
            </w:r>
          </w:ins>
          <w:del w:id="874" w:author="Portlock, Theo" w:date="2022-02-11T16:09:00Z">
            <w:r w:rsidR="003400E0" w:rsidRPr="007D2D38" w:rsidDel="007D2D38">
              <w:rPr>
                <w:color w:val="000000"/>
              </w:rPr>
              <w:delText>[68]</w:delText>
            </w:r>
          </w:del>
        </w:sdtContent>
      </w:sdt>
      <w:r w:rsidR="005D396F" w:rsidRPr="001C4BD1">
        <w:t xml:space="preserve">. Using the </w:t>
      </w:r>
      <w:commentRangeStart w:id="875"/>
      <w:commentRangeStart w:id="876"/>
      <w:r w:rsidR="005D396F" w:rsidRPr="001C4BD1">
        <w:t>Meteor software suite</w:t>
      </w:r>
      <w:sdt>
        <w:sdtPr>
          <w:rPr>
            <w:color w:val="000000"/>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wXSIsIm1hbnVhbE92ZXJyaWRlVGV4dCI6IiJ9fQ=="/>
          <w:id w:val="-2074350023"/>
          <w:placeholder>
            <w:docPart w:val="DefaultPlaceholder_-1854013440"/>
          </w:placeholder>
        </w:sdtPr>
        <w:sdtEndPr/>
        <w:sdtContent>
          <w:ins w:id="877" w:author="Portlock, Theo" w:date="2022-02-11T16:10:00Z">
            <w:r w:rsidR="007D2D38" w:rsidRPr="007D2D38">
              <w:rPr>
                <w:color w:val="000000"/>
              </w:rPr>
              <w:t>[70]</w:t>
            </w:r>
          </w:ins>
          <w:ins w:id="878" w:author="Nicolas Pons" w:date="2022-02-09T11:54:00Z">
            <w:del w:id="879" w:author="Portlock, Theo" w:date="2022-02-11T16:09:00Z">
              <w:r w:rsidR="00DB7E3C" w:rsidRPr="007D2D38" w:rsidDel="007D2D38">
                <w:rPr>
                  <w:color w:val="000000"/>
                </w:rPr>
                <w:delText xml:space="preserve"> </w:delText>
              </w:r>
            </w:del>
          </w:ins>
          <w:del w:id="880" w:author="Portlock, Theo" w:date="2022-02-11T16:09:00Z">
            <w:r w:rsidR="003400E0" w:rsidRPr="007D2D38" w:rsidDel="007D2D38">
              <w:rPr>
                <w:color w:val="000000"/>
              </w:rPr>
              <w:delText>[69]</w:delText>
            </w:r>
          </w:del>
        </w:sdtContent>
      </w:sdt>
      <w:commentRangeEnd w:id="875"/>
      <w:r w:rsidR="00DB7E3C">
        <w:rPr>
          <w:rStyle w:val="CommentReference"/>
          <w:rFonts w:eastAsiaTheme="minorEastAsia"/>
          <w:lang w:val="en-US" w:eastAsia="ko-KR"/>
        </w:rPr>
        <w:commentReference w:id="875"/>
      </w:r>
      <w:commentRangeEnd w:id="876"/>
      <w:r w:rsidR="00496DFB">
        <w:rPr>
          <w:rStyle w:val="CommentReference"/>
          <w:rFonts w:eastAsiaTheme="minorEastAsia"/>
          <w:lang w:val="en-US" w:eastAsia="ko-KR"/>
        </w:rPr>
        <w:commentReference w:id="876"/>
      </w:r>
      <w:ins w:id="881" w:author="Portlock, Theo" w:date="2022-02-11T14:33:00Z">
        <w:r w:rsidR="00496DFB">
          <w:rPr>
            <w:color w:val="000000"/>
          </w:rPr>
          <w:t xml:space="preserve"> (available at </w:t>
        </w:r>
        <w:r w:rsidR="00496DFB" w:rsidRPr="00496DFB">
          <w:rPr>
            <w:color w:val="000000"/>
          </w:rPr>
          <w:t>https://forgemia.inra.fr/metagenopolis/meteor</w:t>
        </w:r>
        <w:r w:rsidR="00496DFB">
          <w:rPr>
            <w:color w:val="000000"/>
          </w:rPr>
          <w:t>)</w:t>
        </w:r>
      </w:ins>
      <w:r w:rsidR="005D396F" w:rsidRPr="001C4BD1">
        <w:t>, reads from each sample were mapped against the IG</w:t>
      </w:r>
      <w:del w:id="882" w:author="Nicolas Pons" w:date="2022-02-09T11:54:00Z">
        <w:r w:rsidR="00F43CEF" w:rsidRPr="001C4BD1" w:rsidDel="00DB7E3C">
          <w:delText>1</w:delText>
        </w:r>
      </w:del>
      <w:r w:rsidR="005D396F" w:rsidRPr="001C4BD1">
        <w:t xml:space="preserve">C2 </w:t>
      </w:r>
      <w:proofErr w:type="spellStart"/>
      <w:r w:rsidR="005D396F" w:rsidRPr="001C4BD1">
        <w:t>catalog</w:t>
      </w:r>
      <w:proofErr w:type="spellEnd"/>
      <w:r w:rsidR="005D396F" w:rsidRPr="001C4BD1">
        <w:t xml:space="preserve"> and a raw gene abundance table was generated. This table was submitted to </w:t>
      </w:r>
      <w:proofErr w:type="spellStart"/>
      <w:r w:rsidR="005D396F" w:rsidRPr="001C4BD1">
        <w:t>MSPminer</w:t>
      </w:r>
      <w:proofErr w:type="spellEnd"/>
      <w:sdt>
        <w:sdtPr>
          <w:rPr>
            <w:color w:val="000000"/>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EndPr/>
        <w:sdtContent>
          <w:ins w:id="883" w:author="Portlock, Theo" w:date="2022-02-11T16:09:00Z">
            <w:r w:rsidR="007D2D38" w:rsidRPr="007D2D38">
              <w:rPr>
                <w:color w:val="000000"/>
              </w:rPr>
              <w:t>[9]</w:t>
            </w:r>
          </w:ins>
          <w:ins w:id="884" w:author="Nicolas Pons" w:date="2022-02-09T11:55:00Z">
            <w:del w:id="885" w:author="Portlock, Theo" w:date="2022-02-11T16:09:00Z">
              <w:r w:rsidR="001C521A" w:rsidRPr="007D2D38" w:rsidDel="007D2D38">
                <w:rPr>
                  <w:color w:val="000000"/>
                </w:rPr>
                <w:delText xml:space="preserve"> </w:delText>
              </w:r>
            </w:del>
          </w:ins>
          <w:del w:id="886" w:author="Portlock, Theo" w:date="2022-02-11T16:09:00Z">
            <w:r w:rsidR="003400E0" w:rsidRPr="007D2D38" w:rsidDel="007D2D38">
              <w:rPr>
                <w:color w:val="000000"/>
              </w:rPr>
              <w:delText>[9]</w:delText>
            </w:r>
          </w:del>
        </w:sdtContent>
      </w:sdt>
      <w:r w:rsidR="005D396F" w:rsidRPr="001C4BD1">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1C4BD1">
        <w:t>were</w:t>
      </w:r>
      <w:r w:rsidR="005D396F" w:rsidRPr="001C4BD1">
        <w:t xml:space="preserve"> assessed by searching for 40 universal single copy marker genes</w:t>
      </w:r>
      <w:sdt>
        <w:sdtPr>
          <w:rPr>
            <w:color w:val="000000"/>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xXSIsIm1hbnVhbE92ZXJyaWRlVGV4dCI6IiJ9fQ=="/>
          <w:id w:val="376671924"/>
          <w:placeholder>
            <w:docPart w:val="DefaultPlaceholder_-1854013440"/>
          </w:placeholder>
        </w:sdtPr>
        <w:sdtEndPr/>
        <w:sdtContent>
          <w:ins w:id="887" w:author="Portlock, Theo" w:date="2022-02-11T16:10:00Z">
            <w:r w:rsidR="007D2D38" w:rsidRPr="007D2D38">
              <w:rPr>
                <w:color w:val="000000"/>
              </w:rPr>
              <w:t>[71]</w:t>
            </w:r>
          </w:ins>
          <w:del w:id="888" w:author="Portlock, Theo" w:date="2022-02-11T16:09:00Z">
            <w:r w:rsidR="003400E0" w:rsidRPr="007D2D38" w:rsidDel="007D2D38">
              <w:rPr>
                <w:color w:val="000000"/>
              </w:rPr>
              <w:delText>[70]</w:delText>
            </w:r>
          </w:del>
        </w:sdtContent>
      </w:sdt>
      <w:r w:rsidR="005D396F" w:rsidRPr="001C4BD1">
        <w:t xml:space="preserve"> and by checking taxonomic homogeneity. </w:t>
      </w:r>
    </w:p>
    <w:p w14:paraId="2CF25CA3" w14:textId="21F308E8" w:rsidR="005D396F" w:rsidRPr="001C4BD1" w:rsidRDefault="005D396F" w:rsidP="00BF5D7F">
      <w:pPr>
        <w:pStyle w:val="Heading2"/>
        <w:rPr>
          <w:lang w:val="en-GB"/>
        </w:rPr>
      </w:pPr>
      <w:r w:rsidRPr="001C4BD1">
        <w:rPr>
          <w:lang w:val="en-GB"/>
        </w:rPr>
        <w:t>MSP taxonomic annotation with phylogenetic tree</w:t>
      </w:r>
      <w:r w:rsidR="005871F6" w:rsidRPr="001C4BD1">
        <w:rPr>
          <w:lang w:val="en-GB"/>
        </w:rPr>
        <w:t>.</w:t>
      </w:r>
    </w:p>
    <w:p w14:paraId="68D8B5E6" w14:textId="44482017" w:rsidR="005D396F" w:rsidRPr="001C4BD1" w:rsidRDefault="005D396F" w:rsidP="00B74686">
      <w:r w:rsidRPr="001C4BD1">
        <w:t xml:space="preserve">MSPs taxonomic annotation was performed by aligning all core and accessory genes against </w:t>
      </w:r>
      <w:proofErr w:type="spellStart"/>
      <w:r w:rsidRPr="001C4BD1">
        <w:rPr>
          <w:i/>
          <w:iCs/>
        </w:rPr>
        <w:t>nt</w:t>
      </w:r>
      <w:proofErr w:type="spellEnd"/>
      <w:r w:rsidRPr="001C4BD1">
        <w:t xml:space="preserve"> and NCBI WGS (version of September 2018 restricted to the taxa Bacteria, Archaea, Fungi, Viruses and Blastocystis) using </w:t>
      </w:r>
      <w:proofErr w:type="spellStart"/>
      <w:r w:rsidRPr="001C4BD1">
        <w:rPr>
          <w:i/>
          <w:iCs/>
        </w:rPr>
        <w:t>blastn</w:t>
      </w:r>
      <w:proofErr w:type="spellEnd"/>
      <w:r w:rsidRPr="001C4BD1">
        <w:t xml:space="preserve"> (version 2.7.1, task = </w:t>
      </w:r>
      <w:proofErr w:type="spellStart"/>
      <w:r w:rsidRPr="001C4BD1">
        <w:t>megablast</w:t>
      </w:r>
      <w:proofErr w:type="spellEnd"/>
      <w:r w:rsidRPr="001C4BD1">
        <w:t xml:space="preserve">, </w:t>
      </w:r>
      <w:proofErr w:type="spellStart"/>
      <w:r w:rsidRPr="001C4BD1">
        <w:t>word_size</w:t>
      </w:r>
      <w:proofErr w:type="spellEnd"/>
      <w:r w:rsidRPr="001C4BD1">
        <w:t xml:space="preserve"> = 16)</w:t>
      </w:r>
      <w:sdt>
        <w:sdtPr>
          <w:rPr>
            <w:color w:val="000000"/>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3Ml0iLCJtYW51YWxPdmVycmlkZVRleHQiOiIifX0="/>
          <w:id w:val="129752250"/>
          <w:placeholder>
            <w:docPart w:val="DefaultPlaceholder_-1854013440"/>
          </w:placeholder>
        </w:sdtPr>
        <w:sdtEndPr/>
        <w:sdtContent>
          <w:ins w:id="889" w:author="Portlock, Theo" w:date="2022-02-11T16:10:00Z">
            <w:r w:rsidR="007D2D38" w:rsidRPr="007D2D38">
              <w:rPr>
                <w:color w:val="000000"/>
              </w:rPr>
              <w:t>[72]</w:t>
            </w:r>
          </w:ins>
          <w:del w:id="890" w:author="Portlock, Theo" w:date="2022-02-11T16:09:00Z">
            <w:r w:rsidR="003400E0" w:rsidRPr="007D2D38" w:rsidDel="007D2D38">
              <w:rPr>
                <w:color w:val="000000"/>
              </w:rPr>
              <w:delText>[71]</w:delText>
            </w:r>
          </w:del>
        </w:sdtContent>
      </w:sdt>
      <w:r w:rsidRPr="001C4BD1">
        <w:t xml:space="preserve">. The </w:t>
      </w:r>
      <w:r w:rsidRPr="001C4BD1">
        <w:lastRenderedPageBreak/>
        <w:t xml:space="preserve">20 best hits for each gene were kept. A species-level assignment was given </w:t>
      </w:r>
      <w:r w:rsidR="00420FC2" w:rsidRPr="001C4BD1">
        <w:t>if more</w:t>
      </w:r>
      <w:r w:rsidRPr="001C4BD1">
        <w:t xml:space="preserve"> than 50% of the genes matched the </w:t>
      </w:r>
      <w:proofErr w:type="spellStart"/>
      <w:r w:rsidRPr="001C4BD1">
        <w:t>RefSeq</w:t>
      </w:r>
      <w:proofErr w:type="spellEnd"/>
      <w:r w:rsidRPr="001C4BD1">
        <w:rPr>
          <w:rFonts w:hint="eastAsia"/>
        </w:rPr>
        <w:t xml:space="preserve"> reference genome of a given species, with a mean identity </w:t>
      </w:r>
      <w:r w:rsidRPr="001C4BD1">
        <w:rPr>
          <w:rFonts w:hint="eastAsia"/>
        </w:rPr>
        <w:t>≥</w:t>
      </w:r>
      <w:r w:rsidRPr="001C4BD1">
        <w:rPr>
          <w:rFonts w:hint="eastAsia"/>
        </w:rPr>
        <w:t xml:space="preserve"> 95% and mean gene length coverage </w:t>
      </w:r>
      <w:r w:rsidRPr="001C4BD1">
        <w:rPr>
          <w:rFonts w:hint="eastAsia"/>
        </w:rPr>
        <w:t>≥</w:t>
      </w:r>
      <w:r w:rsidRPr="001C4BD1">
        <w:rPr>
          <w:rFonts w:hint="eastAsia"/>
        </w:rPr>
        <w:t xml:space="preserve"> 90%. The remaining MSPs were assigned to a higher taxonomic level (genus to </w:t>
      </w:r>
      <w:proofErr w:type="spellStart"/>
      <w:r w:rsidRPr="001C4BD1">
        <w:t>superkingdom</w:t>
      </w:r>
      <w:proofErr w:type="spellEnd"/>
      <w:r w:rsidRPr="001C4BD1">
        <w:t>) if more than 50% of their genes had the same annotation.</w:t>
      </w:r>
    </w:p>
    <w:p w14:paraId="601030B6" w14:textId="104235A4" w:rsidR="005D396F" w:rsidRPr="001C4BD1" w:rsidRDefault="005D396F" w:rsidP="00B74686">
      <w:r w:rsidRPr="001C4BD1">
        <w:t>40 universal phylogenetic markers genes were extracted from the MSPs with</w:t>
      </w:r>
      <w:r w:rsidR="00922965" w:rsidRPr="001C4BD1">
        <w:t xml:space="preserve"> MOCAT</w:t>
      </w:r>
      <w:sdt>
        <w:sdtPr>
          <w:rPr>
            <w:color w:val="000000"/>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zNdIiwibWFudWFsT3ZlcnJpZGVUZXh0IjoiIn19"/>
          <w:id w:val="-1900586567"/>
          <w:placeholder>
            <w:docPart w:val="DefaultPlaceholder_-1854013440"/>
          </w:placeholder>
        </w:sdtPr>
        <w:sdtEndPr/>
        <w:sdtContent>
          <w:ins w:id="891" w:author="Portlock, Theo" w:date="2022-02-11T16:10:00Z">
            <w:r w:rsidR="007D2D38" w:rsidRPr="007D2D38">
              <w:rPr>
                <w:color w:val="000000"/>
              </w:rPr>
              <w:t>[73]</w:t>
            </w:r>
          </w:ins>
          <w:del w:id="892" w:author="Portlock, Theo" w:date="2022-02-11T16:09:00Z">
            <w:r w:rsidR="003400E0" w:rsidRPr="007D2D38" w:rsidDel="007D2D38">
              <w:rPr>
                <w:color w:val="000000"/>
              </w:rPr>
              <w:delText>[72]</w:delText>
            </w:r>
          </w:del>
        </w:sdtContent>
      </w:sdt>
      <w:r w:rsidRPr="001C4BD1">
        <w:t xml:space="preserve">. MSPs with less than 5 markers were discarded. </w:t>
      </w:r>
      <w:r w:rsidR="00A411B0" w:rsidRPr="001C4BD1">
        <w:t>Next</w:t>
      </w:r>
      <w:r w:rsidRPr="001C4BD1">
        <w:t>, the markers were separately aligned with MUSCLE</w:t>
      </w:r>
      <w:sdt>
        <w:sdtPr>
          <w:rPr>
            <w:color w:val="000000"/>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3NF0iLCJtYW51YWxPdmVycmlkZVRleHQiOiIifX0="/>
          <w:id w:val="-601264156"/>
          <w:placeholder>
            <w:docPart w:val="DefaultPlaceholder_-1854013440"/>
          </w:placeholder>
        </w:sdtPr>
        <w:sdtEndPr/>
        <w:sdtContent>
          <w:ins w:id="893" w:author="Portlock, Theo" w:date="2022-02-11T16:10:00Z">
            <w:r w:rsidR="007D2D38" w:rsidRPr="007D2D38">
              <w:rPr>
                <w:color w:val="000000"/>
              </w:rPr>
              <w:t>[74]</w:t>
            </w:r>
          </w:ins>
          <w:del w:id="894" w:author="Portlock, Theo" w:date="2022-02-11T16:09:00Z">
            <w:r w:rsidR="003400E0" w:rsidRPr="007D2D38" w:rsidDel="007D2D38">
              <w:rPr>
                <w:color w:val="000000"/>
              </w:rPr>
              <w:delText>[73]</w:delText>
            </w:r>
          </w:del>
        </w:sdtContent>
      </w:sdt>
      <w:r w:rsidRPr="001C4BD1">
        <w:t xml:space="preserve">. The 40 alignments were merged and trimmed with </w:t>
      </w:r>
      <w:proofErr w:type="spellStart"/>
      <w:r w:rsidRPr="001C4BD1">
        <w:t>trimAl</w:t>
      </w:r>
      <w:proofErr w:type="spellEnd"/>
      <w:sdt>
        <w:sdtPr>
          <w:rPr>
            <w:color w:val="000000"/>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1XSIsIm1hbnVhbE92ZXJyaWRlVGV4dCI6IiJ9fQ=="/>
          <w:id w:val="1392315275"/>
          <w:placeholder>
            <w:docPart w:val="DefaultPlaceholder_-1854013440"/>
          </w:placeholder>
        </w:sdtPr>
        <w:sdtEndPr/>
        <w:sdtContent>
          <w:ins w:id="895" w:author="Portlock, Theo" w:date="2022-02-11T16:10:00Z">
            <w:r w:rsidR="007D2D38" w:rsidRPr="007D2D38">
              <w:rPr>
                <w:color w:val="000000"/>
              </w:rPr>
              <w:t>[75]</w:t>
            </w:r>
          </w:ins>
          <w:del w:id="896" w:author="Portlock, Theo" w:date="2022-02-11T16:09:00Z">
            <w:r w:rsidR="003400E0" w:rsidRPr="007D2D38" w:rsidDel="007D2D38">
              <w:rPr>
                <w:color w:val="000000"/>
              </w:rPr>
              <w:delText>[74]</w:delText>
            </w:r>
          </w:del>
        </w:sdtContent>
      </w:sdt>
      <w:r w:rsidRPr="001C4BD1">
        <w:t xml:space="preserve">. Finally, the phylogenetic tree was computed with </w:t>
      </w:r>
      <w:proofErr w:type="spellStart"/>
      <w:r w:rsidRPr="001C4BD1">
        <w:t>FastTreeMP</w:t>
      </w:r>
      <w:proofErr w:type="spellEnd"/>
      <w:sdt>
        <w:sdtPr>
          <w:rPr>
            <w:color w:val="000000"/>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ZdIiwibWFudWFsT3ZlcnJpZGVUZXh0IjoiIn19"/>
          <w:id w:val="-499277812"/>
          <w:placeholder>
            <w:docPart w:val="DefaultPlaceholder_-1854013440"/>
          </w:placeholder>
        </w:sdtPr>
        <w:sdtEndPr/>
        <w:sdtContent>
          <w:ins w:id="897" w:author="Portlock, Theo" w:date="2022-02-11T16:10:00Z">
            <w:r w:rsidR="007D2D38" w:rsidRPr="007D2D38">
              <w:rPr>
                <w:color w:val="000000"/>
              </w:rPr>
              <w:t>[76]</w:t>
            </w:r>
          </w:ins>
          <w:del w:id="898" w:author="Portlock, Theo" w:date="2022-02-11T16:09:00Z">
            <w:r w:rsidR="003400E0" w:rsidRPr="007D2D38" w:rsidDel="007D2D38">
              <w:rPr>
                <w:color w:val="000000"/>
              </w:rPr>
              <w:delText>[75]</w:delText>
            </w:r>
          </w:del>
        </w:sdtContent>
      </w:sdt>
      <w:r w:rsidRPr="001C4BD1">
        <w:t xml:space="preserve"> and visualized with </w:t>
      </w:r>
      <w:proofErr w:type="spellStart"/>
      <w:r w:rsidRPr="001C4BD1">
        <w:t>iTOL</w:t>
      </w:r>
      <w:proofErr w:type="spellEnd"/>
      <w:sdt>
        <w:sdtPr>
          <w:rPr>
            <w:color w:val="000000"/>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3XSIsIm1hbnVhbE92ZXJyaWRlVGV4dCI6IiJ9fQ=="/>
          <w:id w:val="2070454251"/>
          <w:placeholder>
            <w:docPart w:val="DefaultPlaceholder_-1854013440"/>
          </w:placeholder>
        </w:sdtPr>
        <w:sdtEndPr/>
        <w:sdtContent>
          <w:ins w:id="899" w:author="Portlock, Theo" w:date="2022-02-11T16:10:00Z">
            <w:r w:rsidR="007D2D38" w:rsidRPr="007D2D38">
              <w:rPr>
                <w:color w:val="000000"/>
              </w:rPr>
              <w:t>[77]</w:t>
            </w:r>
          </w:ins>
          <w:del w:id="900" w:author="Portlock, Theo" w:date="2022-02-11T16:09:00Z">
            <w:r w:rsidR="003400E0" w:rsidRPr="007D2D38" w:rsidDel="007D2D38">
              <w:rPr>
                <w:color w:val="000000"/>
              </w:rPr>
              <w:delText>[76]</w:delText>
            </w:r>
          </w:del>
        </w:sdtContent>
      </w:sdt>
      <w:r w:rsidRPr="001C4BD1">
        <w:t>.</w:t>
      </w:r>
      <w:r w:rsidR="00653711" w:rsidRPr="001C4BD1">
        <w:t xml:space="preserve"> </w:t>
      </w:r>
      <w:r w:rsidRPr="001C4BD1">
        <w:t>Phylogenetic placement was further used to improve and correct taxonomic annotation.</w:t>
      </w:r>
      <w:r w:rsidR="0006143F" w:rsidRPr="001C4BD1">
        <w:t xml:space="preserve"> </w:t>
      </w:r>
      <w:proofErr w:type="spellStart"/>
      <w:r w:rsidR="00D623B2" w:rsidRPr="001C4BD1">
        <w:t>Pylogenetic</w:t>
      </w:r>
      <w:proofErr w:type="spellEnd"/>
      <w:r w:rsidR="00D623B2" w:rsidRPr="001C4BD1">
        <w:t xml:space="preserve"> data, species labels, and phylum colouring can be accessed from https://data.inrae.fr/dataset.xhtml?persistentId=doi:10.15454/FLANUP, with annotation for enriched species found at https://github.com/</w:t>
      </w:r>
      <w:r w:rsidR="00453063" w:rsidRPr="001C4BD1">
        <w:t>sysbiomelab</w:t>
      </w:r>
      <w:r w:rsidR="00D623B2" w:rsidRPr="001C4BD1">
        <w:t>/ATLAS.</w:t>
      </w:r>
    </w:p>
    <w:p w14:paraId="6DD26A7B" w14:textId="77777777" w:rsidR="005D396F" w:rsidRPr="001C4BD1" w:rsidRDefault="005D396F" w:rsidP="00BF5D7F">
      <w:pPr>
        <w:pStyle w:val="Heading2"/>
        <w:rPr>
          <w:lang w:val="en-GB"/>
        </w:rPr>
      </w:pPr>
      <w:r w:rsidRPr="001C4BD1">
        <w:rPr>
          <w:lang w:val="en-GB"/>
        </w:rPr>
        <w:t xml:space="preserve">Functional annotation of the gut gene </w:t>
      </w:r>
      <w:proofErr w:type="spellStart"/>
      <w:r w:rsidRPr="001C4BD1">
        <w:rPr>
          <w:lang w:val="en-GB"/>
        </w:rPr>
        <w:t>catalog</w:t>
      </w:r>
      <w:proofErr w:type="spellEnd"/>
      <w:r w:rsidRPr="001C4BD1">
        <w:rPr>
          <w:lang w:val="en-GB"/>
        </w:rPr>
        <w:t xml:space="preserve"> and MSP</w:t>
      </w:r>
    </w:p>
    <w:p w14:paraId="3C4BDAA2" w14:textId="3516E16E" w:rsidR="005D396F" w:rsidRPr="001C4BD1" w:rsidRDefault="005D396F" w:rsidP="00B74686">
      <w:r w:rsidRPr="001C4BD1">
        <w:t xml:space="preserve">IGC2 </w:t>
      </w:r>
      <w:proofErr w:type="spellStart"/>
      <w:r w:rsidRPr="001C4BD1">
        <w:t>catalog</w:t>
      </w:r>
      <w:proofErr w:type="spellEnd"/>
      <w:r w:rsidRPr="001C4BD1">
        <w:t xml:space="preserve"> was annotated for the Antibiotic Resistant Determinants (ARD) described in Mustard database (v1.0) (http://www.mgps.eu/Mustard/)</w:t>
      </w:r>
      <w:sdt>
        <w:sdtPr>
          <w:rPr>
            <w:color w:val="000000"/>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4XSIsIm1hbnVhbE92ZXJyaWRlVGV4dCI6IiJ9fQ=="/>
          <w:id w:val="2069292550"/>
          <w:placeholder>
            <w:docPart w:val="DefaultPlaceholder_-1854013440"/>
          </w:placeholder>
        </w:sdtPr>
        <w:sdtEndPr/>
        <w:sdtContent>
          <w:ins w:id="901" w:author="Portlock, Theo" w:date="2022-02-11T16:10:00Z">
            <w:r w:rsidR="007D2D38" w:rsidRPr="007D2D38">
              <w:rPr>
                <w:color w:val="000000"/>
              </w:rPr>
              <w:t>[78]</w:t>
            </w:r>
          </w:ins>
          <w:del w:id="902" w:author="Portlock, Theo" w:date="2022-02-11T16:09:00Z">
            <w:r w:rsidR="003400E0" w:rsidRPr="007D2D38" w:rsidDel="007D2D38">
              <w:rPr>
                <w:color w:val="000000"/>
              </w:rPr>
              <w:delText>[77]</w:delText>
            </w:r>
          </w:del>
        </w:sdtContent>
      </w:sdt>
      <w:r w:rsidRPr="001C4BD1">
        <w:t xml:space="preserve">. Protein sequences were aligned against 9,462 ARD sequences using </w:t>
      </w:r>
      <w:proofErr w:type="spellStart"/>
      <w:r w:rsidRPr="001C4BD1">
        <w:rPr>
          <w:i/>
          <w:iCs/>
        </w:rPr>
        <w:t>blastp</w:t>
      </w:r>
      <w:proofErr w:type="spellEnd"/>
      <w:r w:rsidRPr="001C4BD1">
        <w:t xml:space="preserve"> 2.7.1+ (option -</w:t>
      </w:r>
      <w:proofErr w:type="spellStart"/>
      <w:r w:rsidRPr="001C4BD1">
        <w:t>evalue</w:t>
      </w:r>
      <w:proofErr w:type="spellEnd"/>
      <w:r w:rsidRPr="001C4BD1">
        <w:t xml:space="preserve"> = 10</w:t>
      </w:r>
      <w:r w:rsidRPr="001C4BD1">
        <w:rPr>
          <w:vertAlign w:val="superscript"/>
        </w:rPr>
        <w:t>-5</w:t>
      </w:r>
      <w:r w:rsidRPr="001C4BD1">
        <w:t xml:space="preserve">). Best-hit alignments were filtered for identity </w:t>
      </w:r>
      <w:r w:rsidRPr="001C4BD1">
        <w:rPr>
          <w:rFonts w:hint="eastAsia"/>
        </w:rPr>
        <w:t>≥</w:t>
      </w:r>
      <w:r w:rsidRPr="001C4BD1">
        <w:t xml:space="preserve"> 95% and bidirectional alignment coverage </w:t>
      </w:r>
      <w:r w:rsidRPr="001C4BD1">
        <w:rPr>
          <w:rFonts w:hint="eastAsia"/>
        </w:rPr>
        <w:t>≥</w:t>
      </w:r>
      <w:r w:rsidRPr="001C4BD1">
        <w:t xml:space="preserve"> 90% (at query and subject level), giving a list of ARD candidates belonging to 30 families. Annotation of the carbohydrate-active enzymes (</w:t>
      </w:r>
      <w:proofErr w:type="spellStart"/>
      <w:r w:rsidRPr="001C4BD1">
        <w:t>CAZymes</w:t>
      </w:r>
      <w:proofErr w:type="spellEnd"/>
      <w:r w:rsidRPr="001C4BD1">
        <w:t xml:space="preserve">) of the IGC2 </w:t>
      </w:r>
      <w:proofErr w:type="spellStart"/>
      <w:r w:rsidRPr="001C4BD1">
        <w:t>catalog</w:t>
      </w:r>
      <w:proofErr w:type="spellEnd"/>
      <w:r w:rsidRPr="001C4BD1">
        <w:t xml:space="preserve"> was performed by comparing the predicted protein sequences to those in the </w:t>
      </w:r>
      <w:proofErr w:type="spellStart"/>
      <w:r w:rsidRPr="001C4BD1">
        <w:t>CAZy</w:t>
      </w:r>
      <w:proofErr w:type="spellEnd"/>
      <w:r w:rsidRPr="001C4BD1">
        <w:t xml:space="preserve"> database and to Hidden Markov Models (HMMs) built from each </w:t>
      </w:r>
      <w:proofErr w:type="spellStart"/>
      <w:r w:rsidRPr="001C4BD1">
        <w:t>CAZy</w:t>
      </w:r>
      <w:r w:rsidR="00A411B0" w:rsidRPr="001C4BD1">
        <w:t>me</w:t>
      </w:r>
      <w:proofErr w:type="spellEnd"/>
      <w:r w:rsidRPr="001C4BD1">
        <w:t xml:space="preserve"> family</w:t>
      </w:r>
      <w:sdt>
        <w:sdtPr>
          <w:rPr>
            <w:color w:val="000000"/>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5XSIsIm1hbnVhbE92ZXJyaWRlVGV4dCI6IiJ9fQ=="/>
          <w:id w:val="-290363258"/>
          <w:placeholder>
            <w:docPart w:val="DefaultPlaceholder_-1854013440"/>
          </w:placeholder>
        </w:sdtPr>
        <w:sdtEndPr/>
        <w:sdtContent>
          <w:ins w:id="903" w:author="Portlock, Theo" w:date="2022-02-11T16:10:00Z">
            <w:r w:rsidR="007D2D38" w:rsidRPr="007D2D38">
              <w:rPr>
                <w:color w:val="000000"/>
              </w:rPr>
              <w:t>[79]</w:t>
            </w:r>
          </w:ins>
          <w:del w:id="904" w:author="Portlock, Theo" w:date="2022-02-11T16:09:00Z">
            <w:r w:rsidR="003400E0" w:rsidRPr="007D2D38" w:rsidDel="007D2D38">
              <w:rPr>
                <w:color w:val="000000"/>
              </w:rPr>
              <w:delText>[78]</w:delText>
            </w:r>
          </w:del>
        </w:sdtContent>
      </w:sdt>
      <w:r w:rsidRPr="001C4BD1">
        <w:t>, following a procedure previously described for other metagenomics analysis</w:t>
      </w:r>
      <w:sdt>
        <w:sdtPr>
          <w:rPr>
            <w:color w:val="000000"/>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BdIiwibWFudWFsT3ZlcnJpZGVUZXh0IjoiIn19"/>
          <w:id w:val="9957305"/>
          <w:placeholder>
            <w:docPart w:val="DefaultPlaceholder_-1854013440"/>
          </w:placeholder>
        </w:sdtPr>
        <w:sdtEndPr/>
        <w:sdtContent>
          <w:ins w:id="905" w:author="Portlock, Theo" w:date="2022-02-11T16:10:00Z">
            <w:r w:rsidR="007D2D38" w:rsidRPr="007D2D38">
              <w:rPr>
                <w:color w:val="000000"/>
              </w:rPr>
              <w:t>[80]</w:t>
            </w:r>
          </w:ins>
          <w:del w:id="906" w:author="Portlock, Theo" w:date="2022-02-11T16:09:00Z">
            <w:r w:rsidR="003400E0" w:rsidRPr="007D2D38" w:rsidDel="007D2D38">
              <w:rPr>
                <w:color w:val="000000"/>
              </w:rPr>
              <w:delText>[79]</w:delText>
            </w:r>
          </w:del>
        </w:sdtContent>
      </w:sdt>
      <w:r w:rsidRPr="001C4BD1">
        <w:t xml:space="preserve">. Proteins of IGC2 </w:t>
      </w:r>
      <w:proofErr w:type="spellStart"/>
      <w:r w:rsidRPr="001C4BD1">
        <w:t>catalog</w:t>
      </w:r>
      <w:proofErr w:type="spellEnd"/>
      <w:r w:rsidRPr="001C4BD1">
        <w:t xml:space="preserve"> were also annotated to KEGG orthologous </w:t>
      </w:r>
      <w:r w:rsidRPr="001C4BD1">
        <w:lastRenderedPageBreak/>
        <w:t>using Diamond (version 0.9.22.123)</w:t>
      </w:r>
      <w:sdt>
        <w:sdtPr>
          <w:rPr>
            <w:color w:val="000000"/>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FdIiwibWFudWFsT3ZlcnJpZGVUZXh0IjoiIn19"/>
          <w:id w:val="1991600825"/>
          <w:placeholder>
            <w:docPart w:val="DefaultPlaceholder_-1854013440"/>
          </w:placeholder>
        </w:sdtPr>
        <w:sdtEndPr/>
        <w:sdtContent>
          <w:ins w:id="907" w:author="Portlock, Theo" w:date="2022-02-11T16:10:00Z">
            <w:r w:rsidR="007D2D38" w:rsidRPr="007D2D38">
              <w:rPr>
                <w:color w:val="000000"/>
              </w:rPr>
              <w:t>[81]</w:t>
            </w:r>
          </w:ins>
          <w:del w:id="908" w:author="Portlock, Theo" w:date="2022-02-11T16:09:00Z">
            <w:r w:rsidR="003400E0" w:rsidRPr="007D2D38" w:rsidDel="007D2D38">
              <w:rPr>
                <w:color w:val="000000"/>
              </w:rPr>
              <w:delText>[80]</w:delText>
            </w:r>
          </w:del>
        </w:sdtContent>
      </w:sdt>
      <w:r w:rsidRPr="001C4BD1">
        <w:rPr>
          <w:rFonts w:hint="eastAsia"/>
        </w:rPr>
        <w:t xml:space="preserve"> against KEGG database (version 82). Best-hit alignments with e-value </w:t>
      </w:r>
      <w:r w:rsidRPr="001C4BD1">
        <w:rPr>
          <w:rFonts w:hint="eastAsia"/>
        </w:rPr>
        <w:t>≤</w:t>
      </w:r>
      <w:r w:rsidRPr="001C4BD1">
        <w:rPr>
          <w:rFonts w:hint="eastAsia"/>
        </w:rPr>
        <w:t xml:space="preserve"> 10</w:t>
      </w:r>
      <w:r w:rsidRPr="001C4BD1">
        <w:rPr>
          <w:vertAlign w:val="superscript"/>
        </w:rPr>
        <w:t>-5</w:t>
      </w:r>
      <w:r w:rsidRPr="001C4BD1">
        <w:rPr>
          <w:rFonts w:hint="eastAsia"/>
        </w:rPr>
        <w:t xml:space="preserve"> and bit score </w:t>
      </w:r>
      <w:r w:rsidRPr="001C4BD1">
        <w:rPr>
          <w:rFonts w:hint="eastAsia"/>
        </w:rPr>
        <w:t>≥</w:t>
      </w:r>
      <w:r w:rsidRPr="001C4BD1">
        <w:rPr>
          <w:rFonts w:hint="eastAsia"/>
        </w:rPr>
        <w:t xml:space="preserve"> 60 were considered.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DJdLCBbODNdIiwibWFudWFsT3ZlcnJpZGVUZXh0IjoiIn19"/>
          <w:id w:val="1929073581"/>
          <w:placeholder>
            <w:docPart w:val="DefaultPlaceholder_-1854013440"/>
          </w:placeholder>
        </w:sdtPr>
        <w:sdtEndPr/>
        <w:sdtContent>
          <w:ins w:id="909" w:author="Portlock, Theo" w:date="2022-02-11T16:10:00Z">
            <w:r w:rsidR="007D2D38" w:rsidRPr="007D2D38">
              <w:rPr>
                <w:color w:val="000000"/>
              </w:rPr>
              <w:t>[82], [83]</w:t>
            </w:r>
          </w:ins>
          <w:del w:id="910" w:author="Portlock, Theo" w:date="2022-02-11T16:09:00Z">
            <w:r w:rsidR="003400E0" w:rsidRPr="007D2D38" w:rsidDel="007D2D38">
              <w:rPr>
                <w:color w:val="000000"/>
              </w:rPr>
              <w:delText>[81], [82]</w:delText>
            </w:r>
          </w:del>
        </w:sdtContent>
      </w:sdt>
      <w:r w:rsidRPr="001C4BD1">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EndPr/>
        <w:sdtContent>
          <w:ins w:id="911" w:author="Portlock, Theo" w:date="2022-02-11T16:09:00Z">
            <w:r w:rsidR="007D2D38" w:rsidRPr="007D2D38">
              <w:rPr>
                <w:color w:val="000000"/>
              </w:rPr>
              <w:t>[17]</w:t>
            </w:r>
          </w:ins>
          <w:del w:id="912" w:author="Portlock, Theo" w:date="2022-02-11T16:09:00Z">
            <w:r w:rsidR="003400E0" w:rsidRPr="007D2D38" w:rsidDel="007D2D38">
              <w:rPr>
                <w:color w:val="000000"/>
              </w:rPr>
              <w:delText>[17]</w:delText>
            </w:r>
          </w:del>
        </w:sdtContent>
      </w:sdt>
      <w:r w:rsidRPr="001C4BD1">
        <w:t xml:space="preserve"> by BLASTP (best identity &gt; 50%, e-value &lt; 10</w:t>
      </w:r>
      <w:r w:rsidRPr="001C4BD1">
        <w:rPr>
          <w:vertAlign w:val="superscript"/>
        </w:rPr>
        <w:t>-10</w:t>
      </w:r>
      <w:r w:rsidRPr="001C4BD1">
        <w:t>). Phenotype</w:t>
      </w:r>
      <w:r w:rsidR="00A411B0" w:rsidRPr="001C4BD1">
        <w:t>s</w:t>
      </w:r>
      <w:r w:rsidRPr="001C4BD1">
        <w:t xml:space="preserve"> of MSP</w:t>
      </w:r>
      <w:r w:rsidR="00A411B0" w:rsidRPr="001C4BD1">
        <w:t>s</w:t>
      </w:r>
      <w:r w:rsidRPr="001C4BD1">
        <w:t xml:space="preserve">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g0XSIsIm1hbnVhbE92ZXJyaWRlVGV4dCI6IiJ9fQ=="/>
          <w:id w:val="-1193378010"/>
          <w:placeholder>
            <w:docPart w:val="DefaultPlaceholder_-1854013440"/>
          </w:placeholder>
        </w:sdtPr>
        <w:sdtEndPr/>
        <w:sdtContent>
          <w:ins w:id="913" w:author="Portlock, Theo" w:date="2022-02-11T16:10:00Z">
            <w:r w:rsidR="007D2D38" w:rsidRPr="007D2D38">
              <w:rPr>
                <w:color w:val="000000"/>
              </w:rPr>
              <w:t>[84]</w:t>
            </w:r>
          </w:ins>
          <w:del w:id="914" w:author="Portlock, Theo" w:date="2022-02-11T16:09:00Z">
            <w:r w:rsidR="003400E0" w:rsidRPr="007D2D38" w:rsidDel="007D2D38">
              <w:rPr>
                <w:color w:val="000000"/>
              </w:rPr>
              <w:delText>[83]</w:delText>
            </w:r>
          </w:del>
        </w:sdtContent>
      </w:sdt>
      <w:r w:rsidRPr="001C4BD1">
        <w:t>. We identified biosynthetic genes of MSP</w:t>
      </w:r>
      <w:r w:rsidR="00A411B0" w:rsidRPr="001C4BD1">
        <w:t>s</w:t>
      </w:r>
      <w:r w:rsidRPr="001C4BD1">
        <w:t xml:space="preserve"> with the use of</w:t>
      </w:r>
      <w:r w:rsidR="00A411B0" w:rsidRPr="001C4BD1">
        <w:t xml:space="preserve"> the</w:t>
      </w:r>
      <w:r w:rsidRPr="001C4BD1">
        <w:t xml:space="preserve">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
          <w:id w:val="-1806688469"/>
          <w:placeholder>
            <w:docPart w:val="DefaultPlaceholder_-1854013440"/>
          </w:placeholder>
        </w:sdtPr>
        <w:sdtEndPr/>
        <w:sdtContent>
          <w:ins w:id="915" w:author="Portlock, Theo" w:date="2022-02-11T16:09:00Z">
            <w:r w:rsidR="007D2D38" w:rsidRPr="007D2D38">
              <w:rPr>
                <w:color w:val="000000"/>
              </w:rPr>
              <w:t>[24]</w:t>
            </w:r>
          </w:ins>
          <w:del w:id="916" w:author="Portlock, Theo" w:date="2022-02-11T16:09:00Z">
            <w:r w:rsidR="003400E0" w:rsidRPr="007D2D38" w:rsidDel="007D2D38">
              <w:rPr>
                <w:color w:val="000000"/>
              </w:rPr>
              <w:delText>[24]</w:delText>
            </w:r>
          </w:del>
        </w:sdtContent>
      </w:sdt>
      <w:r w:rsidRPr="001C4BD1">
        <w:t xml:space="preserve">. Loading </w:t>
      </w:r>
      <w:proofErr w:type="spellStart"/>
      <w:r w:rsidRPr="001C4BD1">
        <w:t>antiSMASH</w:t>
      </w:r>
      <w:proofErr w:type="spellEnd"/>
      <w:r w:rsidRPr="001C4BD1">
        <w:t xml:space="preserve"> into Amazon cloud computing (AWS) as </w:t>
      </w:r>
      <w:r w:rsidR="00A411B0" w:rsidRPr="001C4BD1">
        <w:t xml:space="preserve">a </w:t>
      </w:r>
      <w:r w:rsidRPr="001C4BD1">
        <w:t xml:space="preserve">docker image, we executed its mining process per MSP in a massive parallel setting. </w:t>
      </w:r>
    </w:p>
    <w:p w14:paraId="450F4CB2" w14:textId="77777777" w:rsidR="005D396F" w:rsidRPr="001C4BD1" w:rsidRDefault="005D396F" w:rsidP="00BF5D7F">
      <w:pPr>
        <w:pStyle w:val="Heading2"/>
        <w:rPr>
          <w:lang w:val="en-GB"/>
        </w:rPr>
      </w:pPr>
      <w:r w:rsidRPr="001C4BD1">
        <w:rPr>
          <w:lang w:val="en-GB"/>
        </w:rPr>
        <w:t>Quality control/normalization of gene counts and species abundance profiling</w:t>
      </w:r>
    </w:p>
    <w:p w14:paraId="76FE2C51" w14:textId="12987AE3" w:rsidR="005D396F" w:rsidRPr="001C4BD1" w:rsidRDefault="005D396F" w:rsidP="009A62FE">
      <w:r w:rsidRPr="001C4BD1">
        <w:t>We filtered out human reads and then mapped metagenomic data (</w:t>
      </w:r>
      <w:r w:rsidRPr="001C4BD1">
        <w:rPr>
          <w:color w:val="FF0000"/>
        </w:rPr>
        <w:t xml:space="preserve">Supplementary Table </w:t>
      </w:r>
      <w:r w:rsidR="00566274" w:rsidRPr="001C4BD1">
        <w:rPr>
          <w:color w:val="FF0000"/>
        </w:rPr>
        <w:t>S</w:t>
      </w:r>
      <w:r w:rsidRPr="001C4BD1">
        <w:rPr>
          <w:color w:val="FF0000"/>
        </w:rPr>
        <w:t>1</w:t>
      </w:r>
      <w:r w:rsidRPr="001C4BD1">
        <w:t>) on IGC2 catalogue of human gut metagenome by METEOR</w:t>
      </w:r>
      <w:r w:rsidRPr="001C4BD1">
        <w:fldChar w:fldCharType="begin"/>
      </w:r>
      <w:r w:rsidR="00B92AD3" w:rsidRPr="001C4BD1">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1C4BD1">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1XSIsIm1hbnVhbE92ZXJyaWRlVGV4dCI6IiJ9fQ=="/>
          <w:id w:val="-308856382"/>
          <w:placeholder>
            <w:docPart w:val="DefaultPlaceholder_-1854013440"/>
          </w:placeholder>
        </w:sdtPr>
        <w:sdtEndPr>
          <w:rPr>
            <w:noProof/>
          </w:rPr>
        </w:sdtEndPr>
        <w:sdtContent>
          <w:ins w:id="917" w:author="Portlock, Theo" w:date="2022-02-11T16:10:00Z">
            <w:r w:rsidR="007D2D38" w:rsidRPr="007D2D38">
              <w:rPr>
                <w:noProof/>
                <w:color w:val="000000"/>
              </w:rPr>
              <w:t>[85]</w:t>
            </w:r>
          </w:ins>
          <w:del w:id="918" w:author="Portlock, Theo" w:date="2022-02-11T16:09:00Z">
            <w:r w:rsidR="003400E0" w:rsidRPr="007D2D38" w:rsidDel="007D2D38">
              <w:rPr>
                <w:noProof/>
                <w:color w:val="000000"/>
              </w:rPr>
              <w:delText>[84]</w:delText>
            </w:r>
          </w:del>
        </w:sdtContent>
      </w:sdt>
      <w:r w:rsidRPr="001C4BD1">
        <w:fldChar w:fldCharType="end"/>
      </w:r>
      <w:r w:rsidRPr="001C4BD1">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1C4BD1">
        <w:rPr>
          <w:i/>
          <w:iCs/>
        </w:rPr>
        <w:t>momr</w:t>
      </w:r>
      <w:proofErr w:type="spellEnd"/>
      <w:r w:rsidRPr="001C4BD1">
        <w:t xml:space="preserve"> (</w:t>
      </w:r>
      <w:proofErr w:type="spellStart"/>
      <w:r w:rsidRPr="001C4BD1">
        <w:rPr>
          <w:i/>
        </w:rPr>
        <w:t>MetaOMineR</w:t>
      </w:r>
      <w:proofErr w:type="spellEnd"/>
      <w:r w:rsidRPr="001C4BD1">
        <w:rPr>
          <w:iCs/>
        </w:rPr>
        <w:t>)</w:t>
      </w:r>
      <w:r w:rsidRPr="001C4BD1">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Nl0iLCJtYW51YWxPdmVycmlkZVRleHQiOiIifX0="/>
          <w:id w:val="1704133905"/>
          <w:placeholder>
            <w:docPart w:val="DefaultPlaceholder_-1854013440"/>
          </w:placeholder>
        </w:sdtPr>
        <w:sdtEndPr/>
        <w:sdtContent>
          <w:ins w:id="919" w:author="Portlock, Theo" w:date="2022-02-11T16:10:00Z">
            <w:r w:rsidR="007D2D38" w:rsidRPr="007D2D38">
              <w:rPr>
                <w:color w:val="000000"/>
              </w:rPr>
              <w:t>[86]</w:t>
            </w:r>
          </w:ins>
          <w:del w:id="920" w:author="Portlock, Theo" w:date="2022-02-11T16:09:00Z">
            <w:r w:rsidR="003400E0" w:rsidRPr="007D2D38" w:rsidDel="007D2D38">
              <w:rPr>
                <w:color w:val="000000"/>
              </w:rPr>
              <w:delText>[85]</w:delText>
            </w:r>
          </w:del>
        </w:sdtContent>
      </w:sdt>
      <w:r w:rsidRPr="001C4BD1">
        <w:t xml:space="preserve">. MSP abundances were estimated by the </w:t>
      </w:r>
      <w:del w:id="921" w:author="Emmanuelle Le Chatelier" w:date="2022-02-10T11:51:00Z">
        <w:r w:rsidRPr="001C4BD1" w:rsidDel="005E6F94">
          <w:delText xml:space="preserve">median </w:delText>
        </w:r>
      </w:del>
      <w:ins w:id="922" w:author="Emmanuelle Le Chatelier" w:date="2022-02-10T11:51:00Z">
        <w:r w:rsidR="005E6F94">
          <w:t>mean</w:t>
        </w:r>
        <w:r w:rsidR="005E6F94" w:rsidRPr="001C4BD1">
          <w:t xml:space="preserve"> </w:t>
        </w:r>
      </w:ins>
      <w:r w:rsidRPr="001C4BD1">
        <w:t xml:space="preserve">abundance of </w:t>
      </w:r>
      <w:del w:id="923" w:author="Emmanuelle Le Chatelier" w:date="2022-02-10T11:54:00Z">
        <w:r w:rsidRPr="001C4BD1" w:rsidDel="009A62FE">
          <w:delText xml:space="preserve">the </w:delText>
        </w:r>
      </w:del>
      <w:del w:id="924" w:author="Emmanuelle Le Chatelier" w:date="2022-02-10T11:51:00Z">
        <w:r w:rsidRPr="001C4BD1" w:rsidDel="005E6F94">
          <w:delText xml:space="preserve">25 </w:delText>
        </w:r>
      </w:del>
      <w:del w:id="925" w:author="Emmanuelle Le Chatelier" w:date="2022-02-10T11:54:00Z">
        <w:r w:rsidRPr="001C4BD1" w:rsidDel="009A62FE">
          <w:delText xml:space="preserve">marker genes </w:delText>
        </w:r>
      </w:del>
      <w:ins w:id="926" w:author="Emmanuelle Le Chatelier" w:date="2022-02-10T11:54:00Z">
        <w:r w:rsidR="009A62FE">
          <w:t>its 100 ‘marker’</w:t>
        </w:r>
      </w:ins>
      <w:ins w:id="927" w:author="Emmanuelle Le Chatelier" w:date="2022-02-10T11:55:00Z">
        <w:r w:rsidR="009A62FE">
          <w:t xml:space="preserve"> </w:t>
        </w:r>
      </w:ins>
      <w:ins w:id="928" w:author="Emmanuelle Le Chatelier" w:date="2022-02-10T11:54:00Z">
        <w:r w:rsidR="009A62FE">
          <w:t>genes (that is, the genes that correlate the most altogether). If less than 10% of ‘marker’</w:t>
        </w:r>
      </w:ins>
      <w:ins w:id="929" w:author="Emmanuelle Le Chatelier" w:date="2022-02-10T11:55:00Z">
        <w:r w:rsidR="009A62FE">
          <w:t xml:space="preserve"> </w:t>
        </w:r>
      </w:ins>
      <w:ins w:id="930" w:author="Emmanuelle Le Chatelier" w:date="2022-02-10T11:54:00Z">
        <w:r w:rsidR="009A62FE">
          <w:t>genes were seen in a sample, the abundance of the MSPs was set to 0.</w:t>
        </w:r>
      </w:ins>
      <w:del w:id="931" w:author="Emmanuelle Le Chatelier" w:date="2022-02-10T11:55:00Z">
        <w:r w:rsidRPr="001C4BD1" w:rsidDel="009A62FE">
          <w:delText>representing the robust centroid of gene clusters of MSP</w:delText>
        </w:r>
        <w:r w:rsidR="00A411B0" w:rsidRPr="001C4BD1" w:rsidDel="009A62FE">
          <w:delText>s</w:delText>
        </w:r>
        <w:r w:rsidRPr="001C4BD1" w:rsidDel="009A62FE">
          <w:delText>.</w:delText>
        </w:r>
      </w:del>
      <w:r w:rsidRPr="001C4BD1">
        <w:t xml:space="preserve"> Sample metadata of all metagenomics data such as sequencing platform, geography, age, body-mass index, </w:t>
      </w:r>
      <w:r w:rsidR="00D06E5E" w:rsidRPr="001C4BD1">
        <w:t>gender,</w:t>
      </w:r>
      <w:r w:rsidRPr="001C4BD1">
        <w:t xml:space="preserve"> and the data source were provided </w:t>
      </w:r>
      <w:r w:rsidRPr="001C4BD1">
        <w:rPr>
          <w:color w:val="000000" w:themeColor="text1"/>
        </w:rPr>
        <w:t>under HGMA (http://microbiomeatlas.org).</w:t>
      </w:r>
    </w:p>
    <w:p w14:paraId="0FF70F99" w14:textId="77777777" w:rsidR="005D396F" w:rsidRPr="001C4BD1" w:rsidRDefault="005D396F" w:rsidP="00BF5D7F">
      <w:pPr>
        <w:pStyle w:val="Heading2"/>
        <w:rPr>
          <w:lang w:val="en-GB"/>
        </w:rPr>
      </w:pPr>
      <w:r w:rsidRPr="001C4BD1">
        <w:rPr>
          <w:lang w:val="en-GB"/>
        </w:rPr>
        <w:t>Tracing the diversifications of healthy metagenomic samples of different geography</w:t>
      </w:r>
    </w:p>
    <w:p w14:paraId="141E10EA" w14:textId="1A9C165B" w:rsidR="005D396F" w:rsidRPr="001C4BD1" w:rsidRDefault="005D396F" w:rsidP="00B74686">
      <w:r w:rsidRPr="001C4BD1">
        <w:lastRenderedPageBreak/>
        <w:t xml:space="preserve">After the quantification and per-million scaling of MSP abundance profiles, we employed trajectory analysis in R </w:t>
      </w:r>
      <w:r w:rsidRPr="001C4BD1">
        <w:rPr>
          <w:i/>
        </w:rPr>
        <w:t>monocle</w:t>
      </w:r>
      <w:r w:rsidRPr="001C4BD1">
        <w:t xml:space="preserve"> ver.2 package to identify how samples were clustered</w:t>
      </w:r>
      <w:ins w:id="932" w:author="Nicolas Pons" w:date="2022-02-09T14:21:00Z">
        <w:r w:rsidR="005C4AAE">
          <w:t xml:space="preserve"> </w:t>
        </w:r>
      </w:ins>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
          <w:id w:val="-492800025"/>
          <w:placeholder>
            <w:docPart w:val="DefaultPlaceholder_-1854013440"/>
          </w:placeholder>
        </w:sdtPr>
        <w:sdtEndPr/>
        <w:sdtContent>
          <w:ins w:id="933" w:author="Portlock, Theo" w:date="2022-02-11T16:09:00Z">
            <w:r w:rsidR="007D2D38" w:rsidRPr="007D2D38">
              <w:rPr>
                <w:color w:val="000000"/>
              </w:rPr>
              <w:t>[26]</w:t>
            </w:r>
          </w:ins>
          <w:del w:id="934" w:author="Portlock, Theo" w:date="2022-02-11T16:09:00Z">
            <w:r w:rsidR="003400E0" w:rsidRPr="007D2D38" w:rsidDel="007D2D38">
              <w:rPr>
                <w:color w:val="000000"/>
              </w:rPr>
              <w:delText>[26]</w:delText>
            </w:r>
          </w:del>
        </w:sdtContent>
      </w:sdt>
      <w:r w:rsidRPr="001C4BD1">
        <w:t xml:space="preserve">. In short, we selected the species profiles of all normal samples from different geographical origins and reduced the sample profiles into two dimensions by advanced nonlinear reconstruction algorithm, </w:t>
      </w:r>
      <w:proofErr w:type="spellStart"/>
      <w:r w:rsidRPr="001C4BD1">
        <w:rPr>
          <w:i/>
          <w:iCs/>
        </w:rPr>
        <w:t>DDRTree</w:t>
      </w:r>
      <w:proofErr w:type="spellEnd"/>
      <w:r w:rsidRPr="001C4BD1">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1C4BD1" w:rsidRDefault="005D396F" w:rsidP="00BF5D7F">
      <w:pPr>
        <w:pStyle w:val="Heading2"/>
        <w:rPr>
          <w:lang w:val="en-GB"/>
        </w:rPr>
      </w:pPr>
      <w:r w:rsidRPr="001C4BD1">
        <w:rPr>
          <w:lang w:val="en-GB"/>
        </w:rPr>
        <w:t>Identification of region-enriched species</w:t>
      </w:r>
      <w:r w:rsidR="00E4106D" w:rsidRPr="001C4BD1">
        <w:rPr>
          <w:lang w:val="en-GB"/>
        </w:rPr>
        <w:t xml:space="preserve"> and genes</w:t>
      </w:r>
      <w:r w:rsidRPr="001C4BD1">
        <w:rPr>
          <w:lang w:val="en-GB"/>
        </w:rPr>
        <w:t xml:space="preserve"> from geographically distinct cohorts</w:t>
      </w:r>
    </w:p>
    <w:p w14:paraId="0B22C71B" w14:textId="5D4FABD8" w:rsidR="00E05778" w:rsidRPr="001C4BD1" w:rsidRDefault="00E05778" w:rsidP="00B74686">
      <w:r w:rsidRPr="001C4BD1">
        <w:t xml:space="preserve">Regional enrichment of species </w:t>
      </w:r>
      <w:r w:rsidR="00E4106D" w:rsidRPr="001C4BD1">
        <w:t>was</w:t>
      </w:r>
      <w:r w:rsidRPr="001C4BD1">
        <w:t xml:space="preserve"> calculated from calculating the Z-score for </w:t>
      </w:r>
      <w:r w:rsidR="00E4106D" w:rsidRPr="001C4BD1">
        <w:t>of</w:t>
      </w:r>
      <w:r w:rsidRPr="001C4BD1">
        <w:t xml:space="preserve"> each MSP</w:t>
      </w:r>
      <w:r w:rsidR="00E4106D" w:rsidRPr="001C4BD1">
        <w:t>. The Z-score is calculated as the difference between the</w:t>
      </w:r>
      <w:r w:rsidR="00EA39FE" w:rsidRPr="001C4BD1">
        <w:t xml:space="preserve"> mean relative abundance for each</w:t>
      </w:r>
      <w:r w:rsidR="00E4106D" w:rsidRPr="001C4BD1">
        <w:t xml:space="preserve"> country </w:t>
      </w:r>
      <w:r w:rsidR="00EA39FE" w:rsidRPr="001C4BD1">
        <w:t xml:space="preserve">against </w:t>
      </w:r>
      <w:r w:rsidR="00E4106D" w:rsidRPr="001C4BD1">
        <w:t>the whole population. Displayed are the top</w:t>
      </w:r>
      <w:r w:rsidRPr="001C4BD1">
        <w:t xml:space="preserve"> </w:t>
      </w:r>
      <w:r w:rsidR="00EA39FE" w:rsidRPr="001C4BD1">
        <w:t xml:space="preserve">20 </w:t>
      </w:r>
      <w:r w:rsidRPr="001C4BD1">
        <w:t xml:space="preserve">greatest mean </w:t>
      </w:r>
      <w:r w:rsidR="00EA39FE" w:rsidRPr="001C4BD1">
        <w:t xml:space="preserve">species </w:t>
      </w:r>
      <w:r w:rsidRPr="001C4BD1">
        <w:t>Z-scores of western and non-western groups.</w:t>
      </w:r>
    </w:p>
    <w:p w14:paraId="43C3F2CB" w14:textId="69770E35" w:rsidR="00C8737C" w:rsidRPr="001C4BD1" w:rsidRDefault="00C8737C" w:rsidP="00B74686">
      <w:r w:rsidRPr="001C4BD1">
        <w:t xml:space="preserve">By selecting the top 100 </w:t>
      </w:r>
      <w:r w:rsidR="006F6604" w:rsidRPr="001C4BD1">
        <w:t>overrepresented</w:t>
      </w:r>
      <w:r w:rsidRPr="001C4BD1">
        <w:t xml:space="preserve"> </w:t>
      </w:r>
      <w:r w:rsidR="006F6604" w:rsidRPr="001C4BD1">
        <w:t xml:space="preserve">MSPs </w:t>
      </w:r>
      <w:r w:rsidR="00B8748E" w:rsidRPr="001C4BD1">
        <w:t>in</w:t>
      </w:r>
      <w:r w:rsidR="006F6604" w:rsidRPr="001C4BD1">
        <w:t xml:space="preserve"> western and non-western groups, </w:t>
      </w:r>
      <w:r w:rsidR="00B8748E" w:rsidRPr="001C4BD1">
        <w:t xml:space="preserve">two separate </w:t>
      </w:r>
      <w:r w:rsidR="006F6604" w:rsidRPr="001C4BD1">
        <w:t>c</w:t>
      </w:r>
      <w:r w:rsidRPr="001C4BD1">
        <w:t>umulative sum</w:t>
      </w:r>
      <w:r w:rsidR="00B8748E" w:rsidRPr="001C4BD1">
        <w:t>s</w:t>
      </w:r>
      <w:r w:rsidRPr="001C4BD1">
        <w:t xml:space="preserve"> </w:t>
      </w:r>
      <w:r w:rsidR="006F6604" w:rsidRPr="001C4BD1">
        <w:t xml:space="preserve">of their genes </w:t>
      </w:r>
      <w:r w:rsidR="00B8748E" w:rsidRPr="001C4BD1">
        <w:t>were</w:t>
      </w:r>
      <w:r w:rsidR="006F6604" w:rsidRPr="001C4BD1">
        <w:t xml:space="preserve"> </w:t>
      </w:r>
      <w:r w:rsidR="00B8748E" w:rsidRPr="001C4BD1">
        <w:t xml:space="preserve">filtered to have more than 90 genes. </w:t>
      </w:r>
      <w:r w:rsidR="006F6604" w:rsidRPr="001C4BD1">
        <w:t>The genes</w:t>
      </w:r>
      <w:r w:rsidR="00B8748E" w:rsidRPr="001C4BD1">
        <w:t xml:space="preserve"> in each of these lists</w:t>
      </w:r>
      <w:r w:rsidR="006F6604" w:rsidRPr="001C4BD1">
        <w:t xml:space="preserve"> were mapped against the </w:t>
      </w:r>
      <w:commentRangeStart w:id="935"/>
      <w:proofErr w:type="spellStart"/>
      <w:r w:rsidR="006F6604" w:rsidRPr="001C4BD1">
        <w:t>CAZy</w:t>
      </w:r>
      <w:proofErr w:type="spellEnd"/>
      <w:del w:id="936" w:author="bernie" w:date="2022-02-08T13:06:00Z">
        <w:r w:rsidR="006F6604" w:rsidRPr="001C4BD1" w:rsidDel="0080057F">
          <w:delText>me</w:delText>
        </w:r>
      </w:del>
      <w:commentRangeEnd w:id="935"/>
      <w:r w:rsidR="0080057F">
        <w:rPr>
          <w:rStyle w:val="CommentReference"/>
          <w:rFonts w:eastAsiaTheme="minorEastAsia"/>
          <w:lang w:val="en-US" w:eastAsia="ko-KR"/>
        </w:rPr>
        <w:commentReference w:id="935"/>
      </w:r>
      <w:r w:rsidR="006F6604" w:rsidRPr="001C4BD1">
        <w:t xml:space="preserve">, PATRIC, and CARD databases. 18 of the </w:t>
      </w:r>
      <w:r w:rsidRPr="001C4BD1">
        <w:t xml:space="preserve">max </w:t>
      </w:r>
      <w:r w:rsidR="00B8748E" w:rsidRPr="001C4BD1">
        <w:t>differences between the western and non-western gene count lists</w:t>
      </w:r>
      <w:r w:rsidR="006F6604" w:rsidRPr="001C4BD1">
        <w:t xml:space="preserve"> were</w:t>
      </w:r>
      <w:r w:rsidR="00B8748E" w:rsidRPr="001C4BD1">
        <w:t xml:space="preserve"> calculated and</w:t>
      </w:r>
      <w:r w:rsidR="006F6604" w:rsidRPr="001C4BD1">
        <w:t xml:space="preserve"> plotted.</w:t>
      </w:r>
    </w:p>
    <w:p w14:paraId="6F16D87F" w14:textId="77777777" w:rsidR="005D396F" w:rsidRPr="001C4BD1" w:rsidRDefault="005D396F" w:rsidP="00BF5D7F">
      <w:pPr>
        <w:pStyle w:val="Heading2"/>
        <w:rPr>
          <w:lang w:val="en-GB"/>
        </w:rPr>
      </w:pPr>
      <w:r w:rsidRPr="001C4BD1">
        <w:rPr>
          <w:lang w:val="en-GB"/>
        </w:rPr>
        <w:t>Pan-metagenomics association studies (Pan-MGAS)</w:t>
      </w:r>
    </w:p>
    <w:p w14:paraId="5A7C7BFE" w14:textId="5552617F" w:rsidR="005D396F" w:rsidRPr="001C4BD1" w:rsidRDefault="005D396F" w:rsidP="00B74686">
      <w:r w:rsidRPr="001C4BD1">
        <w:t>First, we selected healthy and disease samples without interventions and redundant measurement (</w:t>
      </w:r>
      <w:r w:rsidR="000519C7" w:rsidRPr="001C4BD1">
        <w:t>i.e.,</w:t>
      </w:r>
      <w:r w:rsidRPr="001C4BD1">
        <w:t xml:space="preserve"> multiple visits) and performed comparative analyses of chosen samples (number of selected samples were shown in </w:t>
      </w:r>
      <w:r w:rsidRPr="001C4BD1">
        <w:rPr>
          <w:color w:val="FF0000"/>
        </w:rPr>
        <w:t xml:space="preserve">Supplementary Table </w:t>
      </w:r>
      <w:r w:rsidR="00566274" w:rsidRPr="001C4BD1">
        <w:rPr>
          <w:color w:val="FF0000"/>
        </w:rPr>
        <w:t>S</w:t>
      </w:r>
      <w:r w:rsidRPr="001C4BD1">
        <w:rPr>
          <w:color w:val="FF0000"/>
        </w:rPr>
        <w:t>1</w:t>
      </w:r>
      <w:r w:rsidRPr="001C4BD1">
        <w:t>). We estimated the effect sizes of Wilcoxon signed rank (one-sided) tests for MSP enrichment and depletion in diseases</w:t>
      </w:r>
      <w:r w:rsidR="00EA39FE" w:rsidRPr="001C4BD1">
        <w:t xml:space="preserve"> </w:t>
      </w:r>
      <w:r w:rsidRPr="001C4BD1">
        <w:t xml:space="preserve">compared to healthy </w:t>
      </w:r>
      <w:r w:rsidRPr="001C4BD1">
        <w:lastRenderedPageBreak/>
        <w:t>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3XSIsIm1hbnVhbE92ZXJyaWRlVGV4dCI6IiJ9fQ=="/>
          <w:id w:val="987516557"/>
          <w:placeholder>
            <w:docPart w:val="DefaultPlaceholder_-1854013440"/>
          </w:placeholder>
        </w:sdtPr>
        <w:sdtEndPr/>
        <w:sdtContent>
          <w:ins w:id="937" w:author="Portlock, Theo" w:date="2022-02-11T16:10:00Z">
            <w:r w:rsidR="007D2D38" w:rsidRPr="007D2D38">
              <w:rPr>
                <w:color w:val="000000"/>
              </w:rPr>
              <w:t>[87]</w:t>
            </w:r>
          </w:ins>
          <w:del w:id="938" w:author="Portlock, Theo" w:date="2022-02-11T16:09:00Z">
            <w:r w:rsidR="003400E0" w:rsidRPr="007D2D38" w:rsidDel="007D2D38">
              <w:rPr>
                <w:color w:val="000000"/>
              </w:rPr>
              <w:delText>[86]</w:delText>
            </w:r>
          </w:del>
        </w:sdtContent>
      </w:sdt>
      <w:r w:rsidRPr="001C4BD1">
        <w:rPr>
          <w:rFonts w:hint="eastAsia"/>
        </w:rPr>
        <w:t xml:space="preserve"> and identified significantly enriched or depleted species having medium effect sizes (effect size </w:t>
      </w:r>
      <w:r w:rsidRPr="001C4BD1">
        <w:rPr>
          <w:rFonts w:hint="eastAsia"/>
        </w:rPr>
        <w:t>≥</w:t>
      </w:r>
      <w:r w:rsidRPr="001C4BD1">
        <w:rPr>
          <w:rFonts w:hint="eastAsia"/>
        </w:rPr>
        <w:t xml:space="preserve"> 0.3). Manhattan plots of pan-MGAS based on effect sizes were plotted with R </w:t>
      </w:r>
      <w:proofErr w:type="spellStart"/>
      <w:r w:rsidRPr="001C4BD1">
        <w:rPr>
          <w:i/>
          <w:iCs/>
        </w:rPr>
        <w:t>qqman</w:t>
      </w:r>
      <w:proofErr w:type="spellEnd"/>
      <w:r w:rsidRPr="001C4BD1">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hdIiwibWFudWFsT3ZlcnJpZGVUZXh0IjoiIn19"/>
          <w:id w:val="-1648581293"/>
          <w:placeholder>
            <w:docPart w:val="DefaultPlaceholder_-1854013440"/>
          </w:placeholder>
        </w:sdtPr>
        <w:sdtEndPr/>
        <w:sdtContent>
          <w:ins w:id="939" w:author="Portlock, Theo" w:date="2022-02-11T16:10:00Z">
            <w:r w:rsidR="007D2D38" w:rsidRPr="007D2D38">
              <w:rPr>
                <w:color w:val="000000"/>
              </w:rPr>
              <w:t>[88]</w:t>
            </w:r>
          </w:ins>
          <w:del w:id="940" w:author="Portlock, Theo" w:date="2022-02-11T16:09:00Z">
            <w:r w:rsidR="003400E0" w:rsidRPr="007D2D38" w:rsidDel="007D2D38">
              <w:rPr>
                <w:color w:val="000000"/>
              </w:rPr>
              <w:delText>[87]</w:delText>
            </w:r>
          </w:del>
        </w:sdtContent>
      </w:sdt>
      <w:r w:rsidRPr="001C4BD1">
        <w:t>.</w:t>
      </w:r>
    </w:p>
    <w:p w14:paraId="74ADA2DA" w14:textId="77777777" w:rsidR="005D396F" w:rsidRPr="001C4BD1" w:rsidRDefault="005D396F" w:rsidP="00BF5D7F">
      <w:pPr>
        <w:pStyle w:val="Heading2"/>
        <w:rPr>
          <w:lang w:val="en-GB"/>
        </w:rPr>
      </w:pPr>
      <w:r w:rsidRPr="001C4BD1">
        <w:rPr>
          <w:lang w:val="en-GB"/>
        </w:rPr>
        <w:t>Unsupervised clustering of co-conserved functions of gut microbiota</w:t>
      </w:r>
    </w:p>
    <w:p w14:paraId="6990F36D" w14:textId="164D7A41" w:rsidR="005D396F" w:rsidRPr="001C4BD1" w:rsidRDefault="005D396F" w:rsidP="00B74686">
      <w:r w:rsidRPr="001C4BD1">
        <w:t xml:space="preserve">We calculated Jaccard index among functional annotations to </w:t>
      </w:r>
      <w:r w:rsidR="0C22591A" w:rsidRPr="001C4BD1">
        <w:t>calculate number of species that share a pair of functions</w:t>
      </w:r>
      <w:r w:rsidRPr="001C4BD1">
        <w:t xml:space="preserve">. We selected highly shared pairs of functions (Jaccard index &gt;= 0.75) and merged into functional co-occurrence network using R </w:t>
      </w:r>
      <w:proofErr w:type="spellStart"/>
      <w:r w:rsidRPr="001C4BD1">
        <w:rPr>
          <w:i/>
          <w:iCs/>
        </w:rPr>
        <w:t>igraph</w:t>
      </w:r>
      <w:proofErr w:type="spellEnd"/>
      <w:r w:rsidRPr="001C4BD1">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OV0iLCJtYW51YWxPdmVycmlkZVRleHQiOiIifX0="/>
          <w:id w:val="978031220"/>
          <w:placeholder>
            <w:docPart w:val="DefaultPlaceholder_-1854013440"/>
          </w:placeholder>
        </w:sdtPr>
        <w:sdtEndPr/>
        <w:sdtContent>
          <w:ins w:id="941" w:author="Portlock, Theo" w:date="2022-02-11T16:10:00Z">
            <w:r w:rsidR="007D2D38" w:rsidRPr="007D2D38">
              <w:rPr>
                <w:color w:val="000000"/>
              </w:rPr>
              <w:t>[89]</w:t>
            </w:r>
          </w:ins>
          <w:del w:id="942" w:author="Portlock, Theo" w:date="2022-02-11T16:09:00Z">
            <w:r w:rsidR="003400E0" w:rsidRPr="007D2D38" w:rsidDel="007D2D38">
              <w:rPr>
                <w:color w:val="000000"/>
              </w:rPr>
              <w:delText>[88]</w:delText>
            </w:r>
          </w:del>
        </w:sdtContent>
      </w:sdt>
      <w:r w:rsidRPr="001C4BD1">
        <w:t>. Functional clusters within the network were identified by unsupervised community detection, short random work algorithm (</w:t>
      </w:r>
      <w:proofErr w:type="spellStart"/>
      <w:r w:rsidRPr="001C4BD1">
        <w:rPr>
          <w:i/>
          <w:iCs/>
        </w:rPr>
        <w:t>cluster_walktrap</w:t>
      </w:r>
      <w:proofErr w:type="spellEnd"/>
      <w:r w:rsidRPr="001C4BD1">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wXSwgWzkxXSIsIm1hbnVhbE92ZXJyaWRlVGV4dCI6IiJ9fQ=="/>
          <w:id w:val="616646630"/>
          <w:placeholder>
            <w:docPart w:val="DefaultPlaceholder_-1854013440"/>
          </w:placeholder>
        </w:sdtPr>
        <w:sdtEndPr/>
        <w:sdtContent>
          <w:ins w:id="943" w:author="Portlock, Theo" w:date="2022-02-11T16:10:00Z">
            <w:r w:rsidR="007D2D38" w:rsidRPr="007D2D38">
              <w:rPr>
                <w:color w:val="000000"/>
              </w:rPr>
              <w:t>[90], [91]</w:t>
            </w:r>
          </w:ins>
          <w:del w:id="944" w:author="Portlock, Theo" w:date="2022-02-11T16:09:00Z">
            <w:r w:rsidR="003400E0" w:rsidRPr="007D2D38" w:rsidDel="007D2D38">
              <w:rPr>
                <w:color w:val="000000"/>
              </w:rPr>
              <w:delText>[89], [90]</w:delText>
            </w:r>
          </w:del>
        </w:sdtContent>
      </w:sdt>
      <w:r w:rsidRPr="001C4BD1">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1C4BD1">
        <w:t xml:space="preserve">were associated </w:t>
      </w:r>
      <w:r w:rsidRPr="001C4BD1">
        <w:t xml:space="preserve">to functional if </w:t>
      </w:r>
      <w:r w:rsidR="0C22591A" w:rsidRPr="001C4BD1">
        <w:t xml:space="preserve">the </w:t>
      </w:r>
      <w:r w:rsidRPr="001C4BD1">
        <w:t xml:space="preserve">given MSP covered more than 75% functions of </w:t>
      </w:r>
      <w:r w:rsidR="0C22591A" w:rsidRPr="001C4BD1">
        <w:t>the</w:t>
      </w:r>
      <w:r w:rsidRPr="001C4BD1">
        <w:t xml:space="preserve"> functional cluster</w:t>
      </w:r>
      <w:r w:rsidR="008727B1" w:rsidRPr="001C4BD1">
        <w:t xml:space="preserve"> (</w:t>
      </w:r>
      <w:r w:rsidR="008727B1" w:rsidRPr="001C4BD1">
        <w:rPr>
          <w:color w:val="FF0000"/>
        </w:rPr>
        <w:t>Supplementary Table S5</w:t>
      </w:r>
      <w:r w:rsidR="008727B1" w:rsidRPr="001C4BD1">
        <w:t>)</w:t>
      </w:r>
      <w:r w:rsidRPr="001C4BD1">
        <w:t>.</w:t>
      </w:r>
    </w:p>
    <w:p w14:paraId="6246B6F8" w14:textId="77777777" w:rsidR="00D317B3" w:rsidRPr="001C4BD1" w:rsidRDefault="00D317B3" w:rsidP="005711CF">
      <w:pPr>
        <w:pStyle w:val="Heading2"/>
        <w:rPr>
          <w:lang w:val="en-GB"/>
        </w:rPr>
      </w:pPr>
      <w:r w:rsidRPr="001C4BD1">
        <w:rPr>
          <w:lang w:val="en-GB"/>
        </w:rPr>
        <w:t>Proportionality between MSPs</w:t>
      </w:r>
    </w:p>
    <w:p w14:paraId="24C8F372" w14:textId="7DA83176" w:rsidR="00D317B3" w:rsidRPr="001C4BD1" w:rsidRDefault="00D317B3" w:rsidP="00B74686">
      <w:r w:rsidRPr="001C4BD1">
        <w:t xml:space="preserve">Proportionality was estimated using the </w:t>
      </w:r>
      <w:proofErr w:type="spellStart"/>
      <w:r w:rsidRPr="001C4BD1">
        <w:rPr>
          <w:i/>
          <w:iCs/>
        </w:rPr>
        <w:t>propr</w:t>
      </w:r>
      <w:proofErr w:type="spellEnd"/>
      <w:r w:rsidRPr="001C4BD1">
        <w:t xml:space="preserve"> R package </w:t>
      </w:r>
      <w:sdt>
        <w:sdtPr>
          <w:rPr>
            <w:color w:val="000000"/>
          </w:rPr>
          <w:tag w:val="MENDELEY_CITATION_v3_eyJjaXRhdGlvbklEIjoiTUVOREVMRVlfQ0lUQVRJT05fNjkwOGNkNjItMmZmYy00NzA2LWI5MjctOTc3ZDliOGI2MTZkIiwicHJvcGVydGllcyI6eyJub3RlSW5kZXgiOjB9LCJpc0VkaXRlZCI6ZmFsc2UsIm1hbnVhbE92ZXJyaWRlIjp7ImlzTWFudWFsbHlPdmVycmlkZGVuIjpmYWxzZSwiY2l0ZXByb2NUZXh0IjoiWzky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
          <w:id w:val="438413471"/>
          <w:placeholder>
            <w:docPart w:val="DefaultPlaceholder_-1854013440"/>
          </w:placeholder>
        </w:sdtPr>
        <w:sdtEndPr/>
        <w:sdtContent>
          <w:ins w:id="945" w:author="Portlock, Theo" w:date="2022-02-11T16:10:00Z">
            <w:r w:rsidR="007D2D38" w:rsidRPr="007D2D38">
              <w:rPr>
                <w:color w:val="000000"/>
              </w:rPr>
              <w:t>[92]</w:t>
            </w:r>
          </w:ins>
          <w:del w:id="946" w:author="Portlock, Theo" w:date="2022-02-11T16:09:00Z">
            <w:r w:rsidR="003400E0" w:rsidRPr="007D2D38" w:rsidDel="007D2D38">
              <w:rPr>
                <w:color w:val="000000"/>
              </w:rPr>
              <w:delText>[91]</w:delText>
            </w:r>
          </w:del>
        </w:sdtContent>
      </w:sdt>
      <w:r w:rsidRPr="001C4BD1">
        <w:t xml:space="preserve">. We used as input the relative abundance matrix of all samples against MSP. Only MSPs with values above 0 in more than 50 samples were included. FDR </w:t>
      </w:r>
      <w:proofErr w:type="spellStart"/>
      <w:r w:rsidRPr="001C4BD1">
        <w:t>cutoff</w:t>
      </w:r>
      <w:proofErr w:type="spellEnd"/>
      <w:r w:rsidRPr="001C4BD1">
        <w:t xml:space="preserve"> values were estimated using the </w:t>
      </w:r>
      <w:proofErr w:type="spellStart"/>
      <w:r w:rsidRPr="001C4BD1">
        <w:rPr>
          <w:i/>
          <w:iCs/>
        </w:rPr>
        <w:t>propr</w:t>
      </w:r>
      <w:proofErr w:type="spellEnd"/>
      <w:r w:rsidRPr="001C4BD1">
        <w:t xml:space="preserve"> function </w:t>
      </w:r>
      <w:proofErr w:type="spellStart"/>
      <w:r w:rsidRPr="001C4BD1">
        <w:rPr>
          <w:i/>
          <w:iCs/>
        </w:rPr>
        <w:t>updateCutoffs</w:t>
      </w:r>
      <w:proofErr w:type="spellEnd"/>
      <w:r w:rsidRPr="001C4BD1">
        <w:rPr>
          <w:i/>
          <w:iCs/>
        </w:rPr>
        <w:t xml:space="preserve">. </w:t>
      </w:r>
      <w:r w:rsidRPr="001C4BD1">
        <w:t>We made a network representation of the resulting MSP pairs with proportionality values above 0.65.</w:t>
      </w:r>
    </w:p>
    <w:p w14:paraId="638CE5D7" w14:textId="43DF30A2" w:rsidR="00B5311F" w:rsidRPr="001C4BD1" w:rsidRDefault="00CC2B3C" w:rsidP="00BF5D7F">
      <w:pPr>
        <w:pStyle w:val="Heading2"/>
        <w:rPr>
          <w:lang w:val="en-GB"/>
        </w:rPr>
      </w:pPr>
      <w:r w:rsidRPr="001C4BD1">
        <w:rPr>
          <w:lang w:val="en-GB"/>
        </w:rPr>
        <w:t>Random forest classification</w:t>
      </w:r>
      <w:r w:rsidR="00FC6146" w:rsidRPr="001C4BD1">
        <w:rPr>
          <w:lang w:val="en-GB"/>
        </w:rPr>
        <w:t xml:space="preserve"> model to predict</w:t>
      </w:r>
      <w:r w:rsidRPr="001C4BD1">
        <w:rPr>
          <w:lang w:val="en-GB"/>
        </w:rPr>
        <w:t xml:space="preserve"> disease</w:t>
      </w:r>
      <w:r w:rsidR="00FC6146" w:rsidRPr="001C4BD1">
        <w:rPr>
          <w:lang w:val="en-GB"/>
        </w:rPr>
        <w:t xml:space="preserve"> phenotype</w:t>
      </w:r>
    </w:p>
    <w:p w14:paraId="64597CE8" w14:textId="3092D982" w:rsidR="00ED1C4B" w:rsidRPr="001C4BD1" w:rsidRDefault="00ED1C4B" w:rsidP="00036326">
      <w:r w:rsidRPr="001C4BD1">
        <w:t>We trained a random forest classifier</w:t>
      </w:r>
      <w:r w:rsidR="00AA3ADA" w:rsidRPr="001C4BD1">
        <w:t xml:space="preserve"> </w:t>
      </w:r>
      <w:r w:rsidR="006B4CDE" w:rsidRPr="001C4BD1">
        <w:t xml:space="preserve">with default hyperparameters </w:t>
      </w:r>
      <w:r w:rsidR="00AA3ADA" w:rsidRPr="001C4BD1">
        <w:t xml:space="preserve">to distinguish </w:t>
      </w:r>
      <w:r w:rsidR="003E6322" w:rsidRPr="001C4BD1">
        <w:t xml:space="preserve">between </w:t>
      </w:r>
      <w:r w:rsidR="0099561D" w:rsidRPr="001C4BD1">
        <w:t xml:space="preserve">diseases that contained a minimum of 40 samples (17 diseases) and </w:t>
      </w:r>
      <w:r w:rsidR="005B0F80" w:rsidRPr="001C4BD1">
        <w:t>a random</w:t>
      </w:r>
      <w:r w:rsidR="003406A3" w:rsidRPr="001C4BD1">
        <w:t>, stratified</w:t>
      </w:r>
      <w:r w:rsidR="005B0F80" w:rsidRPr="001C4BD1">
        <w:t xml:space="preserve"> sample </w:t>
      </w:r>
      <w:r w:rsidR="006A3B5A" w:rsidRPr="001C4BD1">
        <w:t>from</w:t>
      </w:r>
      <w:r w:rsidR="005B0F80" w:rsidRPr="001C4BD1">
        <w:t xml:space="preserve"> 100 </w:t>
      </w:r>
      <w:r w:rsidR="005B0F80" w:rsidRPr="001C4BD1">
        <w:lastRenderedPageBreak/>
        <w:t>healthy samples from all cohorts</w:t>
      </w:r>
      <w:r w:rsidR="00450B13" w:rsidRPr="001C4BD1">
        <w:t xml:space="preserve"> using the Scikit-learn python package </w:t>
      </w:r>
      <w:sdt>
        <w:sdtPr>
          <w:rPr>
            <w:color w:val="000000"/>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5M10iLCJtYW51YWxPdmVycmlkZVRleHQiOiIifX0="/>
          <w:id w:val="-1391720286"/>
          <w:placeholder>
            <w:docPart w:val="DefaultPlaceholder_-1854013440"/>
          </w:placeholder>
        </w:sdtPr>
        <w:sdtEndPr/>
        <w:sdtContent>
          <w:ins w:id="947" w:author="Portlock, Theo" w:date="2022-02-11T16:10:00Z">
            <w:r w:rsidR="007D2D38" w:rsidRPr="007D2D38">
              <w:rPr>
                <w:color w:val="000000"/>
              </w:rPr>
              <w:t>[93]</w:t>
            </w:r>
          </w:ins>
          <w:del w:id="948" w:author="Portlock, Theo" w:date="2022-02-11T16:09:00Z">
            <w:r w:rsidR="003400E0" w:rsidRPr="007D2D38" w:rsidDel="007D2D38">
              <w:rPr>
                <w:color w:val="000000"/>
              </w:rPr>
              <w:delText>[92]</w:delText>
            </w:r>
          </w:del>
        </w:sdtContent>
      </w:sdt>
      <w:r w:rsidR="0099561D" w:rsidRPr="001C4BD1">
        <w:t xml:space="preserve">. </w:t>
      </w:r>
      <w:r w:rsidR="00036326" w:rsidRPr="001C4BD1">
        <w:t xml:space="preserve">Firstly, relative abundance data was standardised using the scikit-learn implementation of the </w:t>
      </w:r>
      <w:proofErr w:type="spellStart"/>
      <w:r w:rsidR="00036326" w:rsidRPr="001C4BD1">
        <w:t>StandardScaler</w:t>
      </w:r>
      <w:proofErr w:type="spellEnd"/>
      <w:r w:rsidR="00036326" w:rsidRPr="001C4BD1">
        <w:t xml:space="preserve"> function. </w:t>
      </w:r>
      <w:r w:rsidR="00346717" w:rsidRPr="001C4BD1">
        <w:t xml:space="preserve">Training and testing </w:t>
      </w:r>
      <w:proofErr w:type="gramStart"/>
      <w:r w:rsidR="00346717" w:rsidRPr="001C4BD1">
        <w:t>was</w:t>
      </w:r>
      <w:proofErr w:type="gramEnd"/>
      <w:r w:rsidR="00346717" w:rsidRPr="001C4BD1">
        <w:t xml:space="preserve"> performed on randomly selected sam</w:t>
      </w:r>
      <w:r w:rsidR="00750FCE" w:rsidRPr="001C4BD1">
        <w:t xml:space="preserve">ples split 70% </w:t>
      </w:r>
      <w:r w:rsidR="00B40CF2" w:rsidRPr="001C4BD1">
        <w:t>and 30% of the full data respectively</w:t>
      </w:r>
      <w:r w:rsidR="006A3B5A" w:rsidRPr="001C4BD1">
        <w:t xml:space="preserve"> with a fixed random seed to ensure reproducibility of the model</w:t>
      </w:r>
      <w:r w:rsidR="00B40CF2" w:rsidRPr="001C4BD1">
        <w:t xml:space="preserve">. </w:t>
      </w:r>
      <w:r w:rsidR="00D95E71" w:rsidRPr="001C4BD1">
        <w:t xml:space="preserve">Model performances were measured using </w:t>
      </w:r>
      <w:r w:rsidR="001C2AF2" w:rsidRPr="001C4BD1">
        <w:t xml:space="preserve">AUCROC scoring </w:t>
      </w:r>
      <w:r w:rsidR="00EB4AED" w:rsidRPr="001C4BD1">
        <w:t>with confusion</w:t>
      </w:r>
      <w:r w:rsidR="00D95E71" w:rsidRPr="001C4BD1">
        <w:t xml:space="preserve"> matrice</w:t>
      </w:r>
      <w:r w:rsidR="00EB4AED" w:rsidRPr="001C4BD1">
        <w:t>s</w:t>
      </w:r>
      <w:r w:rsidR="00D95E71" w:rsidRPr="001C4BD1">
        <w:t xml:space="preserve"> generated by applying the model to the 30% test set. </w:t>
      </w:r>
      <w:r w:rsidR="000E39AD" w:rsidRPr="001C4BD1">
        <w:t xml:space="preserve">The python implementation of </w:t>
      </w:r>
      <w:r w:rsidR="003162B1">
        <w:t>the</w:t>
      </w:r>
      <w:r w:rsidR="003162B1" w:rsidRPr="001C4BD1">
        <w:t xml:space="preserve"> </w:t>
      </w:r>
      <w:r w:rsidR="009040AC" w:rsidRPr="001C4BD1">
        <w:t>explainable AI algorithm</w:t>
      </w:r>
      <w:r w:rsidR="003162B1">
        <w:t xml:space="preserve">, </w:t>
      </w:r>
      <w:r w:rsidR="009040AC" w:rsidRPr="001C4BD1">
        <w:t>S</w:t>
      </w:r>
      <w:r w:rsidR="003162B1" w:rsidRPr="003162B1">
        <w:t>h</w:t>
      </w:r>
      <w:r w:rsidR="009040AC" w:rsidRPr="001C4BD1">
        <w:t xml:space="preserve">apley Additive </w:t>
      </w:r>
      <w:proofErr w:type="spellStart"/>
      <w:r w:rsidR="009040AC" w:rsidRPr="001C4BD1">
        <w:t>exPlanations</w:t>
      </w:r>
      <w:proofErr w:type="spellEnd"/>
      <w:r w:rsidR="009040AC" w:rsidRPr="001C4BD1">
        <w:t xml:space="preserve"> (SHAP)</w:t>
      </w:r>
      <w:r w:rsidR="003162B1">
        <w:t>,</w:t>
      </w:r>
      <w:r w:rsidR="009040AC" w:rsidRPr="001C4BD1">
        <w:t xml:space="preserve"> was used to show </w:t>
      </w:r>
      <w:r w:rsidR="003162B1">
        <w:t xml:space="preserve">species contribution to </w:t>
      </w:r>
      <w:r w:rsidR="009040AC" w:rsidRPr="001C4BD1">
        <w:t>disease classification</w:t>
      </w:r>
      <w:r w:rsidR="000E39AD" w:rsidRPr="001C4BD1">
        <w:t xml:space="preserve"> </w:t>
      </w:r>
      <w:sdt>
        <w:sdtPr>
          <w:rPr>
            <w:color w:val="000000"/>
          </w:rPr>
          <w:tag w:val="MENDELEY_CITATION_v3_eyJjaXRhdGlvbklEIjoiTUVOREVMRVlfQ0lUQVRJT05fN2ZmMDEzODAtMzk4OC00ODg0LTk4ZmItZGNkMzVkNzA4YzRlIiwicHJvcGVydGllcyI6eyJub3RlSW5kZXgiOjB9LCJpc0VkaXRlZCI6ZmFsc2UsIm1hbnVhbE92ZXJyaWRlIjp7ImlzTWFudWFsbHlPdmVycmlkZGVuIjpmYWxzZSwiY2l0ZXByb2NUZXh0IjoiWzk0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
          <w:id w:val="-125937494"/>
          <w:placeholder>
            <w:docPart w:val="DefaultPlaceholder_-1854013440"/>
          </w:placeholder>
        </w:sdtPr>
        <w:sdtEndPr/>
        <w:sdtContent>
          <w:ins w:id="949" w:author="Portlock, Theo" w:date="2022-02-11T16:10:00Z">
            <w:r w:rsidR="007D2D38" w:rsidRPr="007D2D38">
              <w:rPr>
                <w:color w:val="000000"/>
              </w:rPr>
              <w:t>[94]</w:t>
            </w:r>
          </w:ins>
          <w:del w:id="950" w:author="Portlock, Theo" w:date="2022-02-11T16:09:00Z">
            <w:r w:rsidR="003400E0" w:rsidRPr="007D2D38" w:rsidDel="007D2D38">
              <w:rPr>
                <w:color w:val="000000"/>
              </w:rPr>
              <w:delText>[93]</w:delText>
            </w:r>
          </w:del>
        </w:sdtContent>
      </w:sdt>
      <w:r w:rsidR="009040AC" w:rsidRPr="001C4BD1">
        <w:t>.</w:t>
      </w:r>
    </w:p>
    <w:p w14:paraId="6176F289" w14:textId="77777777" w:rsidR="00441782" w:rsidRDefault="00441782">
      <w:pPr>
        <w:spacing w:after="160" w:line="259" w:lineRule="auto"/>
        <w:jc w:val="left"/>
        <w:rPr>
          <w:ins w:id="951" w:author="Microsoft Office User" w:date="2022-02-08T01:15:00Z"/>
          <w:b/>
        </w:rPr>
      </w:pPr>
      <w:ins w:id="952" w:author="Microsoft Office User" w:date="2022-02-08T01:15:00Z">
        <w:r>
          <w:br w:type="page"/>
        </w:r>
      </w:ins>
    </w:p>
    <w:p w14:paraId="3FFCBB11" w14:textId="274A1E3E" w:rsidR="00465993" w:rsidRPr="001C4BD1" w:rsidRDefault="0C22591A">
      <w:pPr>
        <w:pStyle w:val="Heading1"/>
        <w:numPr>
          <w:ilvl w:val="0"/>
          <w:numId w:val="0"/>
        </w:numPr>
        <w:ind w:left="357" w:hanging="357"/>
        <w:pPrChange w:id="953" w:author="Microsoft Office User" w:date="2022-02-08T01:14:00Z">
          <w:pPr>
            <w:pStyle w:val="Heading1"/>
          </w:pPr>
        </w:pPrChange>
      </w:pPr>
      <w:r w:rsidRPr="001C4BD1">
        <w:lastRenderedPageBreak/>
        <w:t>Figure legends</w:t>
      </w:r>
    </w:p>
    <w:p w14:paraId="46F1D5EC" w14:textId="2AFC83D8" w:rsidR="00F77581" w:rsidRPr="001C4BD1" w:rsidRDefault="00653867" w:rsidP="00B74686">
      <w:bookmarkStart w:id="954" w:name="_Hlk34216976"/>
      <w:r w:rsidRPr="001C4BD1">
        <w:rPr>
          <w:rFonts w:eastAsiaTheme="minorEastAsia"/>
          <w:b/>
          <w:lang w:eastAsia="ko-KR"/>
        </w:rPr>
        <w:t xml:space="preserve">Fig. 1. </w:t>
      </w:r>
      <w:r w:rsidR="00094DE2" w:rsidRPr="001C4BD1">
        <w:rPr>
          <w:b/>
        </w:rPr>
        <w:t xml:space="preserve">Characterization of the global gut microbiome in health and disease. </w:t>
      </w:r>
      <w:r w:rsidR="0003041B" w:rsidRPr="001C4BD1">
        <w:t>Pan</w:t>
      </w:r>
      <w:r w:rsidR="00094DE2" w:rsidRPr="001C4BD1">
        <w:t>-metagenomics studies of health and disease. Corresponding datasets were publicly shared as a resource: human gut microbiome atlas (HGMA).</w:t>
      </w:r>
      <w:r w:rsidR="00094DE2" w:rsidRPr="001C4BD1">
        <w:rPr>
          <w:b/>
        </w:rPr>
        <w:t xml:space="preserve"> </w:t>
      </w:r>
      <w:proofErr w:type="gramStart"/>
      <w:r w:rsidR="000519C7" w:rsidRPr="001C4BD1">
        <w:rPr>
          <w:b/>
        </w:rPr>
        <w:t>A</w:t>
      </w:r>
      <w:r w:rsidR="00094DE2" w:rsidRPr="001C4BD1">
        <w:rPr>
          <w:b/>
        </w:rPr>
        <w:t>,</w:t>
      </w:r>
      <w:proofErr w:type="gramEnd"/>
      <w:r w:rsidR="00094DE2" w:rsidRPr="001C4BD1">
        <w:rPr>
          <w:b/>
        </w:rPr>
        <w:t xml:space="preserve"> </w:t>
      </w:r>
      <w:r w:rsidR="00094DE2" w:rsidRPr="001C4BD1">
        <w:rPr>
          <w:rFonts w:eastAsiaTheme="minorEastAsia"/>
          <w:lang w:eastAsia="ko-KR"/>
        </w:rPr>
        <w:t xml:space="preserve">geographical distribution of the datasets used in this study (the number of the samples is shown in parentheses). </w:t>
      </w:r>
      <w:r w:rsidR="000519C7" w:rsidRPr="001C4BD1">
        <w:rPr>
          <w:rFonts w:eastAsiaTheme="minorEastAsia"/>
          <w:b/>
          <w:lang w:eastAsia="ko-KR"/>
        </w:rPr>
        <w:t>B</w:t>
      </w:r>
      <w:r w:rsidR="00094DE2" w:rsidRPr="001C4BD1">
        <w:rPr>
          <w:rFonts w:eastAsiaTheme="minorEastAsia"/>
          <w:b/>
          <w:lang w:eastAsia="ko-KR"/>
        </w:rPr>
        <w:t>,</w:t>
      </w:r>
      <w:r w:rsidR="00094DE2" w:rsidRPr="001C4BD1">
        <w:rPr>
          <w:rFonts w:eastAsiaTheme="minorEastAsia"/>
          <w:lang w:eastAsia="ko-KR"/>
        </w:rPr>
        <w:t xml:space="preserve"> types of disease datasets of shotgun metagenomics used in this study. </w:t>
      </w:r>
      <w:r w:rsidR="000519C7" w:rsidRPr="001C4BD1">
        <w:rPr>
          <w:rFonts w:eastAsiaTheme="minorEastAsia"/>
          <w:b/>
          <w:lang w:eastAsia="ko-KR"/>
        </w:rPr>
        <w:t>C</w:t>
      </w:r>
      <w:r w:rsidR="00094DE2" w:rsidRPr="001C4BD1">
        <w:rPr>
          <w:rFonts w:eastAsiaTheme="minorEastAsia"/>
          <w:b/>
          <w:lang w:eastAsia="ko-KR"/>
        </w:rPr>
        <w:t>,</w:t>
      </w:r>
      <w:r w:rsidR="00094DE2" w:rsidRPr="001C4BD1">
        <w:rPr>
          <w:rFonts w:eastAsiaTheme="minorEastAsia"/>
          <w:lang w:eastAsia="ko-KR"/>
        </w:rPr>
        <w:t xml:space="preserve"> the workflow of the metagenomic species pan-genome (MSP) quantification together with functional characterization. In total</w:t>
      </w:r>
      <w:r w:rsidR="00094DE2" w:rsidRPr="001C4BD1">
        <w:rPr>
          <w:rFonts w:eastAsia="Malgun Gothic"/>
          <w:lang w:eastAsia="ko-KR"/>
        </w:rPr>
        <w:t>,</w:t>
      </w:r>
      <w:r w:rsidR="00094DE2" w:rsidRPr="001C4BD1">
        <w:rPr>
          <w:rFonts w:eastAsiaTheme="minorEastAsia"/>
          <w:lang w:eastAsia="ko-KR"/>
        </w:rPr>
        <w:t xml:space="preserve"> </w:t>
      </w:r>
      <w:del w:id="955" w:author="Portlock, Theo" w:date="2022-02-11T15:29:00Z">
        <w:r w:rsidR="00B8748E" w:rsidRPr="001C4BD1" w:rsidDel="00F842A2">
          <w:rPr>
            <w:rFonts w:eastAsiaTheme="minorEastAsia"/>
            <w:lang w:eastAsia="ko-KR"/>
          </w:rPr>
          <w:delText>6,014</w:delText>
        </w:r>
      </w:del>
      <w:ins w:id="956" w:author="Portlock, Theo" w:date="2022-02-11T15:29:00Z">
        <w:r w:rsidR="00F842A2">
          <w:rPr>
            <w:rFonts w:eastAsiaTheme="minorEastAsia"/>
            <w:lang w:eastAsia="ko-KR"/>
          </w:rPr>
          <w:t>5,708</w:t>
        </w:r>
      </w:ins>
      <w:r w:rsidR="00B8748E" w:rsidRPr="001C4BD1">
        <w:rPr>
          <w:rFonts w:eastAsiaTheme="minorEastAsia"/>
          <w:lang w:eastAsia="ko-KR"/>
        </w:rPr>
        <w:t xml:space="preserve"> </w:t>
      </w:r>
      <w:r w:rsidR="00094DE2" w:rsidRPr="001C4BD1">
        <w:rPr>
          <w:rFonts w:eastAsiaTheme="minorEastAsia"/>
          <w:lang w:eastAsia="ko-KR"/>
        </w:rPr>
        <w:t>shotgun metagenome sample</w:t>
      </w:r>
      <w:ins w:id="957" w:author="Portlock, Theo" w:date="2022-02-11T15:29:00Z">
        <w:r w:rsidR="00F842A2">
          <w:rPr>
            <w:rFonts w:eastAsiaTheme="minorEastAsia"/>
            <w:lang w:eastAsia="ko-KR"/>
          </w:rPr>
          <w:t>s</w:t>
        </w:r>
      </w:ins>
      <w:del w:id="958" w:author="Portlock, Theo" w:date="2022-02-11T15:29:00Z">
        <w:r w:rsidR="00094DE2" w:rsidRPr="001C4BD1" w:rsidDel="00F842A2">
          <w:rPr>
            <w:rFonts w:eastAsiaTheme="minorEastAsia"/>
            <w:lang w:eastAsia="ko-KR"/>
          </w:rPr>
          <w:delText>s, including 344 Swedish longitudinal samples</w:delText>
        </w:r>
      </w:del>
      <w:r w:rsidR="00094DE2" w:rsidRPr="001C4BD1">
        <w:rPr>
          <w:rFonts w:eastAsiaTheme="minorEastAsia"/>
          <w:lang w:eastAsia="ko-KR"/>
        </w:rPr>
        <w:t xml:space="preserve">, were aligned against </w:t>
      </w:r>
      <w:r w:rsidR="00094DE2" w:rsidRPr="001C4BD1">
        <w:rPr>
          <w:rFonts w:eastAsia="Malgun Gothic"/>
          <w:lang w:eastAsia="ko-KR"/>
        </w:rPr>
        <w:t xml:space="preserve">the </w:t>
      </w:r>
      <w:r w:rsidR="00094DE2" w:rsidRPr="001C4BD1">
        <w:rPr>
          <w:rFonts w:eastAsiaTheme="minorEastAsia"/>
          <w:lang w:eastAsia="ko-KR"/>
        </w:rPr>
        <w:t xml:space="preserve">gene catalogue of </w:t>
      </w:r>
      <w:r w:rsidR="00094DE2" w:rsidRPr="001C4BD1">
        <w:rPr>
          <w:rFonts w:eastAsia="Malgun Gothic"/>
          <w:lang w:eastAsia="ko-KR"/>
        </w:rPr>
        <w:t xml:space="preserve">the </w:t>
      </w:r>
      <w:r w:rsidR="00094DE2" w:rsidRPr="001C4BD1">
        <w:rPr>
          <w:rFonts w:eastAsiaTheme="minorEastAsia"/>
          <w:lang w:eastAsia="ko-KR"/>
        </w:rPr>
        <w:t xml:space="preserve">human gut microbiome and quantified at the level of MSP. </w:t>
      </w:r>
      <w:r w:rsidR="000519C7" w:rsidRPr="001C4BD1">
        <w:rPr>
          <w:rFonts w:eastAsiaTheme="minorEastAsia"/>
          <w:b/>
          <w:lang w:eastAsia="ko-KR"/>
        </w:rPr>
        <w:t>D</w:t>
      </w:r>
      <w:r w:rsidR="00094DE2" w:rsidRPr="001C4BD1">
        <w:rPr>
          <w:rFonts w:eastAsiaTheme="minorEastAsia"/>
          <w:b/>
          <w:lang w:eastAsia="ko-KR"/>
        </w:rPr>
        <w:t>,</w:t>
      </w:r>
      <w:r w:rsidR="00094DE2" w:rsidRPr="001C4BD1">
        <w:rPr>
          <w:rFonts w:eastAsiaTheme="minorEastAsia"/>
          <w:lang w:eastAsia="ko-KR"/>
        </w:rPr>
        <w:t xml:space="preserve"> </w:t>
      </w:r>
      <w:r w:rsidR="002D379D" w:rsidRPr="001C4BD1">
        <w:rPr>
          <w:rFonts w:eastAsiaTheme="minorEastAsia"/>
          <w:lang w:eastAsia="ko-KR"/>
        </w:rPr>
        <w:t xml:space="preserve">heatmap showing the top 15 </w:t>
      </w:r>
      <w:r w:rsidR="0034270A" w:rsidRPr="001C4BD1">
        <w:rPr>
          <w:rFonts w:eastAsiaTheme="minorEastAsia"/>
          <w:lang w:eastAsia="ko-KR"/>
        </w:rPr>
        <w:t xml:space="preserve">overrepresented </w:t>
      </w:r>
      <w:r w:rsidR="002D379D" w:rsidRPr="001C4BD1">
        <w:rPr>
          <w:rFonts w:eastAsiaTheme="minorEastAsia"/>
          <w:lang w:eastAsia="ko-KR"/>
        </w:rPr>
        <w:t xml:space="preserve">MSPs between western and non-western cohorts coloured by mean </w:t>
      </w:r>
      <w:r w:rsidR="00D623B2" w:rsidRPr="001C4BD1">
        <w:rPr>
          <w:rFonts w:eastAsiaTheme="minorEastAsia"/>
          <w:lang w:eastAsia="ko-KR"/>
        </w:rPr>
        <w:t xml:space="preserve">species </w:t>
      </w:r>
      <w:r w:rsidR="002D379D" w:rsidRPr="001C4BD1">
        <w:rPr>
          <w:rFonts w:eastAsiaTheme="minorEastAsia"/>
          <w:lang w:eastAsia="ko-KR"/>
        </w:rPr>
        <w:t>Z-score</w:t>
      </w:r>
      <w:r w:rsidR="00D623B2" w:rsidRPr="001C4BD1">
        <w:rPr>
          <w:rFonts w:eastAsiaTheme="minorEastAsia"/>
          <w:lang w:eastAsia="ko-KR"/>
        </w:rPr>
        <w:t xml:space="preserve"> for each country</w:t>
      </w:r>
      <w:r w:rsidR="00F567B9" w:rsidRPr="001C4BD1">
        <w:rPr>
          <w:rFonts w:eastAsiaTheme="minorEastAsia"/>
          <w:lang w:eastAsia="ko-KR"/>
        </w:rPr>
        <w:t xml:space="preserve"> against all </w:t>
      </w:r>
      <w:r w:rsidR="0034270A" w:rsidRPr="001C4BD1">
        <w:rPr>
          <w:rFonts w:eastAsiaTheme="minorEastAsia"/>
          <w:lang w:eastAsia="ko-KR"/>
        </w:rPr>
        <w:t>countries</w:t>
      </w:r>
      <w:r w:rsidR="002D379D" w:rsidRPr="001C4BD1">
        <w:rPr>
          <w:rFonts w:eastAsiaTheme="minorEastAsia"/>
          <w:lang w:eastAsia="ko-KR"/>
        </w:rPr>
        <w:t>.</w:t>
      </w:r>
      <w:r w:rsidR="00094DE2" w:rsidRPr="001C4BD1">
        <w:rPr>
          <w:rFonts w:eastAsiaTheme="minorEastAsia"/>
          <w:lang w:eastAsia="ko-KR"/>
        </w:rPr>
        <w:t xml:space="preserve"> </w:t>
      </w:r>
      <w:r w:rsidR="000519C7" w:rsidRPr="001C4BD1">
        <w:rPr>
          <w:rFonts w:eastAsiaTheme="minorEastAsia"/>
          <w:b/>
          <w:lang w:eastAsia="ko-KR"/>
        </w:rPr>
        <w:t>E</w:t>
      </w:r>
      <w:r w:rsidR="00094DE2" w:rsidRPr="001C4BD1">
        <w:rPr>
          <w:rFonts w:eastAsiaTheme="minorEastAsia"/>
          <w:b/>
          <w:lang w:eastAsia="ko-KR"/>
        </w:rPr>
        <w:t>,</w:t>
      </w:r>
      <w:r w:rsidR="00094DE2" w:rsidRPr="001C4BD1">
        <w:rPr>
          <w:rFonts w:eastAsiaTheme="minorEastAsia"/>
          <w:lang w:eastAsia="ko-KR"/>
        </w:rPr>
        <w:t xml:space="preserve"> </w:t>
      </w:r>
      <w:r w:rsidR="00094DE2" w:rsidRPr="001C4BD1">
        <w:rPr>
          <w:rFonts w:eastAsiaTheme="minorEastAsia"/>
          <w:i/>
          <w:iCs/>
          <w:lang w:eastAsia="ko-KR"/>
        </w:rPr>
        <w:t>monocle</w:t>
      </w:r>
      <w:r w:rsidR="00094DE2" w:rsidRPr="001C4BD1">
        <w:rPr>
          <w:rFonts w:eastAsiaTheme="minorEastAsia"/>
          <w:lang w:eastAsia="ko-KR"/>
        </w:rPr>
        <w:t xml:space="preserve"> ordination of </w:t>
      </w:r>
      <w:r w:rsidR="00094DE2" w:rsidRPr="001C4BD1">
        <w:rPr>
          <w:rFonts w:eastAsia="Malgun Gothic"/>
          <w:lang w:eastAsia="ko-KR"/>
        </w:rPr>
        <w:t xml:space="preserve">the </w:t>
      </w:r>
      <w:r w:rsidR="00094DE2" w:rsidRPr="001C4BD1">
        <w:rPr>
          <w:rFonts w:eastAsiaTheme="minorEastAsia"/>
          <w:lang w:eastAsia="ko-KR"/>
        </w:rPr>
        <w:t xml:space="preserve">gut microbiome. Individual samples from non-westernized countries, European countries, and US/China/Japan were coloured </w:t>
      </w:r>
      <w:r w:rsidR="00C0571A" w:rsidRPr="001C4BD1">
        <w:rPr>
          <w:rFonts w:eastAsiaTheme="minorEastAsia"/>
          <w:lang w:eastAsia="ko-KR"/>
        </w:rPr>
        <w:t>green, orange, and blue</w:t>
      </w:r>
      <w:r w:rsidR="00094DE2" w:rsidRPr="001C4BD1">
        <w:rPr>
          <w:rFonts w:eastAsiaTheme="minorEastAsia"/>
          <w:lang w:eastAsia="ko-KR"/>
        </w:rPr>
        <w:t xml:space="preserve">, respectively. </w:t>
      </w:r>
      <w:proofErr w:type="gramStart"/>
      <w:r w:rsidR="000519C7" w:rsidRPr="001C4BD1">
        <w:rPr>
          <w:rFonts w:eastAsiaTheme="minorEastAsia"/>
          <w:b/>
          <w:lang w:eastAsia="ko-KR"/>
        </w:rPr>
        <w:t>F</w:t>
      </w:r>
      <w:r w:rsidR="00094DE2" w:rsidRPr="001C4BD1">
        <w:rPr>
          <w:rFonts w:eastAsiaTheme="minorEastAsia"/>
          <w:b/>
          <w:lang w:eastAsia="ko-KR"/>
        </w:rPr>
        <w:t>,</w:t>
      </w:r>
      <w:proofErr w:type="gramEnd"/>
      <w:r w:rsidR="00094DE2" w:rsidRPr="001C4BD1">
        <w:rPr>
          <w:rFonts w:eastAsiaTheme="minorEastAsia"/>
          <w:lang w:eastAsia="ko-KR"/>
        </w:rPr>
        <w:t xml:space="preserve"> </w:t>
      </w:r>
      <w:r w:rsidR="0034270A" w:rsidRPr="001C4BD1">
        <w:rPr>
          <w:rFonts w:eastAsiaTheme="minorEastAsia"/>
          <w:lang w:eastAsia="ko-KR"/>
        </w:rPr>
        <w:t>stacked bar</w:t>
      </w:r>
      <w:r w:rsidR="00C2713B" w:rsidRPr="001C4BD1">
        <w:rPr>
          <w:rFonts w:eastAsiaTheme="minorEastAsia"/>
          <w:lang w:eastAsia="ko-KR"/>
        </w:rPr>
        <w:t xml:space="preserve"> </w:t>
      </w:r>
      <w:r w:rsidR="0034270A" w:rsidRPr="001C4BD1">
        <w:rPr>
          <w:rFonts w:eastAsiaTheme="minorEastAsia"/>
          <w:lang w:eastAsia="ko-KR"/>
        </w:rPr>
        <w:t xml:space="preserve">plots of </w:t>
      </w:r>
      <w:r w:rsidR="0034270A" w:rsidRPr="001C4BD1">
        <w:t xml:space="preserve">contrasting </w:t>
      </w:r>
      <w:r w:rsidR="00094DE2" w:rsidRPr="001C4BD1">
        <w:t xml:space="preserve">functions among region-enriched species </w:t>
      </w:r>
      <w:r w:rsidR="00F567B9" w:rsidRPr="001C4BD1">
        <w:t>classified as</w:t>
      </w:r>
      <w:r w:rsidR="00094DE2" w:rsidRPr="001C4BD1">
        <w:t xml:space="preserve"> </w:t>
      </w:r>
      <w:r w:rsidR="00F567B9" w:rsidRPr="001C4BD1">
        <w:t>non</w:t>
      </w:r>
      <w:r w:rsidR="00094DE2" w:rsidRPr="001C4BD1">
        <w:t xml:space="preserve">-westernized </w:t>
      </w:r>
      <w:r w:rsidR="0034270A" w:rsidRPr="001C4BD1">
        <w:t xml:space="preserve">or </w:t>
      </w:r>
      <w:r w:rsidR="00F567B9" w:rsidRPr="001C4BD1">
        <w:t>westernized</w:t>
      </w:r>
      <w:r w:rsidR="00094DE2" w:rsidRPr="001C4BD1">
        <w:t xml:space="preserve">. Based on </w:t>
      </w:r>
      <w:r w:rsidR="0034270A" w:rsidRPr="001C4BD1">
        <w:t xml:space="preserve">gene </w:t>
      </w:r>
      <w:r w:rsidR="00094DE2" w:rsidRPr="001C4BD1">
        <w:t xml:space="preserve">functional annotations of </w:t>
      </w:r>
      <w:proofErr w:type="spellStart"/>
      <w:r w:rsidR="00094DE2" w:rsidRPr="001C4BD1">
        <w:t>CAZyme</w:t>
      </w:r>
      <w:proofErr w:type="spellEnd"/>
      <w:r w:rsidR="00094DE2" w:rsidRPr="001C4BD1">
        <w:t xml:space="preserve">, </w:t>
      </w:r>
      <w:r w:rsidR="00E77A71" w:rsidRPr="001C4BD1">
        <w:t xml:space="preserve">antimicrobial </w:t>
      </w:r>
      <w:r w:rsidR="00094DE2" w:rsidRPr="001C4BD1">
        <w:t>resistance (A</w:t>
      </w:r>
      <w:r w:rsidR="00E77A71" w:rsidRPr="001C4BD1">
        <w:t>M</w:t>
      </w:r>
      <w:r w:rsidR="00094DE2" w:rsidRPr="001C4BD1">
        <w:t xml:space="preserve">R), and virulence factors (PATRIC database), we </w:t>
      </w:r>
      <w:r w:rsidR="0034270A" w:rsidRPr="001C4BD1">
        <w:t xml:space="preserve">calculated regional </w:t>
      </w:r>
      <w:r w:rsidR="00C2713B" w:rsidRPr="001C4BD1">
        <w:t xml:space="preserve">functional </w:t>
      </w:r>
      <w:r w:rsidR="0034270A" w:rsidRPr="001C4BD1">
        <w:t>overrepresentation</w:t>
      </w:r>
      <w:r w:rsidR="00C2713B" w:rsidRPr="001C4BD1">
        <w:t xml:space="preserve"> by </w:t>
      </w:r>
      <w:r w:rsidR="00C0571A" w:rsidRPr="001C4BD1">
        <w:t>cumulatively summ</w:t>
      </w:r>
      <w:r w:rsidR="00C2713B" w:rsidRPr="001C4BD1">
        <w:t>ing and</w:t>
      </w:r>
      <w:r w:rsidR="00F77581" w:rsidRPr="001C4BD1">
        <w:t xml:space="preserve"> filter</w:t>
      </w:r>
      <w:r w:rsidR="00C2713B" w:rsidRPr="001C4BD1">
        <w:t>ing</w:t>
      </w:r>
      <w:r w:rsidR="00F77581" w:rsidRPr="001C4BD1">
        <w:t xml:space="preserve"> by top 18 </w:t>
      </w:r>
      <w:r w:rsidR="00D623B2" w:rsidRPr="001C4BD1">
        <w:t>maximal differences of gene count</w:t>
      </w:r>
      <w:r w:rsidR="00C2713B" w:rsidRPr="001C4BD1">
        <w:t xml:space="preserve"> </w:t>
      </w:r>
      <w:r w:rsidR="00F567B9" w:rsidRPr="001C4BD1">
        <w:t>(</w:t>
      </w:r>
      <w:r w:rsidR="00F567B9" w:rsidRPr="001C4BD1">
        <w:rPr>
          <w:color w:val="FF0000"/>
        </w:rPr>
        <w:t>Methods</w:t>
      </w:r>
      <w:r w:rsidR="00F567B9" w:rsidRPr="001C4BD1">
        <w:t>)</w:t>
      </w:r>
      <w:r w:rsidR="00F77581" w:rsidRPr="001C4BD1">
        <w:t>.</w:t>
      </w:r>
    </w:p>
    <w:p w14:paraId="1196BD03" w14:textId="6BDF3A3C" w:rsidR="00D343E0" w:rsidRPr="001C4BD1" w:rsidRDefault="00F77581" w:rsidP="00B74686">
      <w:pPr>
        <w:rPr>
          <w:lang w:eastAsia="ko-KR"/>
        </w:rPr>
      </w:pPr>
      <w:r w:rsidRPr="001C4BD1">
        <w:rPr>
          <w:b/>
        </w:rPr>
        <w:t>Fig</w:t>
      </w:r>
      <w:r w:rsidR="00FF0882" w:rsidRPr="001C4BD1">
        <w:rPr>
          <w:b/>
        </w:rPr>
        <w:t>.</w:t>
      </w:r>
      <w:r w:rsidRPr="001C4BD1">
        <w:rPr>
          <w:b/>
        </w:rPr>
        <w:t xml:space="preserve"> 2</w:t>
      </w:r>
      <w:r w:rsidR="00FF0882" w:rsidRPr="001C4BD1">
        <w:rPr>
          <w:b/>
        </w:rPr>
        <w:t>.</w:t>
      </w:r>
      <w:r w:rsidRPr="001C4BD1">
        <w:rPr>
          <w:b/>
        </w:rPr>
        <w:t xml:space="preserve"> </w:t>
      </w:r>
      <w:r w:rsidR="00295E28" w:rsidRPr="001C4BD1">
        <w:rPr>
          <w:b/>
        </w:rPr>
        <w:t>P</w:t>
      </w:r>
      <w:r w:rsidR="00094DE2" w:rsidRPr="001C4BD1">
        <w:rPr>
          <w:b/>
          <w:lang w:eastAsia="ko-KR"/>
        </w:rPr>
        <w:t xml:space="preserve">an-metagenomics association studies (Pan-MGAS) of </w:t>
      </w:r>
      <w:r w:rsidR="00D343E0" w:rsidRPr="001C4BD1">
        <w:rPr>
          <w:b/>
          <w:lang w:eastAsia="ko-KR"/>
        </w:rPr>
        <w:t>43</w:t>
      </w:r>
      <w:r w:rsidR="00094DE2" w:rsidRPr="001C4BD1">
        <w:rPr>
          <w:b/>
          <w:lang w:eastAsia="ko-KR"/>
        </w:rPr>
        <w:t xml:space="preserve"> cohorts from </w:t>
      </w:r>
      <w:r w:rsidR="00D343E0" w:rsidRPr="001C4BD1">
        <w:rPr>
          <w:b/>
          <w:lang w:eastAsia="ko-KR"/>
        </w:rPr>
        <w:t>23</w:t>
      </w:r>
      <w:r w:rsidR="00094DE2" w:rsidRPr="001C4BD1">
        <w:rPr>
          <w:b/>
          <w:lang w:eastAsia="ko-KR"/>
        </w:rPr>
        <w:t xml:space="preserve"> different diseases and </w:t>
      </w:r>
      <w:r w:rsidR="00D343E0" w:rsidRPr="001C4BD1">
        <w:rPr>
          <w:b/>
          <w:lang w:eastAsia="ko-KR"/>
        </w:rPr>
        <w:t>14</w:t>
      </w:r>
      <w:r w:rsidR="00094DE2" w:rsidRPr="001C4BD1">
        <w:rPr>
          <w:b/>
          <w:lang w:eastAsia="ko-KR"/>
        </w:rPr>
        <w:t xml:space="preserve"> countries (n=2</w:t>
      </w:r>
      <w:r w:rsidR="00774420" w:rsidRPr="001C4BD1">
        <w:rPr>
          <w:b/>
          <w:lang w:eastAsia="ko-KR"/>
        </w:rPr>
        <w:t>,</w:t>
      </w:r>
      <w:r w:rsidR="00094DE2" w:rsidRPr="001C4BD1">
        <w:rPr>
          <w:b/>
          <w:lang w:eastAsia="ko-KR"/>
        </w:rPr>
        <w:t>185).</w:t>
      </w:r>
      <w:r w:rsidR="00094DE2" w:rsidRPr="001C4BD1">
        <w:rPr>
          <w:lang w:eastAsia="ko-KR"/>
        </w:rPr>
        <w:t xml:space="preserve"> </w:t>
      </w:r>
      <w:bookmarkEnd w:id="954"/>
      <w:r w:rsidR="00D343E0" w:rsidRPr="001C4BD1">
        <w:rPr>
          <w:b/>
          <w:lang w:eastAsia="ko-KR"/>
        </w:rPr>
        <w:t>A,</w:t>
      </w:r>
      <w:r w:rsidR="00D343E0" w:rsidRPr="001C4BD1">
        <w:rPr>
          <w:lang w:eastAsia="ko-KR"/>
        </w:rPr>
        <w:t xml:space="preserve"> We</w:t>
      </w:r>
      <w:r w:rsidR="00D343E0" w:rsidRPr="001C4BD1">
        <w:rPr>
          <w:rFonts w:hint="eastAsia"/>
          <w:lang w:eastAsia="ko-KR"/>
        </w:rPr>
        <w:t xml:space="preserve"> identified significantly enriched/depleted species of cohorts based on effect sizes (ESs) of Wilcoxon one-sided tests (ES </w:t>
      </w:r>
      <w:r w:rsidR="00D343E0" w:rsidRPr="001C4BD1">
        <w:rPr>
          <w:rFonts w:hint="eastAsia"/>
          <w:lang w:eastAsia="ko-KR"/>
        </w:rPr>
        <w:t>≥</w:t>
      </w:r>
      <w:r w:rsidR="00D343E0" w:rsidRPr="001C4BD1">
        <w:rPr>
          <w:rFonts w:hint="eastAsia"/>
          <w:lang w:eastAsia="ko-KR"/>
        </w:rPr>
        <w:t xml:space="preserve"> 0.3)</w:t>
      </w:r>
      <w:ins w:id="959" w:author="Stanislav Ehrlich" w:date="2022-02-11T09:27:00Z">
        <w:r w:rsidR="00745626">
          <w:rPr>
            <w:lang w:eastAsia="ko-KR"/>
          </w:rPr>
          <w:t xml:space="preserve">; the list is displayed </w:t>
        </w:r>
        <w:r w:rsidR="007D39C0">
          <w:rPr>
            <w:lang w:eastAsia="ko-KR"/>
          </w:rPr>
          <w:t>in Supplementary Table 3</w:t>
        </w:r>
      </w:ins>
      <w:r w:rsidR="00F567B9" w:rsidRPr="001C4BD1">
        <w:rPr>
          <w:lang w:eastAsia="ko-KR"/>
        </w:rPr>
        <w:t xml:space="preserve">. Acronyms are: </w:t>
      </w:r>
      <w:r w:rsidR="00D343E0" w:rsidRPr="001C4BD1">
        <w:rPr>
          <w:lang w:eastAsia="ko-KR"/>
        </w:rPr>
        <w:t xml:space="preserve">ACVD, Acute Coronary Cardiovascular Disease; Ob, obesity; CRC, Colorectal Cancer; NSCLC, Non-Small Cell Lung Cancer; RCC Renal Cell Carcinoma; GDM, Gestational Diabetes Mellitus; T1D Type 1 </w:t>
      </w:r>
      <w:r w:rsidR="003162B1" w:rsidRPr="001C4BD1">
        <w:rPr>
          <w:lang w:eastAsia="ko-KR"/>
        </w:rPr>
        <w:t>D</w:t>
      </w:r>
      <w:r w:rsidR="00D343E0" w:rsidRPr="001C4BD1">
        <w:rPr>
          <w:lang w:eastAsia="ko-KR"/>
        </w:rPr>
        <w:t xml:space="preserve">iabetes; T2D, Type 2 </w:t>
      </w:r>
      <w:r w:rsidR="003162B1" w:rsidRPr="001C4BD1">
        <w:rPr>
          <w:lang w:eastAsia="ko-KR"/>
        </w:rPr>
        <w:t>D</w:t>
      </w:r>
      <w:r w:rsidR="00D343E0" w:rsidRPr="001C4BD1">
        <w:rPr>
          <w:lang w:eastAsia="ko-KR"/>
        </w:rPr>
        <w:t xml:space="preserve">iabetes; </w:t>
      </w:r>
      <w:r w:rsidR="00D343E0" w:rsidRPr="001C4BD1">
        <w:rPr>
          <w:lang w:eastAsia="ko-KR"/>
        </w:rPr>
        <w:lastRenderedPageBreak/>
        <w:t xml:space="preserve">LC </w:t>
      </w:r>
      <w:ins w:id="960" w:author="Edwards, Lindsey" w:date="2022-02-09T00:07:00Z">
        <w:r w:rsidR="00386968">
          <w:rPr>
            <w:lang w:eastAsia="ko-KR"/>
          </w:rPr>
          <w:t>L</w:t>
        </w:r>
      </w:ins>
      <w:del w:id="961" w:author="Edwards, Lindsey" w:date="2022-02-09T00:07:00Z">
        <w:r w:rsidR="00D343E0" w:rsidRPr="001C4BD1" w:rsidDel="00386968">
          <w:rPr>
            <w:lang w:eastAsia="ko-KR"/>
          </w:rPr>
          <w:delText>l</w:delText>
        </w:r>
      </w:del>
      <w:r w:rsidR="00D343E0" w:rsidRPr="001C4BD1">
        <w:rPr>
          <w:lang w:eastAsia="ko-KR"/>
        </w:rPr>
        <w:t xml:space="preserve">iver Cirrhosis; NAFLD Non-Alcoholic Fatty Acid Liver; UC, Ulcerative Colitis; CD, Crohn's disease; </w:t>
      </w:r>
      <w:r w:rsidR="003162B1" w:rsidRPr="001C4BD1">
        <w:rPr>
          <w:lang w:eastAsia="ko-KR"/>
        </w:rPr>
        <w:t xml:space="preserve">BD </w:t>
      </w:r>
      <w:proofErr w:type="spellStart"/>
      <w:r w:rsidR="003162B1" w:rsidRPr="001C4BD1">
        <w:rPr>
          <w:lang w:eastAsia="ko-KR"/>
        </w:rPr>
        <w:t>Behçet's</w:t>
      </w:r>
      <w:proofErr w:type="spellEnd"/>
      <w:r w:rsidR="003162B1" w:rsidRPr="001C4BD1">
        <w:rPr>
          <w:lang w:eastAsia="ko-KR"/>
        </w:rPr>
        <w:t xml:space="preserve"> disease</w:t>
      </w:r>
      <w:r w:rsidR="00D343E0" w:rsidRPr="001C4BD1">
        <w:rPr>
          <w:lang w:eastAsia="ko-KR"/>
        </w:rPr>
        <w:t xml:space="preserve">; RA, Rheumatoid Arthritis; SPA, Ankylosing Spondylitis; ME/CFS </w:t>
      </w:r>
      <w:proofErr w:type="spellStart"/>
      <w:r w:rsidR="00D343E0" w:rsidRPr="001C4BD1">
        <w:rPr>
          <w:lang w:eastAsia="ko-KR"/>
        </w:rPr>
        <w:t>Myalgic</w:t>
      </w:r>
      <w:proofErr w:type="spellEnd"/>
      <w:r w:rsidR="00D343E0" w:rsidRPr="001C4BD1">
        <w:rPr>
          <w:lang w:eastAsia="ko-KR"/>
        </w:rPr>
        <w:t xml:space="preserve"> Encephalomyelitis/ Chronic Fatigue Syndrome; PD, Parkinson Disease. </w:t>
      </w:r>
      <w:r w:rsidR="00D343E0" w:rsidRPr="001C4BD1">
        <w:rPr>
          <w:b/>
          <w:lang w:eastAsia="ko-KR"/>
        </w:rPr>
        <w:t>B,</w:t>
      </w:r>
      <w:r w:rsidR="00D343E0" w:rsidRPr="001C4BD1">
        <w:rPr>
          <w:lang w:eastAsia="ko-KR"/>
        </w:rPr>
        <w:t xml:space="preserve"> </w:t>
      </w:r>
      <w:r w:rsidR="00D343E0" w:rsidRPr="001C4BD1">
        <w:rPr>
          <w:color w:val="000000" w:themeColor="text1"/>
          <w:lang w:eastAsia="ko-KR"/>
        </w:rPr>
        <w:t>Jitter plots of frequency of the significantly enriched/depleted cohorts of all MSPs (effect size &gt;0.3) were calculated</w:t>
      </w:r>
      <w:r w:rsidR="00F567B9" w:rsidRPr="001C4BD1">
        <w:rPr>
          <w:color w:val="000000" w:themeColor="text1"/>
          <w:lang w:eastAsia="ko-KR"/>
        </w:rPr>
        <w:t>:</w:t>
      </w:r>
      <w:r w:rsidR="00D343E0" w:rsidRPr="001C4BD1">
        <w:rPr>
          <w:color w:val="000000" w:themeColor="text1"/>
          <w:lang w:eastAsia="ko-KR"/>
        </w:rPr>
        <w:t xml:space="preserve"> </w:t>
      </w:r>
      <w:r w:rsidR="00F567B9" w:rsidRPr="001C4BD1">
        <w:rPr>
          <w:color w:val="000000" w:themeColor="text1"/>
          <w:lang w:eastAsia="ko-KR"/>
        </w:rPr>
        <w:t>t</w:t>
      </w:r>
      <w:r w:rsidR="00D343E0" w:rsidRPr="001C4BD1">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1C4BD1">
        <w:rPr>
          <w:color w:val="000000" w:themeColor="text1"/>
          <w:lang w:eastAsia="ko-KR"/>
        </w:rPr>
        <w:t xml:space="preserve"> </w:t>
      </w:r>
      <w:r w:rsidR="00D343E0" w:rsidRPr="001C4BD1">
        <w:rPr>
          <w:color w:val="000000" w:themeColor="text1"/>
          <w:lang w:eastAsia="ko-KR"/>
        </w:rPr>
        <w:t xml:space="preserve">X axis). Point colours changed from red (left) to blue (right) according to x-axis values. Common </w:t>
      </w:r>
      <w:r w:rsidR="00D343E0" w:rsidRPr="001C4BD1">
        <w:rPr>
          <w:lang w:eastAsia="ko-KR"/>
        </w:rPr>
        <w:t xml:space="preserve">enriched/depleted species among cohorts were identified when total frequency </w:t>
      </w:r>
      <w:r w:rsidR="00D343E0" w:rsidRPr="001C4BD1">
        <w:rPr>
          <w:rFonts w:hint="eastAsia"/>
          <w:lang w:eastAsia="ko-KR"/>
        </w:rPr>
        <w:t>≥</w:t>
      </w:r>
      <w:r w:rsidR="00D343E0" w:rsidRPr="001C4BD1">
        <w:rPr>
          <w:lang w:eastAsia="ko-KR"/>
        </w:rPr>
        <w:t xml:space="preserve"> 3 and absolute subtracted frequency </w:t>
      </w:r>
      <w:r w:rsidR="00D343E0" w:rsidRPr="001C4BD1">
        <w:rPr>
          <w:rFonts w:hint="eastAsia"/>
          <w:lang w:eastAsia="ko-KR"/>
        </w:rPr>
        <w:t>≥</w:t>
      </w:r>
      <w:r w:rsidR="00D343E0" w:rsidRPr="001C4BD1">
        <w:rPr>
          <w:lang w:eastAsia="ko-KR"/>
        </w:rPr>
        <w:t xml:space="preserve"> 2.</w:t>
      </w:r>
      <w:r w:rsidR="00F567B9" w:rsidRPr="001C4BD1">
        <w:rPr>
          <w:lang w:eastAsia="ko-KR"/>
        </w:rPr>
        <w:t xml:space="preserve"> </w:t>
      </w:r>
      <w:r w:rsidR="00D343E0" w:rsidRPr="001C4BD1">
        <w:rPr>
          <w:b/>
          <w:lang w:eastAsia="ko-KR"/>
        </w:rPr>
        <w:t>c</w:t>
      </w:r>
      <w:r w:rsidR="00D343E0" w:rsidRPr="001C4BD1">
        <w:rPr>
          <w:lang w:eastAsia="ko-KR"/>
        </w:rPr>
        <w:t>, Species found depleted (</w:t>
      </w:r>
      <w:proofErr w:type="spellStart"/>
      <w:r w:rsidR="00D343E0" w:rsidRPr="001C4BD1">
        <w:rPr>
          <w:rFonts w:eastAsia="Helvetica"/>
          <w:i/>
          <w:iCs/>
        </w:rPr>
        <w:t>Anaerostipes</w:t>
      </w:r>
      <w:proofErr w:type="spellEnd"/>
      <w:r w:rsidR="00D343E0" w:rsidRPr="001C4BD1">
        <w:rPr>
          <w:rFonts w:eastAsia="Helvetica"/>
          <w:i/>
          <w:iCs/>
        </w:rPr>
        <w:t xml:space="preserve"> </w:t>
      </w:r>
      <w:proofErr w:type="spellStart"/>
      <w:r w:rsidR="00D343E0" w:rsidRPr="001C4BD1">
        <w:rPr>
          <w:rFonts w:eastAsia="Helvetica"/>
          <w:i/>
          <w:iCs/>
        </w:rPr>
        <w:t>hadrus</w:t>
      </w:r>
      <w:proofErr w:type="spellEnd"/>
      <w:r w:rsidR="00D343E0" w:rsidRPr="001C4BD1">
        <w:rPr>
          <w:lang w:eastAsia="ko-KR"/>
        </w:rPr>
        <w:t>) and enriched (</w:t>
      </w:r>
      <w:r w:rsidR="00D343E0" w:rsidRPr="001C4BD1">
        <w:rPr>
          <w:i/>
          <w:iCs/>
          <w:lang w:eastAsia="ko-KR"/>
        </w:rPr>
        <w:t xml:space="preserve">Fusobacterium </w:t>
      </w:r>
      <w:proofErr w:type="spellStart"/>
      <w:r w:rsidR="00D343E0" w:rsidRPr="001C4BD1">
        <w:rPr>
          <w:i/>
          <w:iCs/>
          <w:lang w:eastAsia="ko-KR"/>
        </w:rPr>
        <w:t>nucleatum</w:t>
      </w:r>
      <w:proofErr w:type="spellEnd"/>
      <w:r w:rsidR="00D343E0" w:rsidRPr="001C4BD1">
        <w:rPr>
          <w:i/>
          <w:iCs/>
          <w:lang w:eastAsia="ko-KR"/>
        </w:rPr>
        <w:t xml:space="preserve"> subspecies </w:t>
      </w:r>
      <w:proofErr w:type="spellStart"/>
      <w:r w:rsidR="00D343E0" w:rsidRPr="001C4BD1">
        <w:rPr>
          <w:i/>
          <w:iCs/>
          <w:lang w:eastAsia="ko-KR"/>
        </w:rPr>
        <w:t>animalis</w:t>
      </w:r>
      <w:proofErr w:type="spellEnd"/>
      <w:r w:rsidR="00D343E0" w:rsidRPr="001C4BD1">
        <w:rPr>
          <w:lang w:eastAsia="ko-KR"/>
        </w:rPr>
        <w:t xml:space="preserve">) </w:t>
      </w:r>
      <w:r w:rsidR="00F567B9" w:rsidRPr="001C4BD1">
        <w:rPr>
          <w:lang w:eastAsia="ko-KR"/>
        </w:rPr>
        <w:t>in most studies</w:t>
      </w:r>
      <w:r w:rsidR="00D343E0" w:rsidRPr="001C4BD1">
        <w:rPr>
          <w:lang w:eastAsia="ko-KR"/>
        </w:rPr>
        <w:t>.</w:t>
      </w:r>
    </w:p>
    <w:p w14:paraId="1AA352F8" w14:textId="3021836C" w:rsidR="00D343E0" w:rsidRPr="001C4BD1" w:rsidRDefault="0C22591A" w:rsidP="00B74686">
      <w:r w:rsidRPr="001C4BD1">
        <w:rPr>
          <w:b/>
          <w:lang w:eastAsia="ko-KR"/>
        </w:rPr>
        <w:t xml:space="preserve">Fig. 3. Analysis of functional clusters. </w:t>
      </w:r>
      <w:r w:rsidRPr="001C4BD1">
        <w:rPr>
          <w:lang w:eastAsia="ko-KR"/>
        </w:rPr>
        <w:t>For the functional characterization of human gut MSPs, we annotated respective genes with 19,540 features of microbial function/phenotype databases and identified 7,763 functional clusters better representing the microbiome</w:t>
      </w:r>
      <w:r w:rsidRPr="001C4BD1">
        <w:t>.</w:t>
      </w:r>
      <w:r w:rsidRPr="001C4BD1">
        <w:rPr>
          <w:b/>
          <w:lang w:eastAsia="ko-KR"/>
        </w:rPr>
        <w:t xml:space="preserve"> </w:t>
      </w:r>
      <w:r w:rsidRPr="001C4BD1">
        <w:rPr>
          <w:b/>
        </w:rPr>
        <w:t>A,</w:t>
      </w:r>
      <w:r w:rsidRPr="001C4BD1">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1C4BD1">
        <w:rPr>
          <w:b/>
        </w:rPr>
        <w:t xml:space="preserve"> B, </w:t>
      </w:r>
      <w:r w:rsidRPr="001C4BD1">
        <w:t xml:space="preserve">among different sources of microbial functional annotations (e.g., KEGG module and pathway), we found that co-conservation of genes across different species was substantially low (Jaccard index &lt; 0.5). </w:t>
      </w:r>
      <w:r w:rsidRPr="001C4BD1">
        <w:rPr>
          <w:b/>
        </w:rPr>
        <w:t>C</w:t>
      </w:r>
      <w:r w:rsidRPr="001C4BD1">
        <w:t xml:space="preserve">, Functional clusters identified by unsupervised community detection, the y-axis displays the number of genes within the functional cluster and the </w:t>
      </w:r>
      <w:del w:id="962" w:author="Edwards, Lindsey" w:date="2022-02-09T00:07:00Z">
        <w:r w:rsidRPr="001C4BD1" w:rsidDel="00386968">
          <w:delText xml:space="preserve">x </w:delText>
        </w:r>
      </w:del>
      <w:ins w:id="963" w:author="Edwards, Lindsey" w:date="2022-02-09T00:07:00Z">
        <w:r w:rsidR="00386968" w:rsidRPr="001C4BD1">
          <w:t>x</w:t>
        </w:r>
        <w:r w:rsidR="00386968">
          <w:t>-</w:t>
        </w:r>
      </w:ins>
      <w:r w:rsidRPr="001C4BD1">
        <w:t xml:space="preserve">axis displays the number of MSPs possessing more than 70% of the clusters’ genes. </w:t>
      </w:r>
      <w:r w:rsidRPr="001C4BD1">
        <w:rPr>
          <w:b/>
        </w:rPr>
        <w:t>D</w:t>
      </w:r>
      <w:r w:rsidRPr="001C4BD1">
        <w:t xml:space="preserve">, Functional clusters projected on enriched/depleted MSPs across disease cohorts. The </w:t>
      </w:r>
      <w:r w:rsidRPr="001C4BD1">
        <w:rPr>
          <w:color w:val="000000" w:themeColor="text1"/>
          <w:lang w:eastAsia="ko-KR"/>
        </w:rPr>
        <w:t xml:space="preserve">Jitter plot display the frequency functional of functional clusters significantly associated with the </w:t>
      </w:r>
      <w:r w:rsidRPr="001C4BD1">
        <w:rPr>
          <w:color w:val="000000" w:themeColor="text1"/>
          <w:lang w:eastAsia="ko-KR"/>
        </w:rPr>
        <w:lastRenderedPageBreak/>
        <w:t xml:space="preserve">enriched/depleted species (hypergeometric test p &lt; 0.0001) in </w:t>
      </w:r>
      <w:r w:rsidRPr="001C4BD1">
        <w:rPr>
          <w:color w:val="000000" w:themeColor="text1"/>
        </w:rPr>
        <w:t>disease</w:t>
      </w:r>
      <w:r w:rsidRPr="001C4BD1">
        <w:rPr>
          <w:color w:val="000000" w:themeColor="text1"/>
          <w:lang w:eastAsia="ko-KR"/>
        </w:rPr>
        <w:t xml:space="preserve"> cohorts. </w:t>
      </w:r>
      <w:del w:id="964" w:author="Edwards, Lindsey" w:date="2022-02-09T00:07:00Z">
        <w:r w:rsidRPr="001C4BD1" w:rsidDel="00386968">
          <w:rPr>
            <w:color w:val="000000" w:themeColor="text1"/>
            <w:lang w:eastAsia="ko-KR"/>
          </w:rPr>
          <w:delText xml:space="preserve">Y </w:delText>
        </w:r>
      </w:del>
      <w:ins w:id="965" w:author="Edwards, Lindsey" w:date="2022-02-09T00:07:00Z">
        <w:r w:rsidR="00386968" w:rsidRPr="001C4BD1">
          <w:rPr>
            <w:color w:val="000000" w:themeColor="text1"/>
            <w:lang w:eastAsia="ko-KR"/>
          </w:rPr>
          <w:t>Y</w:t>
        </w:r>
        <w:r w:rsidR="00386968">
          <w:rPr>
            <w:color w:val="000000" w:themeColor="text1"/>
            <w:lang w:eastAsia="ko-KR"/>
          </w:rPr>
          <w:t>-</w:t>
        </w:r>
      </w:ins>
      <w:r w:rsidRPr="001C4BD1">
        <w:rPr>
          <w:color w:val="000000" w:themeColor="text1"/>
          <w:lang w:eastAsia="ko-KR"/>
        </w:rPr>
        <w:t>axis shows the total frequency of cohorts where a functional cluster was found significantly associated</w:t>
      </w:r>
      <w:r w:rsidRPr="001C4BD1">
        <w:rPr>
          <w:color w:val="000000" w:themeColor="text1"/>
        </w:rPr>
        <w:t xml:space="preserve"> with </w:t>
      </w:r>
      <w:r w:rsidRPr="001C4BD1">
        <w:rPr>
          <w:color w:val="000000" w:themeColor="text1"/>
          <w:lang w:eastAsia="ko-KR"/>
        </w:rPr>
        <w:t xml:space="preserve">enriched/depleted species. </w:t>
      </w:r>
      <w:del w:id="966" w:author="Edwards, Lindsey" w:date="2022-02-09T00:07:00Z">
        <w:r w:rsidRPr="001C4BD1" w:rsidDel="00386968">
          <w:rPr>
            <w:color w:val="000000" w:themeColor="text1"/>
            <w:lang w:eastAsia="ko-KR"/>
          </w:rPr>
          <w:delText xml:space="preserve">X </w:delText>
        </w:r>
      </w:del>
      <w:ins w:id="967" w:author="Edwards, Lindsey" w:date="2022-02-09T00:07:00Z">
        <w:r w:rsidR="00386968" w:rsidRPr="001C4BD1">
          <w:rPr>
            <w:color w:val="000000" w:themeColor="text1"/>
            <w:lang w:eastAsia="ko-KR"/>
          </w:rPr>
          <w:t>X</w:t>
        </w:r>
        <w:r w:rsidR="00386968">
          <w:rPr>
            <w:color w:val="000000" w:themeColor="text1"/>
            <w:lang w:eastAsia="ko-KR"/>
          </w:rPr>
          <w:t>-</w:t>
        </w:r>
      </w:ins>
      <w:r w:rsidRPr="001C4BD1">
        <w:rPr>
          <w:color w:val="000000" w:themeColor="text1"/>
          <w:lang w:eastAsia="ko-KR"/>
        </w:rPr>
        <w:t>axis shows the difference in the number of cohorts where a</w:t>
      </w:r>
      <w:r w:rsidRPr="001C4BD1">
        <w:rPr>
          <w:color w:val="000000" w:themeColor="text1"/>
        </w:rPr>
        <w:t xml:space="preserve"> function </w:t>
      </w:r>
      <w:r w:rsidRPr="001C4BD1">
        <w:rPr>
          <w:color w:val="000000" w:themeColor="text1"/>
          <w:lang w:eastAsia="ko-KR"/>
        </w:rPr>
        <w:t xml:space="preserve">was found enriched minus the frequency it was found depleted. Point colours changed from red (left) to blue (right) according to x-axis values. Common </w:t>
      </w:r>
      <w:r w:rsidRPr="001C4BD1">
        <w:rPr>
          <w:lang w:eastAsia="ko-KR"/>
        </w:rPr>
        <w:t xml:space="preserve">enriched/depleted species among cohorts were identified when total frequency </w:t>
      </w:r>
      <w:r w:rsidRPr="001C4BD1">
        <w:rPr>
          <w:rFonts w:hint="eastAsia"/>
          <w:lang w:eastAsia="ko-KR"/>
        </w:rPr>
        <w:t>≥</w:t>
      </w:r>
      <w:r w:rsidRPr="001C4BD1">
        <w:rPr>
          <w:lang w:eastAsia="ko-KR"/>
        </w:rPr>
        <w:t xml:space="preserve"> 3 and absolute subtracted frequency </w:t>
      </w:r>
      <w:r w:rsidRPr="001C4BD1">
        <w:rPr>
          <w:rFonts w:hint="eastAsia"/>
          <w:lang w:eastAsia="ko-KR"/>
        </w:rPr>
        <w:t>≥</w:t>
      </w:r>
      <w:r w:rsidRPr="001C4BD1">
        <w:rPr>
          <w:lang w:eastAsia="ko-KR"/>
        </w:rPr>
        <w:t xml:space="preserve"> 2</w:t>
      </w:r>
      <w:r w:rsidRPr="001C4BD1">
        <w:t>.</w:t>
      </w:r>
    </w:p>
    <w:p w14:paraId="54820B0C" w14:textId="7173D5C0" w:rsidR="00F77581" w:rsidRPr="001C4BD1" w:rsidRDefault="00F77581" w:rsidP="00B74686">
      <w:pPr>
        <w:rPr>
          <w:lang w:eastAsia="ko-KR"/>
        </w:rPr>
      </w:pPr>
      <w:r w:rsidRPr="001C4BD1">
        <w:rPr>
          <w:b/>
          <w:lang w:eastAsia="ko-KR"/>
        </w:rPr>
        <w:t>Fig</w:t>
      </w:r>
      <w:r w:rsidR="00FF0882" w:rsidRPr="001C4BD1">
        <w:rPr>
          <w:b/>
          <w:lang w:eastAsia="ko-KR"/>
        </w:rPr>
        <w:t>.</w:t>
      </w:r>
      <w:r w:rsidRPr="001C4BD1">
        <w:rPr>
          <w:b/>
          <w:lang w:eastAsia="ko-KR"/>
        </w:rPr>
        <w:t xml:space="preserve"> 4. </w:t>
      </w:r>
      <w:r w:rsidR="00BE196B" w:rsidRPr="001C4BD1">
        <w:rPr>
          <w:b/>
          <w:lang w:eastAsia="ko-KR"/>
        </w:rPr>
        <w:t xml:space="preserve">Phylogenetic differences between species function, disease enrichment, and region enrichment. </w:t>
      </w:r>
      <w:r w:rsidR="00BE196B" w:rsidRPr="001C4BD1">
        <w:rPr>
          <w:lang w:eastAsia="ko-KR"/>
        </w:rPr>
        <w:t>Inner annotation of dendrogram is species phylum, second is enrichment of functional cluster, third is the total number of disease cohorts that the species is enriched/</w:t>
      </w:r>
      <w:r w:rsidR="000519C7" w:rsidRPr="001C4BD1">
        <w:rPr>
          <w:lang w:eastAsia="ko-KR"/>
        </w:rPr>
        <w:t>depleted</w:t>
      </w:r>
      <w:r w:rsidR="00BE196B" w:rsidRPr="001C4BD1">
        <w:rPr>
          <w:lang w:eastAsia="ko-KR"/>
        </w:rPr>
        <w:t xml:space="preserve"> in, and the outer annotation is the normalised, mean Z-score </w:t>
      </w:r>
      <w:r w:rsidR="001779CE" w:rsidRPr="001C4BD1">
        <w:rPr>
          <w:lang w:eastAsia="ko-KR"/>
        </w:rPr>
        <w:t>between western and non-western cohorts</w:t>
      </w:r>
      <w:r w:rsidR="00FF0882" w:rsidRPr="001C4BD1">
        <w:rPr>
          <w:lang w:eastAsia="ko-KR"/>
        </w:rPr>
        <w:t xml:space="preserve"> scaled between 0-1.</w:t>
      </w:r>
      <w:r w:rsidR="00F72097" w:rsidRPr="001C4BD1">
        <w:rPr>
          <w:lang w:eastAsia="ko-KR"/>
        </w:rPr>
        <w:t xml:space="preserve"> </w:t>
      </w:r>
      <w:proofErr w:type="spellStart"/>
      <w:r w:rsidR="00F72097" w:rsidRPr="001C4BD1">
        <w:rPr>
          <w:lang w:eastAsia="ko-KR"/>
        </w:rPr>
        <w:t>Itol</w:t>
      </w:r>
      <w:proofErr w:type="spellEnd"/>
      <w:r w:rsidR="00F72097" w:rsidRPr="001C4BD1">
        <w:rPr>
          <w:lang w:eastAsia="ko-KR"/>
        </w:rPr>
        <w:t xml:space="preserve"> annotations and dendrogram are </w:t>
      </w:r>
      <w:r w:rsidR="00C3193C" w:rsidRPr="001C4BD1">
        <w:rPr>
          <w:lang w:eastAsia="ko-KR"/>
        </w:rPr>
        <w:t>publicly</w:t>
      </w:r>
      <w:r w:rsidR="00F72097" w:rsidRPr="001C4BD1">
        <w:rPr>
          <w:lang w:eastAsia="ko-KR"/>
        </w:rPr>
        <w:t xml:space="preserve"> available (</w:t>
      </w:r>
      <w:r w:rsidR="00F72097" w:rsidRPr="001C4BD1">
        <w:rPr>
          <w:color w:val="FF0000"/>
          <w:lang w:eastAsia="ko-KR"/>
        </w:rPr>
        <w:t>Methods</w:t>
      </w:r>
      <w:r w:rsidR="00F72097" w:rsidRPr="001C4BD1">
        <w:rPr>
          <w:lang w:eastAsia="ko-KR"/>
        </w:rPr>
        <w:t>).</w:t>
      </w:r>
      <w:r w:rsidR="00C3193C" w:rsidRPr="001C4BD1">
        <w:rPr>
          <w:lang w:eastAsia="ko-KR"/>
        </w:rPr>
        <w:t xml:space="preserve"> Highlighted group are MSPs from the </w:t>
      </w:r>
      <w:r w:rsidR="00C3193C" w:rsidRPr="001C4BD1">
        <w:rPr>
          <w:i/>
          <w:iCs/>
          <w:lang w:eastAsia="ko-KR"/>
        </w:rPr>
        <w:t xml:space="preserve">Streptococcus </w:t>
      </w:r>
      <w:r w:rsidR="00C3193C" w:rsidRPr="001C4BD1">
        <w:rPr>
          <w:lang w:eastAsia="ko-KR"/>
        </w:rPr>
        <w:t>genus.</w:t>
      </w:r>
    </w:p>
    <w:p w14:paraId="4B82AC90" w14:textId="5D23025B" w:rsidR="00FB34B3" w:rsidRPr="001C4BD1" w:rsidRDefault="00FB34B3" w:rsidP="007F4814">
      <w:pPr>
        <w:rPr>
          <w:lang w:eastAsia="ko-KR"/>
        </w:rPr>
      </w:pPr>
      <w:r w:rsidRPr="001C4BD1">
        <w:rPr>
          <w:b/>
          <w:bCs w:val="0"/>
          <w:lang w:eastAsia="ko-KR"/>
        </w:rPr>
        <w:t xml:space="preserve">Fig 5. </w:t>
      </w:r>
      <w:r w:rsidR="00072969" w:rsidRPr="001C4BD1">
        <w:rPr>
          <w:b/>
          <w:bCs w:val="0"/>
          <w:lang w:eastAsia="ko-KR"/>
        </w:rPr>
        <w:t>Random forest</w:t>
      </w:r>
      <w:r w:rsidR="007F4814" w:rsidRPr="001C4BD1">
        <w:rPr>
          <w:b/>
          <w:bCs w:val="0"/>
          <w:lang w:eastAsia="ko-KR"/>
        </w:rPr>
        <w:t xml:space="preserve"> models</w:t>
      </w:r>
      <w:r w:rsidR="008162AA" w:rsidRPr="001C4BD1">
        <w:rPr>
          <w:b/>
          <w:bCs w:val="0"/>
          <w:lang w:eastAsia="ko-KR"/>
        </w:rPr>
        <w:t xml:space="preserve"> trained on multiple cohorts</w:t>
      </w:r>
      <w:r w:rsidR="007F4814" w:rsidRPr="001C4BD1">
        <w:rPr>
          <w:b/>
          <w:bCs w:val="0"/>
          <w:lang w:eastAsia="ko-KR"/>
        </w:rPr>
        <w:t xml:space="preserve"> to discriminate between disease and healthy controls.</w:t>
      </w:r>
      <w:r w:rsidR="00BE4549" w:rsidRPr="001C4BD1">
        <w:rPr>
          <w:b/>
          <w:bCs w:val="0"/>
          <w:lang w:eastAsia="ko-KR"/>
        </w:rPr>
        <w:t xml:space="preserve"> </w:t>
      </w:r>
      <w:r w:rsidR="00B52A25" w:rsidRPr="001C4BD1">
        <w:rPr>
          <w:lang w:eastAsia="ko-KR"/>
        </w:rPr>
        <w:t xml:space="preserve">Acronyms are: ACVD, Acute Coronary Cardiovascular Disease; CRC, Colorectal Cancer; NSCLC, Non-Small Cell Lung Cancer; RCC Renal Cell Carcinoma; GDM, Gestational Diabetes Mellitus; T1D Type 1 </w:t>
      </w:r>
      <w:r w:rsidR="003162B1" w:rsidRPr="001C4BD1">
        <w:rPr>
          <w:lang w:eastAsia="ko-KR"/>
        </w:rPr>
        <w:t>D</w:t>
      </w:r>
      <w:r w:rsidR="00B52A25" w:rsidRPr="001C4BD1">
        <w:rPr>
          <w:lang w:eastAsia="ko-KR"/>
        </w:rPr>
        <w:t xml:space="preserve">iabetes; T2D, Type 2 </w:t>
      </w:r>
      <w:r w:rsidR="003162B1" w:rsidRPr="001C4BD1">
        <w:rPr>
          <w:lang w:eastAsia="ko-KR"/>
        </w:rPr>
        <w:t>D</w:t>
      </w:r>
      <w:r w:rsidR="00B52A25" w:rsidRPr="001C4BD1">
        <w:rPr>
          <w:lang w:eastAsia="ko-KR"/>
        </w:rPr>
        <w:t xml:space="preserve">iabetes; LC liver Cirrhosis; NAFLD Non-Alcoholic Fatty Acid Liver; UC, Ulcerative Colitis; CD, Crohn's disease; BD </w:t>
      </w:r>
      <w:proofErr w:type="spellStart"/>
      <w:r w:rsidR="00B52A25" w:rsidRPr="001C4BD1">
        <w:rPr>
          <w:lang w:eastAsia="ko-KR"/>
        </w:rPr>
        <w:t>Behçet's</w:t>
      </w:r>
      <w:proofErr w:type="spellEnd"/>
      <w:r w:rsidR="00B52A25" w:rsidRPr="001C4BD1">
        <w:rPr>
          <w:lang w:eastAsia="ko-KR"/>
        </w:rPr>
        <w:t xml:space="preserve"> disease; RA, Rheumatoid Arthritis; SPA, Ankylosing Spondylitis; ME/CFS </w:t>
      </w:r>
      <w:proofErr w:type="spellStart"/>
      <w:r w:rsidR="00B52A25" w:rsidRPr="001C4BD1">
        <w:rPr>
          <w:lang w:eastAsia="ko-KR"/>
        </w:rPr>
        <w:t>Myalgic</w:t>
      </w:r>
      <w:proofErr w:type="spellEnd"/>
      <w:r w:rsidR="00B52A25" w:rsidRPr="001C4BD1">
        <w:rPr>
          <w:lang w:eastAsia="ko-KR"/>
        </w:rPr>
        <w:t xml:space="preserve"> Encephalomyelitis/ Chronic Fatigue Syndrome; PD, Parkinson Disease</w:t>
      </w:r>
      <w:r w:rsidR="00363179">
        <w:rPr>
          <w:lang w:eastAsia="ko-KR"/>
        </w:rPr>
        <w:t>;</w:t>
      </w:r>
      <w:r w:rsidR="00363179" w:rsidRPr="00363179">
        <w:t xml:space="preserve"> </w:t>
      </w:r>
      <w:r w:rsidR="00363179">
        <w:t xml:space="preserve">IGT, </w:t>
      </w:r>
      <w:r w:rsidR="00363179" w:rsidRPr="00C173B1">
        <w:t xml:space="preserve">Impaired </w:t>
      </w:r>
      <w:r w:rsidR="00363179">
        <w:t>G</w:t>
      </w:r>
      <w:r w:rsidR="00363179" w:rsidRPr="00C173B1">
        <w:t xml:space="preserve">lucose </w:t>
      </w:r>
      <w:r w:rsidR="00363179">
        <w:t>T</w:t>
      </w:r>
      <w:r w:rsidR="00363179" w:rsidRPr="00C173B1">
        <w:t>olerance</w:t>
      </w:r>
      <w:r w:rsidR="00363179">
        <w:t>;</w:t>
      </w:r>
      <w:r w:rsidR="00363179" w:rsidRPr="00AE0AC0">
        <w:t xml:space="preserve"> </w:t>
      </w:r>
      <w:r w:rsidR="00363179">
        <w:t xml:space="preserve">VKH, </w:t>
      </w:r>
      <w:r w:rsidR="00363179" w:rsidRPr="00C173B1">
        <w:t>Vogt-</w:t>
      </w:r>
      <w:proofErr w:type="spellStart"/>
      <w:r w:rsidR="00363179" w:rsidRPr="00C173B1">
        <w:t>Koyanagi</w:t>
      </w:r>
      <w:proofErr w:type="spellEnd"/>
      <w:r w:rsidR="00363179" w:rsidRPr="00C173B1">
        <w:t>-Harada</w:t>
      </w:r>
      <w:r w:rsidR="00B52A25" w:rsidRPr="001C4BD1">
        <w:rPr>
          <w:b/>
          <w:bCs w:val="0"/>
          <w:lang w:eastAsia="ko-KR"/>
        </w:rPr>
        <w:t xml:space="preserve"> </w:t>
      </w:r>
      <w:r w:rsidR="00BE4549" w:rsidRPr="001C4BD1">
        <w:rPr>
          <w:b/>
          <w:bCs w:val="0"/>
          <w:lang w:eastAsia="ko-KR"/>
        </w:rPr>
        <w:t xml:space="preserve">A) </w:t>
      </w:r>
      <w:r w:rsidR="00236C03" w:rsidRPr="001C4BD1">
        <w:rPr>
          <w:lang w:eastAsia="ko-KR"/>
        </w:rPr>
        <w:t>Left</w:t>
      </w:r>
      <w:r w:rsidR="00236C03" w:rsidRPr="001C4BD1">
        <w:rPr>
          <w:b/>
          <w:bCs w:val="0"/>
          <w:lang w:eastAsia="ko-KR"/>
        </w:rPr>
        <w:t xml:space="preserve">: </w:t>
      </w:r>
      <w:r w:rsidR="0092745C" w:rsidRPr="001C4BD1">
        <w:rPr>
          <w:lang w:eastAsia="ko-KR"/>
        </w:rPr>
        <w:t xml:space="preserve">Heatmap </w:t>
      </w:r>
      <w:r w:rsidR="00E47C88" w:rsidRPr="001C4BD1">
        <w:rPr>
          <w:lang w:eastAsia="ko-KR"/>
        </w:rPr>
        <w:t>of the most important</w:t>
      </w:r>
      <w:r w:rsidR="00B5311F" w:rsidRPr="001C4BD1">
        <w:rPr>
          <w:lang w:eastAsia="ko-KR"/>
        </w:rPr>
        <w:t xml:space="preserve"> </w:t>
      </w:r>
      <w:r w:rsidR="00236C03" w:rsidRPr="001C4BD1">
        <w:rPr>
          <w:lang w:eastAsia="ko-KR"/>
        </w:rPr>
        <w:t>species for prediction</w:t>
      </w:r>
      <w:r w:rsidR="0092745C" w:rsidRPr="001C4BD1">
        <w:rPr>
          <w:lang w:eastAsia="ko-KR"/>
        </w:rPr>
        <w:t xml:space="preserve"> </w:t>
      </w:r>
      <w:r w:rsidR="003162B1" w:rsidRPr="001C4BD1">
        <w:rPr>
          <w:lang w:eastAsia="ko-KR"/>
        </w:rPr>
        <w:t xml:space="preserve">of 17 diseases by random forest classification </w:t>
      </w:r>
      <w:r w:rsidR="0092745C" w:rsidRPr="001C4BD1">
        <w:rPr>
          <w:lang w:eastAsia="ko-KR"/>
        </w:rPr>
        <w:t xml:space="preserve">as calculated by mean </w:t>
      </w:r>
      <w:r w:rsidR="00363179" w:rsidRPr="00363179">
        <w:rPr>
          <w:lang w:eastAsia="ko-KR"/>
        </w:rPr>
        <w:t>Shapley Additive Explanations</w:t>
      </w:r>
      <w:r w:rsidR="00363179">
        <w:rPr>
          <w:lang w:eastAsia="ko-KR"/>
        </w:rPr>
        <w:t xml:space="preserve"> (</w:t>
      </w:r>
      <w:r w:rsidR="0092745C" w:rsidRPr="001C4BD1">
        <w:rPr>
          <w:lang w:eastAsia="ko-KR"/>
        </w:rPr>
        <w:t>SHAP</w:t>
      </w:r>
      <w:r w:rsidR="00363179">
        <w:rPr>
          <w:lang w:eastAsia="ko-KR"/>
        </w:rPr>
        <w:t>)</w:t>
      </w:r>
      <w:r w:rsidR="0092745C" w:rsidRPr="001C4BD1">
        <w:rPr>
          <w:lang w:eastAsia="ko-KR"/>
        </w:rPr>
        <w:t xml:space="preserve"> score</w:t>
      </w:r>
      <w:r w:rsidR="00E47C88" w:rsidRPr="001C4BD1">
        <w:rPr>
          <w:lang w:eastAsia="ko-KR"/>
        </w:rPr>
        <w:t xml:space="preserve"> (</w:t>
      </w:r>
      <w:r w:rsidR="00F133E9" w:rsidRPr="001C4BD1">
        <w:rPr>
          <w:lang w:eastAsia="ko-KR"/>
        </w:rPr>
        <w:t xml:space="preserve">rows </w:t>
      </w:r>
      <w:r w:rsidR="008D02FB" w:rsidRPr="001C4BD1">
        <w:rPr>
          <w:lang w:eastAsia="ko-KR"/>
        </w:rPr>
        <w:t>contain at least one species with</w:t>
      </w:r>
      <w:r w:rsidR="00541CEC" w:rsidRPr="001C4BD1">
        <w:rPr>
          <w:lang w:eastAsia="ko-KR"/>
        </w:rPr>
        <w:t xml:space="preserve"> </w:t>
      </w:r>
      <w:r w:rsidR="0092745C" w:rsidRPr="001C4BD1">
        <w:rPr>
          <w:lang w:eastAsia="ko-KR"/>
        </w:rPr>
        <w:t xml:space="preserve">Z score adjusted SHAP score </w:t>
      </w:r>
      <w:r w:rsidR="0092745C" w:rsidRPr="001C4BD1">
        <w:rPr>
          <w:lang w:eastAsia="ko-KR"/>
        </w:rPr>
        <w:lastRenderedPageBreak/>
        <w:t xml:space="preserve">above </w:t>
      </w:r>
      <w:r w:rsidR="009A5D9A" w:rsidRPr="001C4BD1">
        <w:rPr>
          <w:lang w:eastAsia="ko-KR"/>
        </w:rPr>
        <w:t xml:space="preserve">4.5 </w:t>
      </w:r>
      <w:r w:rsidR="00F133E9" w:rsidRPr="001C4BD1">
        <w:rPr>
          <w:lang w:eastAsia="ko-KR"/>
        </w:rPr>
        <w:t>in any</w:t>
      </w:r>
      <w:r w:rsidR="008D02FB" w:rsidRPr="001C4BD1">
        <w:rPr>
          <w:lang w:eastAsia="ko-KR"/>
        </w:rPr>
        <w:t xml:space="preserve"> of the</w:t>
      </w:r>
      <w:r w:rsidR="00F133E9" w:rsidRPr="001C4BD1">
        <w:rPr>
          <w:lang w:eastAsia="ko-KR"/>
        </w:rPr>
        <w:t xml:space="preserve"> disease</w:t>
      </w:r>
      <w:r w:rsidR="008D02FB" w:rsidRPr="001C4BD1">
        <w:rPr>
          <w:lang w:eastAsia="ko-KR"/>
        </w:rPr>
        <w:t>s</w:t>
      </w:r>
      <w:r w:rsidR="00541CEC" w:rsidRPr="001C4BD1">
        <w:rPr>
          <w:lang w:eastAsia="ko-KR"/>
        </w:rPr>
        <w:t>)</w:t>
      </w:r>
      <w:r w:rsidR="008F364E" w:rsidRPr="001C4BD1">
        <w:rPr>
          <w:lang w:eastAsia="ko-KR"/>
        </w:rPr>
        <w:t>.</w:t>
      </w:r>
      <w:r w:rsidR="00236C03" w:rsidRPr="001C4BD1">
        <w:rPr>
          <w:lang w:eastAsia="ko-KR"/>
        </w:rPr>
        <w:t xml:space="preserve"> Right: Corresponding effect size for the enrichment and depletion in each disease (coloured red and blue respectively)</w:t>
      </w:r>
      <w:r w:rsidR="008F364E" w:rsidRPr="001C4BD1">
        <w:rPr>
          <w:lang w:eastAsia="ko-KR"/>
        </w:rPr>
        <w:t xml:space="preserve"> </w:t>
      </w:r>
      <w:r w:rsidR="008F364E" w:rsidRPr="001C4BD1">
        <w:rPr>
          <w:b/>
          <w:bCs w:val="0"/>
          <w:lang w:eastAsia="ko-KR"/>
        </w:rPr>
        <w:t xml:space="preserve">B) </w:t>
      </w:r>
      <w:r w:rsidR="009A5D9A" w:rsidRPr="001C4BD1">
        <w:rPr>
          <w:lang w:eastAsia="ko-KR"/>
        </w:rPr>
        <w:t>AUCROC curves of an inter (top) and intra (bottom) cohort validation for a RF model that predicts CRC.</w:t>
      </w:r>
    </w:p>
    <w:p w14:paraId="2E4A1E76" w14:textId="77777777" w:rsidR="00441782" w:rsidRDefault="00441782">
      <w:pPr>
        <w:spacing w:after="160" w:line="259" w:lineRule="auto"/>
        <w:jc w:val="left"/>
        <w:rPr>
          <w:ins w:id="968" w:author="Microsoft Office User" w:date="2022-02-08T01:14:00Z"/>
          <w:b/>
        </w:rPr>
      </w:pPr>
      <w:ins w:id="969" w:author="Microsoft Office User" w:date="2022-02-08T01:14:00Z">
        <w:r>
          <w:br w:type="page"/>
        </w:r>
      </w:ins>
    </w:p>
    <w:p w14:paraId="18FB61D8" w14:textId="6E0E1BB7" w:rsidR="00465993" w:rsidRPr="001C4BD1" w:rsidRDefault="0C22591A">
      <w:pPr>
        <w:pStyle w:val="Heading1"/>
        <w:numPr>
          <w:ilvl w:val="0"/>
          <w:numId w:val="0"/>
        </w:numPr>
        <w:ind w:left="357" w:hanging="357"/>
        <w:pPrChange w:id="970" w:author="Microsoft Office User" w:date="2022-02-08T01:14:00Z">
          <w:pPr>
            <w:pStyle w:val="Heading1"/>
          </w:pPr>
        </w:pPrChange>
      </w:pPr>
      <w:r w:rsidRPr="001C4BD1">
        <w:lastRenderedPageBreak/>
        <w:t>Supplementary Figure Legends</w:t>
      </w:r>
    </w:p>
    <w:p w14:paraId="2E36AD77" w14:textId="268404E5" w:rsidR="00465993" w:rsidRPr="001C4BD1" w:rsidRDefault="00465993" w:rsidP="00B74686">
      <w:r w:rsidRPr="001C4BD1">
        <w:rPr>
          <w:b/>
        </w:rPr>
        <w:t xml:space="preserve">Supplementary </w:t>
      </w:r>
      <w:r w:rsidR="00D47E0A" w:rsidRPr="001C4BD1">
        <w:rPr>
          <w:b/>
        </w:rPr>
        <w:t xml:space="preserve">Fig. </w:t>
      </w:r>
      <w:r w:rsidR="00D03332" w:rsidRPr="001C4BD1">
        <w:rPr>
          <w:b/>
        </w:rPr>
        <w:t xml:space="preserve">1. </w:t>
      </w:r>
      <w:r w:rsidR="008F74F6" w:rsidRPr="001C4BD1">
        <w:t>Species found either depleted or enriched (effect size &gt;0.3) in at least 6 different disease cohorts.</w:t>
      </w:r>
    </w:p>
    <w:p w14:paraId="7B2BB4C7" w14:textId="7A0D0901" w:rsidR="00D03332" w:rsidRPr="001C4BD1" w:rsidRDefault="0C22591A" w:rsidP="00B74686">
      <w:r w:rsidRPr="001C4BD1">
        <w:rPr>
          <w:b/>
        </w:rPr>
        <w:t>Supplementary Fig. 2. Analysis of functional clusters. A,</w:t>
      </w:r>
      <w:r w:rsidRPr="001C4BD1">
        <w:t xml:space="preserve"> Overview of the identification of functional clusters. </w:t>
      </w:r>
      <w:r w:rsidRPr="001C4BD1">
        <w:rPr>
          <w:b/>
        </w:rPr>
        <w:t>B,</w:t>
      </w:r>
      <w:r w:rsidRPr="001C4BD1">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1C4BD1">
        <w:t>patho</w:t>
      </w:r>
      <w:proofErr w:type="spellEnd"/>
      <w:r w:rsidRPr="001C4BD1">
        <w:t xml:space="preserve">-cluster” were coloured blue and red, respectively. </w:t>
      </w:r>
      <w:r w:rsidRPr="001C4BD1">
        <w:rPr>
          <w:b/>
        </w:rPr>
        <w:t xml:space="preserve">C, </w:t>
      </w:r>
      <w:r w:rsidRPr="001C4BD1">
        <w:t>number of functional clusters mapped with microbial function/phenotype databases and their singleton cluster fractions (singleton and non-singleton coloured green and red, respectively).</w:t>
      </w:r>
    </w:p>
    <w:p w14:paraId="1A5065E7" w14:textId="77777777" w:rsidR="00441782" w:rsidRDefault="00441782">
      <w:pPr>
        <w:spacing w:after="160" w:line="259" w:lineRule="auto"/>
        <w:jc w:val="left"/>
        <w:rPr>
          <w:ins w:id="971" w:author="Microsoft Office User" w:date="2022-02-08T01:15:00Z"/>
          <w:b/>
          <w:bCs w:val="0"/>
          <w:i/>
          <w:iCs/>
        </w:rPr>
      </w:pPr>
      <w:ins w:id="972" w:author="Microsoft Office User" w:date="2022-02-08T01:15:00Z">
        <w:r>
          <w:rPr>
            <w:b/>
            <w:bCs w:val="0"/>
          </w:rPr>
          <w:br w:type="page"/>
        </w:r>
      </w:ins>
    </w:p>
    <w:p w14:paraId="02A9733E" w14:textId="0BC4DC9F" w:rsidR="00465993" w:rsidRPr="00441782" w:rsidRDefault="00465993" w:rsidP="00BF5D7F">
      <w:pPr>
        <w:pStyle w:val="Heading2"/>
        <w:rPr>
          <w:b/>
          <w:bCs w:val="0"/>
          <w:lang w:val="en-GB"/>
          <w:rPrChange w:id="973" w:author="Microsoft Office User" w:date="2022-02-08T01:15:00Z">
            <w:rPr>
              <w:lang w:val="en-GB"/>
            </w:rPr>
          </w:rPrChange>
        </w:rPr>
      </w:pPr>
      <w:r w:rsidRPr="00441782">
        <w:rPr>
          <w:b/>
          <w:bCs w:val="0"/>
          <w:lang w:val="en-GB"/>
          <w:rPrChange w:id="974" w:author="Microsoft Office User" w:date="2022-02-08T01:15:00Z">
            <w:rPr>
              <w:lang w:val="en-GB"/>
            </w:rPr>
          </w:rPrChange>
        </w:rPr>
        <w:lastRenderedPageBreak/>
        <w:t>Supplementary Tables Legends</w:t>
      </w:r>
    </w:p>
    <w:p w14:paraId="39B6D02A" w14:textId="0EBB0C31" w:rsidR="00465993" w:rsidRPr="001C4BD1" w:rsidRDefault="00465993" w:rsidP="00B74686">
      <w:r w:rsidRPr="001C4BD1">
        <w:rPr>
          <w:b/>
        </w:rPr>
        <w:t xml:space="preserve">Supplementary Table </w:t>
      </w:r>
      <w:r w:rsidR="00943444" w:rsidRPr="001C4BD1">
        <w:rPr>
          <w:b/>
        </w:rPr>
        <w:t>S</w:t>
      </w:r>
      <w:r w:rsidRPr="001C4BD1">
        <w:rPr>
          <w:b/>
        </w:rPr>
        <w:t>1</w:t>
      </w:r>
      <w:r w:rsidR="00943444" w:rsidRPr="001C4BD1">
        <w:rPr>
          <w:b/>
        </w:rPr>
        <w:t>.</w:t>
      </w:r>
      <w:r w:rsidR="00943444" w:rsidRPr="001C4BD1">
        <w:t xml:space="preserve"> </w:t>
      </w:r>
      <w:r w:rsidRPr="001C4BD1">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1C4BD1" w:rsidRDefault="00465993" w:rsidP="00B74686">
      <w:r w:rsidRPr="001C4BD1">
        <w:rPr>
          <w:b/>
        </w:rPr>
        <w:t xml:space="preserve">Supplementary Table </w:t>
      </w:r>
      <w:r w:rsidR="00943444" w:rsidRPr="001C4BD1">
        <w:rPr>
          <w:b/>
        </w:rPr>
        <w:t>S</w:t>
      </w:r>
      <w:r w:rsidRPr="001C4BD1">
        <w:rPr>
          <w:b/>
        </w:rPr>
        <w:t>2</w:t>
      </w:r>
      <w:r w:rsidR="00943444" w:rsidRPr="001C4BD1">
        <w:rPr>
          <w:b/>
        </w:rPr>
        <w:t>.</w:t>
      </w:r>
      <w:r w:rsidR="00943444" w:rsidRPr="001C4BD1">
        <w:t xml:space="preserve"> </w:t>
      </w:r>
      <w:r w:rsidRPr="001C4BD1">
        <w:t xml:space="preserve">List of </w:t>
      </w:r>
      <w:proofErr w:type="gramStart"/>
      <w:r w:rsidR="00FF0882" w:rsidRPr="001C4BD1">
        <w:t>region</w:t>
      </w:r>
      <w:proofErr w:type="gramEnd"/>
      <w:r w:rsidR="00FF0882" w:rsidRPr="001C4BD1">
        <w:t xml:space="preserve"> enriched</w:t>
      </w:r>
      <w:r w:rsidRPr="001C4BD1">
        <w:t xml:space="preserve"> MSPs. Based on effect sizes (&gt;0.3 in more than six countries of comparison), we identified total 782 regionally enriched MSPs among healthy samples of 17 countries. </w:t>
      </w:r>
    </w:p>
    <w:p w14:paraId="122A9DFA" w14:textId="065900BA" w:rsidR="00943444" w:rsidRPr="001C4BD1" w:rsidRDefault="00943444" w:rsidP="00B74686">
      <w:r w:rsidRPr="001C4BD1">
        <w:rPr>
          <w:b/>
        </w:rPr>
        <w:t>Supplementary Table S3.</w:t>
      </w:r>
      <w:r w:rsidRPr="001C4BD1">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1C4BD1">
        <w:t>.</w:t>
      </w:r>
    </w:p>
    <w:p w14:paraId="41948950" w14:textId="2655C9CC" w:rsidR="004E07C6" w:rsidRPr="001C4BD1" w:rsidRDefault="004E07C6" w:rsidP="00B74686">
      <w:r w:rsidRPr="001C4BD1">
        <w:rPr>
          <w:b/>
        </w:rPr>
        <w:t>Supplementary Table S4.</w:t>
      </w:r>
      <w:r w:rsidRPr="001C4BD1">
        <w:t xml:space="preserve"> Statistics of MSP common enriched/depleted in diseases. We examined the total and subtracted frequency of significantly enriched and depleted species in diseases</w:t>
      </w:r>
      <w:r w:rsidR="00D14630" w:rsidRPr="001C4BD1">
        <w:t>.</w:t>
      </w:r>
    </w:p>
    <w:p w14:paraId="1B5E3EF0" w14:textId="1A29331C" w:rsidR="008D3327" w:rsidRPr="001C4BD1" w:rsidRDefault="00465993" w:rsidP="00B74686">
      <w:r w:rsidRPr="001C4BD1">
        <w:rPr>
          <w:b/>
        </w:rPr>
        <w:t xml:space="preserve">Supplementary Table </w:t>
      </w:r>
      <w:r w:rsidR="00251AFF" w:rsidRPr="001C4BD1">
        <w:rPr>
          <w:b/>
        </w:rPr>
        <w:t>S</w:t>
      </w:r>
      <w:r w:rsidR="00D87354" w:rsidRPr="001C4BD1">
        <w:rPr>
          <w:b/>
        </w:rPr>
        <w:t>5</w:t>
      </w:r>
      <w:r w:rsidR="00251AFF" w:rsidRPr="001C4BD1">
        <w:rPr>
          <w:b/>
        </w:rPr>
        <w:t>.</w:t>
      </w:r>
      <w:r w:rsidR="00251AFF" w:rsidRPr="001C4BD1">
        <w:t xml:space="preserve"> </w:t>
      </w:r>
      <w:r w:rsidRPr="001C4BD1">
        <w:t xml:space="preserve">Characteristics of 7,763 functional clusters. For </w:t>
      </w:r>
      <w:ins w:id="975" w:author="Edwards, Lindsey" w:date="2022-02-09T00:08:00Z">
        <w:r w:rsidR="00386968">
          <w:t xml:space="preserve">a </w:t>
        </w:r>
      </w:ins>
      <w:r w:rsidRPr="001C4BD1">
        <w:t xml:space="preserve">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1C4BD1">
        <w:t>orthology</w:t>
      </w:r>
      <w:proofErr w:type="spellEnd"/>
      <w:r w:rsidRPr="001C4BD1">
        <w:t xml:space="preserve"> terms, PFAM terms, virulence term, </w:t>
      </w:r>
      <w:proofErr w:type="spellStart"/>
      <w:r w:rsidRPr="001C4BD1">
        <w:t>CAZyme</w:t>
      </w:r>
      <w:proofErr w:type="spellEnd"/>
      <w:r w:rsidRPr="001C4BD1">
        <w:t xml:space="preserve"> terms, anti-microbial resistance (Mustard) terms, secondary metabolism (anti-SMASH) terms, phenotype (JGI-GOLD) terms, product names of virulence terms, and all functional terms of </w:t>
      </w:r>
      <w:ins w:id="976" w:author="Edwards, Lindsey" w:date="2022-02-09T00:08:00Z">
        <w:r w:rsidR="00386968">
          <w:t xml:space="preserve">a </w:t>
        </w:r>
      </w:ins>
      <w:r w:rsidRPr="001C4BD1">
        <w:t>given cluster.</w:t>
      </w:r>
    </w:p>
    <w:sectPr w:rsidR="008D3327" w:rsidRPr="001C4BD1"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olas Pons" w:date="2022-02-09T11:40:00Z" w:initials="NP">
    <w:p w14:paraId="5BAC2BC4" w14:textId="623B6F09" w:rsidR="00F74D4D" w:rsidRDefault="00F74D4D">
      <w:pPr>
        <w:pStyle w:val="CommentText"/>
      </w:pPr>
      <w:r>
        <w:rPr>
          <w:rStyle w:val="CommentReference"/>
        </w:rPr>
        <w:annotationRef/>
      </w:r>
      <w:r>
        <w:t>It misses Mathieu Almeida (INRAE) in the authorship</w:t>
      </w:r>
    </w:p>
  </w:comment>
  <w:comment w:id="1" w:author="Portlock, Theo" w:date="2022-02-11T13:09:00Z" w:initials="PT">
    <w:p w14:paraId="463CD9D4" w14:textId="77777777" w:rsidR="00640105" w:rsidRDefault="00640105" w:rsidP="005B64AA">
      <w:pPr>
        <w:jc w:val="left"/>
      </w:pPr>
      <w:r>
        <w:rPr>
          <w:rStyle w:val="CommentReference"/>
        </w:rPr>
        <w:annotationRef/>
      </w:r>
      <w:r>
        <w:rPr>
          <w:rFonts w:ascii="Tahoma" w:eastAsiaTheme="minorEastAsia" w:hAnsi="Tahoma" w:cs="Tahoma"/>
          <w:sz w:val="16"/>
          <w:szCs w:val="20"/>
          <w:lang w:val="en-US" w:eastAsia="ko-KR"/>
        </w:rPr>
        <w:t>Fixed</w:t>
      </w:r>
    </w:p>
  </w:comment>
  <w:comment w:id="72" w:author="Mathieu ALMEIDA" w:date="2022-02-08T15:15:00Z" w:initials="MmA">
    <w:p w14:paraId="0E035391" w14:textId="277D76A1" w:rsidR="000B59B1" w:rsidRDefault="000B59B1">
      <w:pPr>
        <w:pStyle w:val="CommentText"/>
      </w:pPr>
      <w:r>
        <w:rPr>
          <w:rStyle w:val="CommentReference"/>
        </w:rPr>
        <w:annotationRef/>
      </w:r>
      <w:r>
        <w:t>David: Maybe you want to include the name: “</w:t>
      </w:r>
      <w:r w:rsidRPr="005B47BF">
        <w:t>SHapley Additive exPlanations</w:t>
      </w:r>
      <w:r>
        <w:t>”</w:t>
      </w:r>
    </w:p>
  </w:comment>
  <w:comment w:id="74" w:author="Mathieu ALMEIDA" w:date="2022-02-08T15:15:00Z" w:initials="MmA">
    <w:p w14:paraId="073C81DD" w14:textId="16865263" w:rsidR="000B59B1" w:rsidRDefault="000B59B1">
      <w:pPr>
        <w:pStyle w:val="CommentText"/>
      </w:pPr>
      <w:r>
        <w:rPr>
          <w:rStyle w:val="CommentReference"/>
        </w:rPr>
        <w:annotationRef/>
      </w:r>
      <w:r>
        <w:t>David: Consider the relevance of the resource. Would replace additionally with  “importantly” but it is a matter of taste.</w:t>
      </w:r>
    </w:p>
  </w:comment>
  <w:comment w:id="77" w:author="Emmanuelle Le Chatelier" w:date="2022-02-10T11:40:00Z" w:initials="ELC">
    <w:p w14:paraId="6538C3F0" w14:textId="2B63CC0F" w:rsidR="005D06E2" w:rsidRDefault="005D06E2">
      <w:pPr>
        <w:pStyle w:val="CommentText"/>
      </w:pPr>
      <w:r>
        <w:rPr>
          <w:rStyle w:val="CommentReference"/>
        </w:rPr>
        <w:annotationRef/>
      </w:r>
      <w:r>
        <w:t>All 5708 samples data provided with more than 10M mapped reads were not used ? Some samples were discarded ?</w:t>
      </w:r>
    </w:p>
  </w:comment>
  <w:comment w:id="78" w:author="Portlock, Theo" w:date="2022-02-11T13:16:00Z" w:initials="PT">
    <w:p w14:paraId="1DE7A7AC" w14:textId="77777777" w:rsidR="00A70E41" w:rsidRDefault="00A70E41" w:rsidP="004D3E67">
      <w:pPr>
        <w:jc w:val="left"/>
      </w:pPr>
      <w:r>
        <w:rPr>
          <w:rStyle w:val="CommentReference"/>
        </w:rPr>
        <w:annotationRef/>
      </w:r>
      <w:r>
        <w:rPr>
          <w:rFonts w:ascii="Tahoma" w:eastAsiaTheme="minorEastAsia" w:hAnsi="Tahoma" w:cs="Tahoma"/>
          <w:sz w:val="16"/>
          <w:szCs w:val="20"/>
          <w:lang w:val="en-US" w:eastAsia="ko-KR"/>
        </w:rPr>
        <w:t>Will check those numbers</w:t>
      </w:r>
    </w:p>
  </w:comment>
  <w:comment w:id="83" w:author="Mathieu ALMEIDA" w:date="2022-02-08T15:51:00Z" w:initials="MmA">
    <w:p w14:paraId="2A9743D9" w14:textId="5B1844F4" w:rsidR="00020E7E" w:rsidRDefault="00020E7E">
      <w:pPr>
        <w:pStyle w:val="CommentText"/>
      </w:pPr>
      <w:r>
        <w:rPr>
          <w:rStyle w:val="CommentReference"/>
        </w:rPr>
        <w:annotationRef/>
      </w:r>
      <w:r>
        <w:t>Not necessary here if you provide the associated BioProject ID in the data availability section. If the BioProject is not already created you can create one without giving access to the samples until paper release.</w:t>
      </w:r>
    </w:p>
  </w:comment>
  <w:comment w:id="84" w:author="Portlock, Theo" w:date="2022-02-11T13:16:00Z" w:initials="PT">
    <w:p w14:paraId="632488DB" w14:textId="77777777" w:rsidR="00A70E41" w:rsidRDefault="00A70E41" w:rsidP="00C27B8D">
      <w:pPr>
        <w:jc w:val="left"/>
      </w:pPr>
      <w:r>
        <w:rPr>
          <w:rStyle w:val="CommentReference"/>
        </w:rPr>
        <w:annotationRef/>
      </w:r>
      <w:r>
        <w:rPr>
          <w:rFonts w:ascii="Tahoma" w:eastAsiaTheme="minorEastAsia" w:hAnsi="Tahoma" w:cs="Tahoma"/>
          <w:sz w:val="16"/>
          <w:szCs w:val="20"/>
          <w:lang w:val="en-US" w:eastAsia="ko-KR"/>
        </w:rPr>
        <w:t>Will merge numbers and follow your request</w:t>
      </w:r>
    </w:p>
  </w:comment>
  <w:comment w:id="85" w:author="Portlock, Theo" w:date="2022-02-11T14:52:00Z" w:initials="PT">
    <w:p w14:paraId="0CC9C266" w14:textId="77777777" w:rsidR="00BC711E" w:rsidRDefault="00BC711E" w:rsidP="002119A8">
      <w:pPr>
        <w:jc w:val="left"/>
      </w:pPr>
      <w:r>
        <w:rPr>
          <w:rStyle w:val="CommentReference"/>
        </w:rPr>
        <w:annotationRef/>
      </w:r>
      <w:r>
        <w:rPr>
          <w:rFonts w:ascii="Tahoma" w:eastAsiaTheme="minorEastAsia" w:hAnsi="Tahoma" w:cs="Tahoma"/>
          <w:sz w:val="16"/>
          <w:szCs w:val="20"/>
          <w:lang w:val="en-US" w:eastAsia="ko-KR"/>
        </w:rPr>
        <w:t>Might need Sunjae to upload the Wellness data</w:t>
      </w:r>
    </w:p>
  </w:comment>
  <w:comment w:id="86" w:author="Mathieu ALMEIDA" w:date="2022-02-08T15:29:00Z" w:initials="MmA">
    <w:p w14:paraId="6C294A94" w14:textId="33336812" w:rsidR="00017C72" w:rsidRDefault="00017C72">
      <w:pPr>
        <w:pStyle w:val="CommentText"/>
      </w:pPr>
      <w:r>
        <w:rPr>
          <w:rStyle w:val="CommentReference"/>
        </w:rPr>
        <w:annotationRef/>
      </w:r>
      <w:r>
        <w:t>I think this will raise a lot of question</w:t>
      </w:r>
      <w:r w:rsidR="00B05B0D">
        <w:t xml:space="preserve"> </w:t>
      </w:r>
      <w:r w:rsidR="00020E7E">
        <w:t xml:space="preserve">at this stage </w:t>
      </w:r>
      <w:r w:rsidR="00B05B0D">
        <w:t xml:space="preserve">as it is a little more complex than rarefying to 10M reads. You should </w:t>
      </w:r>
      <w:r w:rsidR="00020E7E">
        <w:t>probably</w:t>
      </w:r>
      <w:r w:rsidR="00B05B0D">
        <w:t xml:space="preserve"> refer to the method section</w:t>
      </w:r>
      <w:r w:rsidR="00020E7E">
        <w:t xml:space="preserve"> instead.</w:t>
      </w:r>
    </w:p>
  </w:comment>
  <w:comment w:id="102" w:author="Mathieu ALMEIDA" w:date="2022-02-08T15:40:00Z" w:initials="MmA">
    <w:p w14:paraId="1817D72A" w14:textId="0C220AC0" w:rsidR="00B05B0D" w:rsidRDefault="00B05B0D">
      <w:pPr>
        <w:pStyle w:val="CommentText"/>
      </w:pPr>
      <w:r>
        <w:rPr>
          <w:rStyle w:val="CommentReference"/>
        </w:rPr>
        <w:annotationRef/>
      </w:r>
      <w:r>
        <w:t>This is better explained in the method section.</w:t>
      </w:r>
    </w:p>
  </w:comment>
  <w:comment w:id="139" w:author="Cheng Zhang" w:date="2022-02-08T13:14:00Z" w:initials="CZ">
    <w:p w14:paraId="24310769" w14:textId="7A7A9275" w:rsidR="00E739ED" w:rsidRDefault="00E739ED">
      <w:pPr>
        <w:pStyle w:val="CommentText"/>
      </w:pPr>
      <w:r>
        <w:rPr>
          <w:rStyle w:val="CommentReference"/>
        </w:rPr>
        <w:annotationRef/>
      </w:r>
      <w:r>
        <w:t>5883?</w:t>
      </w:r>
    </w:p>
  </w:comment>
  <w:comment w:id="143" w:author="Mathieu ALMEIDA" w:date="2022-02-08T15:15:00Z" w:initials="MmA">
    <w:p w14:paraId="47657A88" w14:textId="5C9F1547" w:rsidR="000B59B1" w:rsidRDefault="000B59B1">
      <w:pPr>
        <w:pStyle w:val="CommentText"/>
      </w:pPr>
      <w:r>
        <w:rPr>
          <w:rStyle w:val="CommentReference"/>
        </w:rPr>
        <w:annotationRef/>
      </w:r>
      <w:r>
        <w:t>David: Maybe this is a bit picky: monocle is for setting trajectories, while what is shown in the Fig 1E is the projection. In the original monocle they used ICA (independent component analysis); maybe that is enough.</w:t>
      </w:r>
    </w:p>
  </w:comment>
  <w:comment w:id="148" w:author="bernie" w:date="2022-02-08T12:58:00Z" w:initials="b">
    <w:p w14:paraId="4E62DC62" w14:textId="370227EA" w:rsidR="00F45559" w:rsidRDefault="00F45559">
      <w:pPr>
        <w:pStyle w:val="CommentText"/>
      </w:pPr>
      <w:r>
        <w:rPr>
          <w:rStyle w:val="CommentReference"/>
        </w:rPr>
        <w:annotationRef/>
      </w:r>
      <w:r>
        <w:t>Perhaps add: and food carbohydrates from animal origin as well</w:t>
      </w:r>
    </w:p>
  </w:comment>
  <w:comment w:id="149" w:author="Portlock, Theo" w:date="2022-02-11T13:21:00Z" w:initials="PT">
    <w:p w14:paraId="040F6103" w14:textId="77777777" w:rsidR="00BC7A71" w:rsidRDefault="00BC7A71" w:rsidP="007E760C">
      <w:pPr>
        <w:jc w:val="left"/>
      </w:pPr>
      <w:r>
        <w:rPr>
          <w:rStyle w:val="CommentReference"/>
        </w:rPr>
        <w:annotationRef/>
      </w:r>
      <w:r>
        <w:rPr>
          <w:rFonts w:ascii="Tahoma" w:eastAsiaTheme="minorEastAsia" w:hAnsi="Tahoma" w:cs="Tahoma"/>
          <w:sz w:val="16"/>
          <w:szCs w:val="20"/>
          <w:lang w:val="en-US" w:eastAsia="ko-KR"/>
        </w:rPr>
        <w:t>Added</w:t>
      </w:r>
    </w:p>
  </w:comment>
  <w:comment w:id="158" w:author="bernie" w:date="2022-02-08T13:00:00Z" w:initials="b">
    <w:p w14:paraId="194DAC92" w14:textId="5D0954CE" w:rsidR="00F45559" w:rsidRDefault="00F45559">
      <w:pPr>
        <w:pStyle w:val="CommentText"/>
      </w:pPr>
      <w:r>
        <w:rPr>
          <w:rStyle w:val="CommentReference"/>
        </w:rPr>
        <w:annotationRef/>
      </w:r>
      <w:r>
        <w:t>Already said at the beginning of the sentence</w:t>
      </w:r>
    </w:p>
  </w:comment>
  <w:comment w:id="210" w:author="Stanislav Ehrlich" w:date="2022-02-11T11:16:00Z" w:initials="SE">
    <w:p w14:paraId="0FF6E860" w14:textId="663BAFB9" w:rsidR="007856E6" w:rsidRDefault="007856E6">
      <w:pPr>
        <w:pStyle w:val="CommentText"/>
      </w:pPr>
      <w:r>
        <w:rPr>
          <w:rStyle w:val="CommentReference"/>
        </w:rPr>
        <w:annotationRef/>
      </w:r>
      <w:r>
        <w:t xml:space="preserve">Less ambiguous than gene content </w:t>
      </w:r>
      <w:r w:rsidR="009F4B5E">
        <w:t>–</w:t>
      </w:r>
      <w:r>
        <w:t xml:space="preserve"> </w:t>
      </w:r>
      <w:r w:rsidR="009F4B5E">
        <w:t xml:space="preserve">it is actually analysis based on encoded functions, isn’t it? </w:t>
      </w:r>
    </w:p>
  </w:comment>
  <w:comment w:id="211" w:author="Portlock, Theo" w:date="2022-02-11T13:29:00Z" w:initials="PT">
    <w:p w14:paraId="4D33515E" w14:textId="77777777" w:rsidR="00DA427D" w:rsidRDefault="00DA427D" w:rsidP="00AC5410">
      <w:pPr>
        <w:jc w:val="left"/>
      </w:pPr>
      <w:r>
        <w:rPr>
          <w:rStyle w:val="CommentReference"/>
        </w:rPr>
        <w:annotationRef/>
      </w:r>
      <w:r>
        <w:rPr>
          <w:rFonts w:ascii="Tahoma" w:eastAsiaTheme="minorEastAsia" w:hAnsi="Tahoma" w:cs="Tahoma"/>
          <w:sz w:val="16"/>
          <w:szCs w:val="20"/>
          <w:lang w:val="en-US" w:eastAsia="ko-KR"/>
        </w:rPr>
        <w:t>Yes, makes sense</w:t>
      </w:r>
    </w:p>
  </w:comment>
  <w:comment w:id="218" w:author="Stanislav Ehrlich" w:date="2022-02-11T11:20:00Z" w:initials="SE">
    <w:p w14:paraId="30484EAC" w14:textId="44C55498" w:rsidR="005A07A0" w:rsidRDefault="005A07A0">
      <w:pPr>
        <w:pStyle w:val="CommentText"/>
      </w:pPr>
      <w:r>
        <w:rPr>
          <w:rStyle w:val="CommentReference"/>
        </w:rPr>
        <w:annotationRef/>
      </w:r>
      <w:r w:rsidR="00DD63E8">
        <w:t>Not sure that “h</w:t>
      </w:r>
      <w:r>
        <w:t>ost bacteria</w:t>
      </w:r>
      <w:r w:rsidR="00DD63E8">
        <w:t>” is an accepted term, commensal may be enough</w:t>
      </w:r>
    </w:p>
  </w:comment>
  <w:comment w:id="227" w:author="Stanislav Ehrlich" w:date="2022-02-11T11:22:00Z" w:initials="SE">
    <w:p w14:paraId="25FFB10B" w14:textId="71EABD9B" w:rsidR="004A6006" w:rsidRDefault="004A6006">
      <w:pPr>
        <w:pStyle w:val="CommentText"/>
      </w:pPr>
      <w:r>
        <w:rPr>
          <w:rStyle w:val="CommentReference"/>
        </w:rPr>
        <w:annotationRef/>
      </w:r>
      <w:r w:rsidR="004A188A">
        <w:t xml:space="preserve">In which cluster? If in patho, </w:t>
      </w:r>
      <w:r w:rsidR="00A13CCA">
        <w:t xml:space="preserve">it may be useful for the host – perhaps comment. </w:t>
      </w:r>
    </w:p>
  </w:comment>
  <w:comment w:id="228" w:author="Portlock, Theo" w:date="2022-02-11T13:41:00Z" w:initials="PT">
    <w:p w14:paraId="102A9436" w14:textId="77777777" w:rsidR="00EC088E" w:rsidRDefault="00EC088E" w:rsidP="00E214A1">
      <w:pPr>
        <w:jc w:val="left"/>
      </w:pPr>
      <w:r>
        <w:rPr>
          <w:rStyle w:val="CommentReference"/>
        </w:rPr>
        <w:annotationRef/>
      </w:r>
      <w:r>
        <w:rPr>
          <w:rFonts w:ascii="Tahoma" w:eastAsiaTheme="minorEastAsia" w:hAnsi="Tahoma" w:cs="Tahoma"/>
          <w:sz w:val="16"/>
          <w:szCs w:val="20"/>
          <w:lang w:val="en-US" w:eastAsia="ko-KR"/>
        </w:rPr>
        <w:t>reworded to clarify that there are more than 2 custers</w:t>
      </w:r>
    </w:p>
  </w:comment>
  <w:comment w:id="286" w:author="Stanislav Ehrlich" w:date="2022-02-11T11:28:00Z" w:initials="SE">
    <w:p w14:paraId="404E334D" w14:textId="4C84A1AD" w:rsidR="008C3A47" w:rsidRDefault="008C3A47">
      <w:pPr>
        <w:pStyle w:val="CommentText"/>
      </w:pPr>
      <w:r>
        <w:rPr>
          <w:rStyle w:val="CommentReference"/>
        </w:rPr>
        <w:annotationRef/>
      </w:r>
      <w:r>
        <w:t>AUC of 0.68</w:t>
      </w:r>
      <w:r w:rsidR="00D03FA8">
        <w:t xml:space="preserve"> </w:t>
      </w:r>
      <w:r>
        <w:t>is not viewed as high ptecision</w:t>
      </w:r>
    </w:p>
  </w:comment>
  <w:comment w:id="287" w:author="Portlock, Theo" w:date="2022-02-11T13:57:00Z" w:initials="PT">
    <w:p w14:paraId="17A41B15" w14:textId="77777777" w:rsidR="00666A3B" w:rsidRDefault="00666A3B" w:rsidP="002624BD">
      <w:pPr>
        <w:jc w:val="left"/>
      </w:pPr>
      <w:r>
        <w:rPr>
          <w:rStyle w:val="CommentReference"/>
        </w:rPr>
        <w:annotationRef/>
      </w:r>
      <w:r>
        <w:rPr>
          <w:rFonts w:ascii="Tahoma" w:eastAsiaTheme="minorEastAsia" w:hAnsi="Tahoma" w:cs="Tahoma"/>
          <w:sz w:val="16"/>
          <w:szCs w:val="20"/>
          <w:lang w:val="en-US" w:eastAsia="ko-KR"/>
        </w:rPr>
        <w:t>We are aware of this, will make sure this is clear in discussion</w:t>
      </w:r>
    </w:p>
  </w:comment>
  <w:comment w:id="377" w:author="Mathieu ALMEIDA" w:date="2022-02-08T16:03:00Z" w:initials="MmA">
    <w:p w14:paraId="39332192" w14:textId="0DAFB033" w:rsidR="003A25ED" w:rsidRDefault="003A25ED">
      <w:pPr>
        <w:pStyle w:val="CommentText"/>
      </w:pPr>
      <w:r>
        <w:t xml:space="preserve">Sorry maybe just me but I am not sure </w:t>
      </w:r>
      <w:r>
        <w:rPr>
          <w:rStyle w:val="CommentReference"/>
        </w:rPr>
        <w:annotationRef/>
      </w:r>
      <w:r>
        <w:rPr>
          <w:rStyle w:val="CommentReference"/>
        </w:rPr>
        <w:t>about this sentence</w:t>
      </w:r>
      <w:r>
        <w:t xml:space="preserve">: does this mean that the micro-organisms dominant in westernized countries are dominant in </w:t>
      </w:r>
      <w:r w:rsidR="0038313A">
        <w:t>all human microbiota ? Or that the dominant micro-organisms in westernized country produce antimicrobial peptides and homoserine lactone that potentially explain their dominance ?</w:t>
      </w:r>
    </w:p>
  </w:comment>
  <w:comment w:id="397" w:author="Mathieu ALMEIDA" w:date="2022-02-08T16:07:00Z" w:initials="MmA">
    <w:p w14:paraId="2388A0D2" w14:textId="1514D304" w:rsidR="0038313A" w:rsidRDefault="0038313A">
      <w:pPr>
        <w:pStyle w:val="CommentText"/>
      </w:pPr>
      <w:r>
        <w:rPr>
          <w:rStyle w:val="CommentReference"/>
        </w:rPr>
        <w:annotationRef/>
      </w:r>
      <w:r>
        <w:t>Again maybe just me but not sure about that: did you mean lower species richness?</w:t>
      </w:r>
    </w:p>
  </w:comment>
  <w:comment w:id="398" w:author="Portlock, Theo" w:date="2022-02-11T14:12:00Z" w:initials="PT">
    <w:p w14:paraId="26BCF8EC" w14:textId="77777777" w:rsidR="007554BB" w:rsidRDefault="007554BB" w:rsidP="0045395D">
      <w:pPr>
        <w:jc w:val="left"/>
      </w:pPr>
      <w:r>
        <w:rPr>
          <w:rStyle w:val="CommentReference"/>
        </w:rPr>
        <w:annotationRef/>
      </w:r>
      <w:r>
        <w:rPr>
          <w:rFonts w:ascii="Tahoma" w:eastAsiaTheme="minorEastAsia" w:hAnsi="Tahoma" w:cs="Tahoma"/>
          <w:sz w:val="16"/>
          <w:szCs w:val="20"/>
          <w:lang w:val="en-US" w:eastAsia="ko-KR"/>
        </w:rPr>
        <w:t>reworded to clarify</w:t>
      </w:r>
    </w:p>
  </w:comment>
  <w:comment w:id="420" w:author="Mathieu ALMEIDA" w:date="2022-02-08T16:08:00Z" w:initials="MmA">
    <w:p w14:paraId="1C8544EE" w14:textId="3AA63F77" w:rsidR="0038313A" w:rsidRDefault="0038313A">
      <w:pPr>
        <w:pStyle w:val="CommentText"/>
      </w:pPr>
      <w:r>
        <w:rPr>
          <w:rStyle w:val="CommentReference"/>
        </w:rPr>
        <w:annotationRef/>
      </w:r>
      <w:r>
        <w:t>Really ? I remember an old figure clearly showing association between F. nucleatum and CRC. Do you mean that F. nucleatum is not always associated with CRC? Maybe I am wrong sorry</w:t>
      </w:r>
    </w:p>
  </w:comment>
  <w:comment w:id="421" w:author="Portlock, Theo" w:date="2022-02-11T14:22:00Z" w:initials="PT">
    <w:p w14:paraId="3F00986F" w14:textId="77777777" w:rsidR="007D5F73" w:rsidRDefault="007D5F73" w:rsidP="005402FE">
      <w:pPr>
        <w:jc w:val="left"/>
      </w:pPr>
      <w:r>
        <w:rPr>
          <w:rStyle w:val="CommentReference"/>
        </w:rPr>
        <w:annotationRef/>
      </w:r>
      <w:r>
        <w:rPr>
          <w:rFonts w:ascii="Tahoma" w:eastAsiaTheme="minorEastAsia" w:hAnsi="Tahoma" w:cs="Tahoma"/>
          <w:sz w:val="16"/>
          <w:szCs w:val="20"/>
          <w:lang w:val="en-US" w:eastAsia="ko-KR"/>
        </w:rPr>
        <w:t>We meant to say that RF didnt show Fuso being important for CRC prediction but ES was. Rewritten to clarify</w:t>
      </w:r>
    </w:p>
  </w:comment>
  <w:comment w:id="485" w:author="Mathieu ALMEIDA" w:date="2022-02-08T15:58:00Z" w:initials="MmA">
    <w:p w14:paraId="6E0D6360" w14:textId="14E4B524" w:rsidR="003A25ED" w:rsidRDefault="003A25ED">
      <w:pPr>
        <w:pStyle w:val="CommentText"/>
      </w:pPr>
      <w:r>
        <w:rPr>
          <w:rStyle w:val="CommentReference"/>
        </w:rPr>
        <w:annotationRef/>
      </w:r>
      <w:r>
        <w:t>This is for the wellness study.</w:t>
      </w:r>
    </w:p>
  </w:comment>
  <w:comment w:id="494" w:author="bernie" w:date="2022-02-08T13:03:00Z" w:initials="b">
    <w:p w14:paraId="041E544A" w14:textId="0D0008C2" w:rsidR="00F45559" w:rsidRDefault="00F45559">
      <w:pPr>
        <w:pStyle w:val="CommentText"/>
      </w:pPr>
      <w:r>
        <w:rPr>
          <w:rStyle w:val="CommentReference"/>
        </w:rPr>
        <w:annotationRef/>
      </w:r>
      <w:r>
        <w:t>Ref [45] looks different from the other refs. Please double check</w:t>
      </w:r>
    </w:p>
  </w:comment>
  <w:comment w:id="495" w:author="Portlock, Theo" w:date="2022-02-11T16:08:00Z" w:initials="PT">
    <w:p w14:paraId="5B8806AC" w14:textId="77777777" w:rsidR="009330BF" w:rsidRDefault="009330BF" w:rsidP="009600DF">
      <w:pPr>
        <w:jc w:val="left"/>
      </w:pPr>
      <w:r>
        <w:rPr>
          <w:rStyle w:val="CommentReference"/>
        </w:rPr>
        <w:annotationRef/>
      </w:r>
      <w:r>
        <w:rPr>
          <w:rFonts w:ascii="Tahoma" w:eastAsiaTheme="minorEastAsia" w:hAnsi="Tahoma" w:cs="Tahoma"/>
          <w:sz w:val="16"/>
          <w:szCs w:val="20"/>
          <w:lang w:val="en-US" w:eastAsia="ko-KR"/>
        </w:rPr>
        <w:t>Fixed</w:t>
      </w:r>
    </w:p>
  </w:comment>
  <w:comment w:id="875" w:author="Nicolas Pons" w:date="2022-02-09T11:54:00Z" w:initials="NP">
    <w:p w14:paraId="20651430" w14:textId="0C74D6F2" w:rsidR="00DB7E3C" w:rsidRDefault="00DB7E3C">
      <w:pPr>
        <w:pStyle w:val="CommentText"/>
      </w:pPr>
      <w:r>
        <w:rPr>
          <w:rStyle w:val="CommentReference"/>
        </w:rPr>
        <w:annotationRef/>
      </w:r>
      <w:r>
        <w:t xml:space="preserve">Add gitlab link : </w:t>
      </w:r>
      <w:r w:rsidRPr="00DB7E3C">
        <w:t>https://forgemia.inra.fr/metagenopolis/meteor</w:t>
      </w:r>
    </w:p>
  </w:comment>
  <w:comment w:id="876" w:author="Portlock, Theo" w:date="2022-02-11T14:34:00Z" w:initials="PT">
    <w:p w14:paraId="4BAE1B2D" w14:textId="77777777" w:rsidR="00496DFB" w:rsidRDefault="00496DFB" w:rsidP="000446C4">
      <w:pPr>
        <w:jc w:val="left"/>
      </w:pPr>
      <w:r>
        <w:rPr>
          <w:rStyle w:val="CommentReference"/>
        </w:rPr>
        <w:annotationRef/>
      </w:r>
      <w:r>
        <w:rPr>
          <w:rFonts w:ascii="Tahoma" w:eastAsiaTheme="minorEastAsia" w:hAnsi="Tahoma" w:cs="Tahoma"/>
          <w:sz w:val="16"/>
          <w:szCs w:val="20"/>
          <w:lang w:val="en-US" w:eastAsia="ko-KR"/>
        </w:rPr>
        <w:t>Done</w:t>
      </w:r>
    </w:p>
  </w:comment>
  <w:comment w:id="935" w:author="bernie" w:date="2022-02-08T13:06:00Z" w:initials="b">
    <w:p w14:paraId="682777A3" w14:textId="71557A4A" w:rsidR="0080057F" w:rsidRDefault="0080057F">
      <w:pPr>
        <w:pStyle w:val="CommentText"/>
      </w:pPr>
      <w:r>
        <w:rPr>
          <w:rStyle w:val="CommentReference"/>
        </w:rPr>
        <w:annotationRef/>
      </w:r>
      <w:r>
        <w:t>CAZyme is short for carbohydrate-active enzymes</w:t>
      </w:r>
    </w:p>
    <w:p w14:paraId="021F4CAB" w14:textId="10B69393" w:rsidR="0080057F" w:rsidRDefault="0080057F">
      <w:pPr>
        <w:pStyle w:val="CommentText"/>
      </w:pPr>
    </w:p>
    <w:p w14:paraId="47481D15" w14:textId="0D8D0EEA" w:rsidR="0080057F" w:rsidRDefault="0080057F">
      <w:pPr>
        <w:pStyle w:val="CommentText"/>
      </w:pPr>
      <w:r>
        <w:t>CAZy is the name of the database</w:t>
      </w:r>
    </w:p>
    <w:p w14:paraId="4E105E5C" w14:textId="241C2E43" w:rsidR="0080057F" w:rsidRDefault="008005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C2BC4" w15:done="0"/>
  <w15:commentEx w15:paraId="463CD9D4" w15:paraIdParent="5BAC2BC4" w15:done="0"/>
  <w15:commentEx w15:paraId="0E035391" w15:done="0"/>
  <w15:commentEx w15:paraId="073C81DD" w15:done="0"/>
  <w15:commentEx w15:paraId="6538C3F0" w15:done="0"/>
  <w15:commentEx w15:paraId="1DE7A7AC" w15:paraIdParent="6538C3F0" w15:done="0"/>
  <w15:commentEx w15:paraId="2A9743D9" w15:done="0"/>
  <w15:commentEx w15:paraId="632488DB" w15:paraIdParent="2A9743D9" w15:done="0"/>
  <w15:commentEx w15:paraId="0CC9C266" w15:paraIdParent="2A9743D9" w15:done="0"/>
  <w15:commentEx w15:paraId="6C294A94" w15:done="0"/>
  <w15:commentEx w15:paraId="1817D72A" w15:done="0"/>
  <w15:commentEx w15:paraId="24310769" w15:done="0"/>
  <w15:commentEx w15:paraId="47657A88" w15:done="0"/>
  <w15:commentEx w15:paraId="4E62DC62" w15:done="0"/>
  <w15:commentEx w15:paraId="040F6103" w15:paraIdParent="4E62DC62" w15:done="0"/>
  <w15:commentEx w15:paraId="194DAC92" w15:done="0"/>
  <w15:commentEx w15:paraId="0FF6E860" w15:done="0"/>
  <w15:commentEx w15:paraId="4D33515E" w15:paraIdParent="0FF6E860" w15:done="0"/>
  <w15:commentEx w15:paraId="30484EAC" w15:done="0"/>
  <w15:commentEx w15:paraId="25FFB10B" w15:done="0"/>
  <w15:commentEx w15:paraId="102A9436" w15:paraIdParent="25FFB10B" w15:done="0"/>
  <w15:commentEx w15:paraId="404E334D" w15:done="0"/>
  <w15:commentEx w15:paraId="17A41B15" w15:paraIdParent="404E334D" w15:done="0"/>
  <w15:commentEx w15:paraId="39332192" w15:done="0"/>
  <w15:commentEx w15:paraId="2388A0D2" w15:done="0"/>
  <w15:commentEx w15:paraId="26BCF8EC" w15:paraIdParent="2388A0D2" w15:done="0"/>
  <w15:commentEx w15:paraId="1C8544EE" w15:done="0"/>
  <w15:commentEx w15:paraId="3F00986F" w15:paraIdParent="1C8544EE" w15:done="0"/>
  <w15:commentEx w15:paraId="6E0D6360" w15:done="0"/>
  <w15:commentEx w15:paraId="041E544A" w15:done="0"/>
  <w15:commentEx w15:paraId="5B8806AC" w15:paraIdParent="041E544A" w15:done="0"/>
  <w15:commentEx w15:paraId="20651430" w15:done="0"/>
  <w15:commentEx w15:paraId="4BAE1B2D" w15:paraIdParent="20651430" w15:done="0"/>
  <w15:commentEx w15:paraId="4E105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0A4D8" w16cex:dateUtc="2022-02-09T10:40:00Z"/>
  <w16cex:commentExtensible w16cex:durableId="25B0DEA1" w16cex:dateUtc="2022-02-11T12:09:00Z"/>
  <w16cex:commentExtensible w16cex:durableId="25AD10C6" w16cex:dateUtc="2022-02-08T14:15:00Z"/>
  <w16cex:commentExtensible w16cex:durableId="25AD10C7" w16cex:dateUtc="2022-02-08T14:15:00Z"/>
  <w16cex:commentExtensible w16cex:durableId="25B0A4DB" w16cex:dateUtc="2022-02-10T10:40:00Z"/>
  <w16cex:commentExtensible w16cex:durableId="25B0E02E" w16cex:dateUtc="2022-02-11T12:16:00Z"/>
  <w16cex:commentExtensible w16cex:durableId="25AD10C8" w16cex:dateUtc="2022-02-08T14:51:00Z"/>
  <w16cex:commentExtensible w16cex:durableId="25B0E025" w16cex:dateUtc="2022-02-11T12:16:00Z"/>
  <w16cex:commentExtensible w16cex:durableId="25B0F6AD" w16cex:dateUtc="2022-02-11T13:52:00Z"/>
  <w16cex:commentExtensible w16cex:durableId="25AD10C9" w16cex:dateUtc="2022-02-08T14:29:00Z"/>
  <w16cex:commentExtensible w16cex:durableId="25AD10CA" w16cex:dateUtc="2022-02-08T14:40:00Z"/>
  <w16cex:commentExtensible w16cex:durableId="25ACEB31" w16cex:dateUtc="2022-02-08T12:14:00Z"/>
  <w16cex:commentExtensible w16cex:durableId="25AD10CC" w16cex:dateUtc="2022-02-08T14:15:00Z"/>
  <w16cex:commentExtensible w16cex:durableId="25ACEA87" w16cex:dateUtc="2022-02-08T11:58:00Z"/>
  <w16cex:commentExtensible w16cex:durableId="25B0E151" w16cex:dateUtc="2022-02-11T12:21:00Z"/>
  <w16cex:commentExtensible w16cex:durableId="25ACEA88" w16cex:dateUtc="2022-02-08T12:00:00Z"/>
  <w16cex:commentExtensible w16cex:durableId="25B0C411" w16cex:dateUtc="2022-02-11T10:16:00Z"/>
  <w16cex:commentExtensible w16cex:durableId="25B0E350" w16cex:dateUtc="2022-02-11T12:29:00Z"/>
  <w16cex:commentExtensible w16cex:durableId="25B0C4E0" w16cex:dateUtc="2022-02-11T10:20:00Z"/>
  <w16cex:commentExtensible w16cex:durableId="25B0C56A" w16cex:dateUtc="2022-02-11T10:22:00Z"/>
  <w16cex:commentExtensible w16cex:durableId="25B0E5EC" w16cex:dateUtc="2022-02-11T12:41:00Z"/>
  <w16cex:commentExtensible w16cex:durableId="25B0C6D4" w16cex:dateUtc="2022-02-11T10:28:00Z"/>
  <w16cex:commentExtensible w16cex:durableId="25B0E9DF" w16cex:dateUtc="2022-02-11T12:57:00Z"/>
  <w16cex:commentExtensible w16cex:durableId="25AD10CF" w16cex:dateUtc="2022-02-08T15:03:00Z"/>
  <w16cex:commentExtensible w16cex:durableId="25AD10D0" w16cex:dateUtc="2022-02-08T15:07:00Z"/>
  <w16cex:commentExtensible w16cex:durableId="25B0ED50" w16cex:dateUtc="2022-02-11T13:12:00Z"/>
  <w16cex:commentExtensible w16cex:durableId="25AD10D1" w16cex:dateUtc="2022-02-08T15:08:00Z"/>
  <w16cex:commentExtensible w16cex:durableId="25B0EF8A" w16cex:dateUtc="2022-02-11T13:22:00Z"/>
  <w16cex:commentExtensible w16cex:durableId="25AD10D2" w16cex:dateUtc="2022-02-08T14:58:00Z"/>
  <w16cex:commentExtensible w16cex:durableId="25ACEA89" w16cex:dateUtc="2022-02-08T12:03:00Z"/>
  <w16cex:commentExtensible w16cex:durableId="25B10898" w16cex:dateUtc="2022-02-11T15:08:00Z"/>
  <w16cex:commentExtensible w16cex:durableId="25B0A4E8" w16cex:dateUtc="2022-02-09T10:54:00Z"/>
  <w16cex:commentExtensible w16cex:durableId="25B0F260" w16cex:dateUtc="2022-02-11T13:34:00Z"/>
  <w16cex:commentExtensible w16cex:durableId="25ACEA8A" w16cex:dateUtc="2022-02-0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C2BC4" w16cid:durableId="25B0A4D8"/>
  <w16cid:commentId w16cid:paraId="463CD9D4" w16cid:durableId="25B0DEA1"/>
  <w16cid:commentId w16cid:paraId="0E035391" w16cid:durableId="25AD10C6"/>
  <w16cid:commentId w16cid:paraId="073C81DD" w16cid:durableId="25AD10C7"/>
  <w16cid:commentId w16cid:paraId="6538C3F0" w16cid:durableId="25B0A4DB"/>
  <w16cid:commentId w16cid:paraId="1DE7A7AC" w16cid:durableId="25B0E02E"/>
  <w16cid:commentId w16cid:paraId="2A9743D9" w16cid:durableId="25AD10C8"/>
  <w16cid:commentId w16cid:paraId="632488DB" w16cid:durableId="25B0E025"/>
  <w16cid:commentId w16cid:paraId="0CC9C266" w16cid:durableId="25B0F6AD"/>
  <w16cid:commentId w16cid:paraId="6C294A94" w16cid:durableId="25AD10C9"/>
  <w16cid:commentId w16cid:paraId="1817D72A" w16cid:durableId="25AD10CA"/>
  <w16cid:commentId w16cid:paraId="24310769" w16cid:durableId="25ACEB31"/>
  <w16cid:commentId w16cid:paraId="47657A88" w16cid:durableId="25AD10CC"/>
  <w16cid:commentId w16cid:paraId="4E62DC62" w16cid:durableId="25ACEA87"/>
  <w16cid:commentId w16cid:paraId="040F6103" w16cid:durableId="25B0E151"/>
  <w16cid:commentId w16cid:paraId="194DAC92" w16cid:durableId="25ACEA88"/>
  <w16cid:commentId w16cid:paraId="0FF6E860" w16cid:durableId="25B0C411"/>
  <w16cid:commentId w16cid:paraId="4D33515E" w16cid:durableId="25B0E350"/>
  <w16cid:commentId w16cid:paraId="30484EAC" w16cid:durableId="25B0C4E0"/>
  <w16cid:commentId w16cid:paraId="25FFB10B" w16cid:durableId="25B0C56A"/>
  <w16cid:commentId w16cid:paraId="102A9436" w16cid:durableId="25B0E5EC"/>
  <w16cid:commentId w16cid:paraId="404E334D" w16cid:durableId="25B0C6D4"/>
  <w16cid:commentId w16cid:paraId="17A41B15" w16cid:durableId="25B0E9DF"/>
  <w16cid:commentId w16cid:paraId="39332192" w16cid:durableId="25AD10CF"/>
  <w16cid:commentId w16cid:paraId="2388A0D2" w16cid:durableId="25AD10D0"/>
  <w16cid:commentId w16cid:paraId="26BCF8EC" w16cid:durableId="25B0ED50"/>
  <w16cid:commentId w16cid:paraId="1C8544EE" w16cid:durableId="25AD10D1"/>
  <w16cid:commentId w16cid:paraId="3F00986F" w16cid:durableId="25B0EF8A"/>
  <w16cid:commentId w16cid:paraId="6E0D6360" w16cid:durableId="25AD10D2"/>
  <w16cid:commentId w16cid:paraId="041E544A" w16cid:durableId="25ACEA89"/>
  <w16cid:commentId w16cid:paraId="5B8806AC" w16cid:durableId="25B10898"/>
  <w16cid:commentId w16cid:paraId="20651430" w16cid:durableId="25B0A4E8"/>
  <w16cid:commentId w16cid:paraId="4BAE1B2D" w16cid:durableId="25B0F260"/>
  <w16cid:commentId w16cid:paraId="4E105E5C" w16cid:durableId="25ACEA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78C05" w14:textId="77777777" w:rsidR="005A245D" w:rsidRDefault="005A245D" w:rsidP="00B74686">
      <w:r>
        <w:separator/>
      </w:r>
    </w:p>
  </w:endnote>
  <w:endnote w:type="continuationSeparator" w:id="0">
    <w:p w14:paraId="6C83D8E7" w14:textId="77777777" w:rsidR="005A245D" w:rsidRDefault="005A245D" w:rsidP="00B74686">
      <w:r>
        <w:continuationSeparator/>
      </w:r>
    </w:p>
  </w:endnote>
  <w:endnote w:type="continuationNotice" w:id="1">
    <w:p w14:paraId="3D6FC4C9" w14:textId="77777777" w:rsidR="005A245D" w:rsidRDefault="005A245D"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ECD1C" w14:textId="77777777" w:rsidR="005A245D" w:rsidRDefault="005A245D" w:rsidP="00B74686">
      <w:r>
        <w:separator/>
      </w:r>
    </w:p>
  </w:footnote>
  <w:footnote w:type="continuationSeparator" w:id="0">
    <w:p w14:paraId="7101D70D" w14:textId="77777777" w:rsidR="005A245D" w:rsidRDefault="005A245D" w:rsidP="00B74686">
      <w:r>
        <w:continuationSeparator/>
      </w:r>
    </w:p>
  </w:footnote>
  <w:footnote w:type="continuationNotice" w:id="1">
    <w:p w14:paraId="271321A3" w14:textId="77777777" w:rsidR="005A245D" w:rsidRDefault="005A245D"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rson w15:author="Stanislav Ehrlich">
    <w15:presenceInfo w15:providerId="Windows Live" w15:userId="91893904d51c50f3"/>
  </w15:person>
  <w15:person w15:author="Nicolas Pons">
    <w15:presenceInfo w15:providerId="AD" w15:userId="S-1-5-21-2365108337-856210014-3724456312-1109"/>
  </w15:person>
  <w15:person w15:author="Cheng Zhang">
    <w15:presenceInfo w15:providerId="AD" w15:userId="S::chengzh@UG.KTH.SE::cab5e691-0679-4dad-a85c-e3a7dd91b38f"/>
  </w15:person>
  <w15:person w15:author="Jens B Nielsen">
    <w15:presenceInfo w15:providerId="AD" w15:userId="S::nielsenj@chalmers.se::0ae8e269-6f6a-47f3-8847-7c0f8737f9eb"/>
  </w15:person>
  <w15:person w15:author="Microsoft Office User">
    <w15:presenceInfo w15:providerId="None" w15:userId="Microsoft Office User"/>
  </w15:person>
  <w15:person w15:author="Mathieu ALMEIDA">
    <w15:presenceInfo w15:providerId="AD" w15:userId="S-1-5-21-2365108337-856210014-3724456312-1164"/>
  </w15:person>
  <w15:person w15:author="Emmanuelle Le Chatelier">
    <w15:presenceInfo w15:providerId="None" w15:userId="Emmanuelle Le Chatelier"/>
  </w15:person>
  <w15:person w15:author="bernie">
    <w15:presenceInfo w15:providerId="Windows Live" w15:userId="8430d40a3850d62b"/>
  </w15:person>
  <w15:person w15:author="Edwards, Lindsey">
    <w15:presenceInfo w15:providerId="None" w15:userId="Edwards, Lind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wsDSyNDC3NLM0NDZQ0lEKTi0uzszPAykwrAUALk4l8SwAAAA="/>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07884"/>
    <w:rsid w:val="00010B64"/>
    <w:rsid w:val="00011E35"/>
    <w:rsid w:val="000129C8"/>
    <w:rsid w:val="00012D84"/>
    <w:rsid w:val="00013384"/>
    <w:rsid w:val="000143B7"/>
    <w:rsid w:val="000158D5"/>
    <w:rsid w:val="00016646"/>
    <w:rsid w:val="00016ECA"/>
    <w:rsid w:val="00017C72"/>
    <w:rsid w:val="00020E7E"/>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3A2"/>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A3C"/>
    <w:rsid w:val="00083773"/>
    <w:rsid w:val="000840B1"/>
    <w:rsid w:val="00084466"/>
    <w:rsid w:val="00084D6C"/>
    <w:rsid w:val="000851CA"/>
    <w:rsid w:val="0009007A"/>
    <w:rsid w:val="0009018C"/>
    <w:rsid w:val="000905EA"/>
    <w:rsid w:val="000906E8"/>
    <w:rsid w:val="00090DCB"/>
    <w:rsid w:val="00091075"/>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17DE"/>
    <w:rsid w:val="000A267A"/>
    <w:rsid w:val="000A2FF5"/>
    <w:rsid w:val="000A3185"/>
    <w:rsid w:val="000A372B"/>
    <w:rsid w:val="000A388C"/>
    <w:rsid w:val="000A3C5B"/>
    <w:rsid w:val="000A5352"/>
    <w:rsid w:val="000A7138"/>
    <w:rsid w:val="000B0577"/>
    <w:rsid w:val="000B34CC"/>
    <w:rsid w:val="000B59B1"/>
    <w:rsid w:val="000B5A92"/>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577E"/>
    <w:rsid w:val="000F6D27"/>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AED"/>
    <w:rsid w:val="0012197C"/>
    <w:rsid w:val="00121C98"/>
    <w:rsid w:val="00121E42"/>
    <w:rsid w:val="0012300D"/>
    <w:rsid w:val="00123376"/>
    <w:rsid w:val="00123DCA"/>
    <w:rsid w:val="001240E6"/>
    <w:rsid w:val="0012417B"/>
    <w:rsid w:val="00124745"/>
    <w:rsid w:val="00124969"/>
    <w:rsid w:val="00125E79"/>
    <w:rsid w:val="0012783E"/>
    <w:rsid w:val="001301B7"/>
    <w:rsid w:val="00130DF6"/>
    <w:rsid w:val="00131977"/>
    <w:rsid w:val="00131A81"/>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4B5"/>
    <w:rsid w:val="001508C1"/>
    <w:rsid w:val="00151F25"/>
    <w:rsid w:val="00152753"/>
    <w:rsid w:val="001532EE"/>
    <w:rsid w:val="001558DD"/>
    <w:rsid w:val="00156838"/>
    <w:rsid w:val="00156AB9"/>
    <w:rsid w:val="0015771A"/>
    <w:rsid w:val="001577DF"/>
    <w:rsid w:val="00160EE5"/>
    <w:rsid w:val="0016192F"/>
    <w:rsid w:val="00161BE4"/>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352"/>
    <w:rsid w:val="001B45D5"/>
    <w:rsid w:val="001B6268"/>
    <w:rsid w:val="001B6E66"/>
    <w:rsid w:val="001B710C"/>
    <w:rsid w:val="001B7DD6"/>
    <w:rsid w:val="001C0122"/>
    <w:rsid w:val="001C03E3"/>
    <w:rsid w:val="001C1F46"/>
    <w:rsid w:val="001C230C"/>
    <w:rsid w:val="001C2A18"/>
    <w:rsid w:val="001C2AF2"/>
    <w:rsid w:val="001C3A79"/>
    <w:rsid w:val="001C4501"/>
    <w:rsid w:val="001C455E"/>
    <w:rsid w:val="001C4BD1"/>
    <w:rsid w:val="001C4CD0"/>
    <w:rsid w:val="001C4E71"/>
    <w:rsid w:val="001C521A"/>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5C"/>
    <w:rsid w:val="001E30FE"/>
    <w:rsid w:val="001E5587"/>
    <w:rsid w:val="001E62AA"/>
    <w:rsid w:val="001E6819"/>
    <w:rsid w:val="001E6EC3"/>
    <w:rsid w:val="001F0F0F"/>
    <w:rsid w:val="001F18AC"/>
    <w:rsid w:val="001F194A"/>
    <w:rsid w:val="001F1E41"/>
    <w:rsid w:val="001F1F1E"/>
    <w:rsid w:val="001F3BD1"/>
    <w:rsid w:val="001F4794"/>
    <w:rsid w:val="001F4D38"/>
    <w:rsid w:val="001F54C0"/>
    <w:rsid w:val="001F5582"/>
    <w:rsid w:val="001F57FF"/>
    <w:rsid w:val="001F6722"/>
    <w:rsid w:val="00200417"/>
    <w:rsid w:val="002004B5"/>
    <w:rsid w:val="00201A9F"/>
    <w:rsid w:val="00201C0E"/>
    <w:rsid w:val="00203A14"/>
    <w:rsid w:val="00203D83"/>
    <w:rsid w:val="002044AD"/>
    <w:rsid w:val="002056B5"/>
    <w:rsid w:val="002056FF"/>
    <w:rsid w:val="00206484"/>
    <w:rsid w:val="002068A3"/>
    <w:rsid w:val="00206C36"/>
    <w:rsid w:val="00211F27"/>
    <w:rsid w:val="002134CF"/>
    <w:rsid w:val="0021483A"/>
    <w:rsid w:val="00214F6C"/>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6B9"/>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49F"/>
    <w:rsid w:val="00265913"/>
    <w:rsid w:val="00266582"/>
    <w:rsid w:val="00266CB6"/>
    <w:rsid w:val="00266DBD"/>
    <w:rsid w:val="00267310"/>
    <w:rsid w:val="00271C44"/>
    <w:rsid w:val="002725F3"/>
    <w:rsid w:val="0027317D"/>
    <w:rsid w:val="00274441"/>
    <w:rsid w:val="002746B1"/>
    <w:rsid w:val="0027473E"/>
    <w:rsid w:val="00274D7A"/>
    <w:rsid w:val="00276960"/>
    <w:rsid w:val="00277393"/>
    <w:rsid w:val="00277605"/>
    <w:rsid w:val="00277A73"/>
    <w:rsid w:val="0028186F"/>
    <w:rsid w:val="00281A4C"/>
    <w:rsid w:val="00281EBB"/>
    <w:rsid w:val="002828A0"/>
    <w:rsid w:val="00284512"/>
    <w:rsid w:val="0028528A"/>
    <w:rsid w:val="00285B82"/>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97B4A"/>
    <w:rsid w:val="002A04F7"/>
    <w:rsid w:val="002A0794"/>
    <w:rsid w:val="002A0937"/>
    <w:rsid w:val="002A0ABB"/>
    <w:rsid w:val="002A25D0"/>
    <w:rsid w:val="002A3459"/>
    <w:rsid w:val="002A355F"/>
    <w:rsid w:val="002A372C"/>
    <w:rsid w:val="002A4F9B"/>
    <w:rsid w:val="002A65AB"/>
    <w:rsid w:val="002A74C8"/>
    <w:rsid w:val="002A77A8"/>
    <w:rsid w:val="002A7F2D"/>
    <w:rsid w:val="002B054D"/>
    <w:rsid w:val="002B16E2"/>
    <w:rsid w:val="002B250C"/>
    <w:rsid w:val="002B2668"/>
    <w:rsid w:val="002B2B81"/>
    <w:rsid w:val="002B40EF"/>
    <w:rsid w:val="002B4D07"/>
    <w:rsid w:val="002B6612"/>
    <w:rsid w:val="002B785F"/>
    <w:rsid w:val="002C05F9"/>
    <w:rsid w:val="002C0659"/>
    <w:rsid w:val="002C08DD"/>
    <w:rsid w:val="002C0D90"/>
    <w:rsid w:val="002C0DA5"/>
    <w:rsid w:val="002C2ABD"/>
    <w:rsid w:val="002C3D7B"/>
    <w:rsid w:val="002C402B"/>
    <w:rsid w:val="002C7C08"/>
    <w:rsid w:val="002D080F"/>
    <w:rsid w:val="002D10F9"/>
    <w:rsid w:val="002D126D"/>
    <w:rsid w:val="002D127B"/>
    <w:rsid w:val="002D379D"/>
    <w:rsid w:val="002D3A8D"/>
    <w:rsid w:val="002D47AD"/>
    <w:rsid w:val="002D4DD1"/>
    <w:rsid w:val="002D5016"/>
    <w:rsid w:val="002D52F1"/>
    <w:rsid w:val="002D6F06"/>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2B1"/>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106"/>
    <w:rsid w:val="003343EE"/>
    <w:rsid w:val="0033491A"/>
    <w:rsid w:val="00334921"/>
    <w:rsid w:val="003354DD"/>
    <w:rsid w:val="00336C20"/>
    <w:rsid w:val="003374FB"/>
    <w:rsid w:val="003400E0"/>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179"/>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4F7"/>
    <w:rsid w:val="0037685A"/>
    <w:rsid w:val="00377CC6"/>
    <w:rsid w:val="00382D0F"/>
    <w:rsid w:val="0038313A"/>
    <w:rsid w:val="003838E2"/>
    <w:rsid w:val="00384705"/>
    <w:rsid w:val="003849D3"/>
    <w:rsid w:val="00385F39"/>
    <w:rsid w:val="003867C4"/>
    <w:rsid w:val="00386968"/>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41B"/>
    <w:rsid w:val="00396F6B"/>
    <w:rsid w:val="003A0D69"/>
    <w:rsid w:val="003A25ED"/>
    <w:rsid w:val="003A2A40"/>
    <w:rsid w:val="003A34F1"/>
    <w:rsid w:val="003A36FE"/>
    <w:rsid w:val="003A3EDC"/>
    <w:rsid w:val="003A4046"/>
    <w:rsid w:val="003A4F1C"/>
    <w:rsid w:val="003A51D2"/>
    <w:rsid w:val="003A54A8"/>
    <w:rsid w:val="003A70AF"/>
    <w:rsid w:val="003B059C"/>
    <w:rsid w:val="003B0F98"/>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1D1C"/>
    <w:rsid w:val="003D2AB9"/>
    <w:rsid w:val="003D3121"/>
    <w:rsid w:val="003D38FE"/>
    <w:rsid w:val="003D4224"/>
    <w:rsid w:val="003D5757"/>
    <w:rsid w:val="003D57EF"/>
    <w:rsid w:val="003D590A"/>
    <w:rsid w:val="003D6106"/>
    <w:rsid w:val="003E087A"/>
    <w:rsid w:val="003E389F"/>
    <w:rsid w:val="003E4078"/>
    <w:rsid w:val="003E5727"/>
    <w:rsid w:val="003E5901"/>
    <w:rsid w:val="003E6322"/>
    <w:rsid w:val="003E6541"/>
    <w:rsid w:val="003E7093"/>
    <w:rsid w:val="003F04AF"/>
    <w:rsid w:val="003F0F5A"/>
    <w:rsid w:val="003F12F0"/>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4E81"/>
    <w:rsid w:val="004052EF"/>
    <w:rsid w:val="004057FF"/>
    <w:rsid w:val="00406B46"/>
    <w:rsid w:val="00407431"/>
    <w:rsid w:val="00407621"/>
    <w:rsid w:val="004104AC"/>
    <w:rsid w:val="0041111B"/>
    <w:rsid w:val="0041134B"/>
    <w:rsid w:val="00412894"/>
    <w:rsid w:val="004130EE"/>
    <w:rsid w:val="00415D33"/>
    <w:rsid w:val="004173BD"/>
    <w:rsid w:val="00420FC2"/>
    <w:rsid w:val="00422153"/>
    <w:rsid w:val="0042347B"/>
    <w:rsid w:val="00423B5A"/>
    <w:rsid w:val="00426CE5"/>
    <w:rsid w:val="0042725A"/>
    <w:rsid w:val="00430921"/>
    <w:rsid w:val="004314DF"/>
    <w:rsid w:val="00431910"/>
    <w:rsid w:val="0043272F"/>
    <w:rsid w:val="00432A8B"/>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782"/>
    <w:rsid w:val="00441CBA"/>
    <w:rsid w:val="004421C7"/>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05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4F4F"/>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6DFB"/>
    <w:rsid w:val="004970BF"/>
    <w:rsid w:val="004A0611"/>
    <w:rsid w:val="004A0EDA"/>
    <w:rsid w:val="004A188A"/>
    <w:rsid w:val="004A19A5"/>
    <w:rsid w:val="004A284D"/>
    <w:rsid w:val="004A32C8"/>
    <w:rsid w:val="004A3E06"/>
    <w:rsid w:val="004A5701"/>
    <w:rsid w:val="004A5FBC"/>
    <w:rsid w:val="004A6006"/>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D7CCD"/>
    <w:rsid w:val="004E0197"/>
    <w:rsid w:val="004E07C6"/>
    <w:rsid w:val="004E12EB"/>
    <w:rsid w:val="004E1427"/>
    <w:rsid w:val="004E161D"/>
    <w:rsid w:val="004E24C3"/>
    <w:rsid w:val="004E2511"/>
    <w:rsid w:val="004E5E39"/>
    <w:rsid w:val="004E5EE9"/>
    <w:rsid w:val="004E73B0"/>
    <w:rsid w:val="004E7CD5"/>
    <w:rsid w:val="004E7FFE"/>
    <w:rsid w:val="004F06B7"/>
    <w:rsid w:val="004F0ED3"/>
    <w:rsid w:val="004F1777"/>
    <w:rsid w:val="004F1DDF"/>
    <w:rsid w:val="004F220C"/>
    <w:rsid w:val="004F3885"/>
    <w:rsid w:val="004F3FE7"/>
    <w:rsid w:val="004F4DDF"/>
    <w:rsid w:val="004F4F78"/>
    <w:rsid w:val="004F6D9B"/>
    <w:rsid w:val="004F72BC"/>
    <w:rsid w:val="00500BF5"/>
    <w:rsid w:val="00500C39"/>
    <w:rsid w:val="00500CCD"/>
    <w:rsid w:val="00502166"/>
    <w:rsid w:val="00502401"/>
    <w:rsid w:val="0050337A"/>
    <w:rsid w:val="0050346F"/>
    <w:rsid w:val="0050509C"/>
    <w:rsid w:val="00505A51"/>
    <w:rsid w:val="00507D28"/>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1D6"/>
    <w:rsid w:val="005314EF"/>
    <w:rsid w:val="00532846"/>
    <w:rsid w:val="00533B9B"/>
    <w:rsid w:val="005344A4"/>
    <w:rsid w:val="0053501A"/>
    <w:rsid w:val="00535847"/>
    <w:rsid w:val="0053626A"/>
    <w:rsid w:val="005364AD"/>
    <w:rsid w:val="00536B3B"/>
    <w:rsid w:val="00536F9A"/>
    <w:rsid w:val="00537B21"/>
    <w:rsid w:val="00540540"/>
    <w:rsid w:val="00540A70"/>
    <w:rsid w:val="00541140"/>
    <w:rsid w:val="00541515"/>
    <w:rsid w:val="00541CEC"/>
    <w:rsid w:val="0054239E"/>
    <w:rsid w:val="005437DE"/>
    <w:rsid w:val="00543CDF"/>
    <w:rsid w:val="0054419D"/>
    <w:rsid w:val="005455D4"/>
    <w:rsid w:val="0054651B"/>
    <w:rsid w:val="0054685A"/>
    <w:rsid w:val="005477A4"/>
    <w:rsid w:val="00550A5C"/>
    <w:rsid w:val="00551103"/>
    <w:rsid w:val="00551160"/>
    <w:rsid w:val="0055117A"/>
    <w:rsid w:val="005511C6"/>
    <w:rsid w:val="00551764"/>
    <w:rsid w:val="00552415"/>
    <w:rsid w:val="00552880"/>
    <w:rsid w:val="00554FCD"/>
    <w:rsid w:val="0055500F"/>
    <w:rsid w:val="00555F8A"/>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1CF"/>
    <w:rsid w:val="00571769"/>
    <w:rsid w:val="0057179B"/>
    <w:rsid w:val="005718F9"/>
    <w:rsid w:val="00571D1C"/>
    <w:rsid w:val="005721E9"/>
    <w:rsid w:val="00572C29"/>
    <w:rsid w:val="005741D8"/>
    <w:rsid w:val="005742EC"/>
    <w:rsid w:val="00574411"/>
    <w:rsid w:val="00574D1D"/>
    <w:rsid w:val="00574DBE"/>
    <w:rsid w:val="0057600A"/>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4A53"/>
    <w:rsid w:val="00595B82"/>
    <w:rsid w:val="0059617E"/>
    <w:rsid w:val="0059657A"/>
    <w:rsid w:val="00596C9D"/>
    <w:rsid w:val="005971C5"/>
    <w:rsid w:val="005974E4"/>
    <w:rsid w:val="005A0076"/>
    <w:rsid w:val="005A07A0"/>
    <w:rsid w:val="005A0978"/>
    <w:rsid w:val="005A10A7"/>
    <w:rsid w:val="005A1178"/>
    <w:rsid w:val="005A192D"/>
    <w:rsid w:val="005A20F2"/>
    <w:rsid w:val="005A21D5"/>
    <w:rsid w:val="005A245D"/>
    <w:rsid w:val="005A30A0"/>
    <w:rsid w:val="005A348A"/>
    <w:rsid w:val="005A5B9F"/>
    <w:rsid w:val="005A7D09"/>
    <w:rsid w:val="005B00A2"/>
    <w:rsid w:val="005B0F80"/>
    <w:rsid w:val="005B10ED"/>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AAE"/>
    <w:rsid w:val="005C4E16"/>
    <w:rsid w:val="005C63E5"/>
    <w:rsid w:val="005C74FB"/>
    <w:rsid w:val="005C771D"/>
    <w:rsid w:val="005C78C4"/>
    <w:rsid w:val="005C7D3F"/>
    <w:rsid w:val="005D06E2"/>
    <w:rsid w:val="005D1C8C"/>
    <w:rsid w:val="005D20E5"/>
    <w:rsid w:val="005D24DF"/>
    <w:rsid w:val="005D2EFC"/>
    <w:rsid w:val="005D396F"/>
    <w:rsid w:val="005D46C0"/>
    <w:rsid w:val="005D7E32"/>
    <w:rsid w:val="005E12BD"/>
    <w:rsid w:val="005E1752"/>
    <w:rsid w:val="005E2B21"/>
    <w:rsid w:val="005E3CE0"/>
    <w:rsid w:val="005E442E"/>
    <w:rsid w:val="005E5A2D"/>
    <w:rsid w:val="005E6022"/>
    <w:rsid w:val="005E6667"/>
    <w:rsid w:val="005E6F94"/>
    <w:rsid w:val="005F0478"/>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3A7"/>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6AE5"/>
    <w:rsid w:val="00627129"/>
    <w:rsid w:val="00627701"/>
    <w:rsid w:val="00627B78"/>
    <w:rsid w:val="0063185C"/>
    <w:rsid w:val="006346D3"/>
    <w:rsid w:val="00635094"/>
    <w:rsid w:val="00635671"/>
    <w:rsid w:val="00635D3A"/>
    <w:rsid w:val="00636722"/>
    <w:rsid w:val="006374E5"/>
    <w:rsid w:val="00640105"/>
    <w:rsid w:val="00640192"/>
    <w:rsid w:val="006407BE"/>
    <w:rsid w:val="0064101F"/>
    <w:rsid w:val="00641164"/>
    <w:rsid w:val="00641A80"/>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09D0"/>
    <w:rsid w:val="006625E5"/>
    <w:rsid w:val="00662833"/>
    <w:rsid w:val="00662C17"/>
    <w:rsid w:val="00663D55"/>
    <w:rsid w:val="00664924"/>
    <w:rsid w:val="00664E46"/>
    <w:rsid w:val="00665571"/>
    <w:rsid w:val="0066574A"/>
    <w:rsid w:val="006657DA"/>
    <w:rsid w:val="00665E1D"/>
    <w:rsid w:val="006661B9"/>
    <w:rsid w:val="00666752"/>
    <w:rsid w:val="00666A3B"/>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DAC"/>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7C9"/>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78C"/>
    <w:rsid w:val="006C49B9"/>
    <w:rsid w:val="006C5D62"/>
    <w:rsid w:val="006D1705"/>
    <w:rsid w:val="006D1F86"/>
    <w:rsid w:val="006D225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E6E53"/>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07625"/>
    <w:rsid w:val="007102B3"/>
    <w:rsid w:val="00710D1C"/>
    <w:rsid w:val="00712CB8"/>
    <w:rsid w:val="00713491"/>
    <w:rsid w:val="00713C0F"/>
    <w:rsid w:val="00714257"/>
    <w:rsid w:val="00714387"/>
    <w:rsid w:val="00714B58"/>
    <w:rsid w:val="00714C19"/>
    <w:rsid w:val="00714D28"/>
    <w:rsid w:val="00715B78"/>
    <w:rsid w:val="00715CE7"/>
    <w:rsid w:val="007162EA"/>
    <w:rsid w:val="0071786D"/>
    <w:rsid w:val="00720CE1"/>
    <w:rsid w:val="00721D49"/>
    <w:rsid w:val="00721D84"/>
    <w:rsid w:val="007225DD"/>
    <w:rsid w:val="0072355D"/>
    <w:rsid w:val="00723628"/>
    <w:rsid w:val="0072523A"/>
    <w:rsid w:val="00725D79"/>
    <w:rsid w:val="00726E22"/>
    <w:rsid w:val="007275AD"/>
    <w:rsid w:val="00730724"/>
    <w:rsid w:val="00730CAA"/>
    <w:rsid w:val="00731488"/>
    <w:rsid w:val="00731802"/>
    <w:rsid w:val="00731847"/>
    <w:rsid w:val="00733E95"/>
    <w:rsid w:val="0073450E"/>
    <w:rsid w:val="00734CC0"/>
    <w:rsid w:val="00735484"/>
    <w:rsid w:val="00735652"/>
    <w:rsid w:val="0073609D"/>
    <w:rsid w:val="00736B65"/>
    <w:rsid w:val="00736E1E"/>
    <w:rsid w:val="00737817"/>
    <w:rsid w:val="007407C3"/>
    <w:rsid w:val="00740DF2"/>
    <w:rsid w:val="0074355A"/>
    <w:rsid w:val="00743D1D"/>
    <w:rsid w:val="00744B27"/>
    <w:rsid w:val="00745626"/>
    <w:rsid w:val="007461E9"/>
    <w:rsid w:val="0074688B"/>
    <w:rsid w:val="0075042C"/>
    <w:rsid w:val="0075051C"/>
    <w:rsid w:val="00750727"/>
    <w:rsid w:val="00750E29"/>
    <w:rsid w:val="00750FCE"/>
    <w:rsid w:val="00751E70"/>
    <w:rsid w:val="00753618"/>
    <w:rsid w:val="00753803"/>
    <w:rsid w:val="007541C8"/>
    <w:rsid w:val="007554BB"/>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56E6"/>
    <w:rsid w:val="00785C3E"/>
    <w:rsid w:val="00786B95"/>
    <w:rsid w:val="00787C2C"/>
    <w:rsid w:val="007900EE"/>
    <w:rsid w:val="00790D52"/>
    <w:rsid w:val="00791653"/>
    <w:rsid w:val="00791A57"/>
    <w:rsid w:val="00791A80"/>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77F"/>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BF1"/>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192"/>
    <w:rsid w:val="007D2947"/>
    <w:rsid w:val="007D2D38"/>
    <w:rsid w:val="007D39C0"/>
    <w:rsid w:val="007D3B4E"/>
    <w:rsid w:val="007D414E"/>
    <w:rsid w:val="007D592B"/>
    <w:rsid w:val="007D5ABD"/>
    <w:rsid w:val="007D5F73"/>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57F"/>
    <w:rsid w:val="00800F2D"/>
    <w:rsid w:val="00801FFE"/>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3A8C"/>
    <w:rsid w:val="008241D1"/>
    <w:rsid w:val="00824FCD"/>
    <w:rsid w:val="00826216"/>
    <w:rsid w:val="008266E5"/>
    <w:rsid w:val="00826C7D"/>
    <w:rsid w:val="00827382"/>
    <w:rsid w:val="0082782E"/>
    <w:rsid w:val="008308C9"/>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2401"/>
    <w:rsid w:val="00844646"/>
    <w:rsid w:val="0084673A"/>
    <w:rsid w:val="00847364"/>
    <w:rsid w:val="0084771B"/>
    <w:rsid w:val="00850043"/>
    <w:rsid w:val="008507A8"/>
    <w:rsid w:val="00851135"/>
    <w:rsid w:val="00851E6B"/>
    <w:rsid w:val="00853E02"/>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007"/>
    <w:rsid w:val="0087121B"/>
    <w:rsid w:val="00872602"/>
    <w:rsid w:val="008727B1"/>
    <w:rsid w:val="00872DE7"/>
    <w:rsid w:val="00873621"/>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A47"/>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8F7C1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4E4"/>
    <w:rsid w:val="00912D11"/>
    <w:rsid w:val="0091335D"/>
    <w:rsid w:val="00915050"/>
    <w:rsid w:val="0091571B"/>
    <w:rsid w:val="00915C9F"/>
    <w:rsid w:val="00916626"/>
    <w:rsid w:val="00916FFF"/>
    <w:rsid w:val="00920218"/>
    <w:rsid w:val="0092046A"/>
    <w:rsid w:val="009207AC"/>
    <w:rsid w:val="00921F41"/>
    <w:rsid w:val="009224F3"/>
    <w:rsid w:val="0092287C"/>
    <w:rsid w:val="00922965"/>
    <w:rsid w:val="0092367C"/>
    <w:rsid w:val="00923CD0"/>
    <w:rsid w:val="00926C1C"/>
    <w:rsid w:val="0092745C"/>
    <w:rsid w:val="0092790F"/>
    <w:rsid w:val="00931704"/>
    <w:rsid w:val="00932B78"/>
    <w:rsid w:val="009330BF"/>
    <w:rsid w:val="009335E0"/>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45E40"/>
    <w:rsid w:val="00950A87"/>
    <w:rsid w:val="00950ADD"/>
    <w:rsid w:val="00951645"/>
    <w:rsid w:val="0095250D"/>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36"/>
    <w:rsid w:val="009626E7"/>
    <w:rsid w:val="00964C21"/>
    <w:rsid w:val="0096591A"/>
    <w:rsid w:val="009678D0"/>
    <w:rsid w:val="009711AC"/>
    <w:rsid w:val="00971538"/>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9571D"/>
    <w:rsid w:val="00996006"/>
    <w:rsid w:val="009A2B73"/>
    <w:rsid w:val="009A2D3C"/>
    <w:rsid w:val="009A4317"/>
    <w:rsid w:val="009A4D6B"/>
    <w:rsid w:val="009A5465"/>
    <w:rsid w:val="009A57CB"/>
    <w:rsid w:val="009A5B1D"/>
    <w:rsid w:val="009A5D9A"/>
    <w:rsid w:val="009A62FE"/>
    <w:rsid w:val="009A7501"/>
    <w:rsid w:val="009A7AAE"/>
    <w:rsid w:val="009B2CEC"/>
    <w:rsid w:val="009B3405"/>
    <w:rsid w:val="009B360F"/>
    <w:rsid w:val="009B4617"/>
    <w:rsid w:val="009B594E"/>
    <w:rsid w:val="009B5B40"/>
    <w:rsid w:val="009B5B47"/>
    <w:rsid w:val="009B69BC"/>
    <w:rsid w:val="009B7927"/>
    <w:rsid w:val="009B7C8B"/>
    <w:rsid w:val="009C039A"/>
    <w:rsid w:val="009C053F"/>
    <w:rsid w:val="009C05C0"/>
    <w:rsid w:val="009C0783"/>
    <w:rsid w:val="009C09B0"/>
    <w:rsid w:val="009C1AC4"/>
    <w:rsid w:val="009C2923"/>
    <w:rsid w:val="009C32D9"/>
    <w:rsid w:val="009C37EB"/>
    <w:rsid w:val="009C488B"/>
    <w:rsid w:val="009C51BC"/>
    <w:rsid w:val="009C54B0"/>
    <w:rsid w:val="009C5D60"/>
    <w:rsid w:val="009C6417"/>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D7E10"/>
    <w:rsid w:val="009E097A"/>
    <w:rsid w:val="009E1464"/>
    <w:rsid w:val="009E1BD8"/>
    <w:rsid w:val="009E2497"/>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4EA"/>
    <w:rsid w:val="009F461F"/>
    <w:rsid w:val="009F4A54"/>
    <w:rsid w:val="009F4B5E"/>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3CCA"/>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1B0"/>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0E41"/>
    <w:rsid w:val="00A7328B"/>
    <w:rsid w:val="00A74322"/>
    <w:rsid w:val="00A746D1"/>
    <w:rsid w:val="00A81A30"/>
    <w:rsid w:val="00A81B97"/>
    <w:rsid w:val="00A81E11"/>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8B4"/>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06B"/>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5B0D"/>
    <w:rsid w:val="00B0650B"/>
    <w:rsid w:val="00B06F09"/>
    <w:rsid w:val="00B0778E"/>
    <w:rsid w:val="00B07F04"/>
    <w:rsid w:val="00B1094F"/>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9A2"/>
    <w:rsid w:val="00B17B6B"/>
    <w:rsid w:val="00B21C7A"/>
    <w:rsid w:val="00B21F04"/>
    <w:rsid w:val="00B22C40"/>
    <w:rsid w:val="00B24F86"/>
    <w:rsid w:val="00B262BC"/>
    <w:rsid w:val="00B26C9F"/>
    <w:rsid w:val="00B316B0"/>
    <w:rsid w:val="00B31AA6"/>
    <w:rsid w:val="00B31D0F"/>
    <w:rsid w:val="00B326AA"/>
    <w:rsid w:val="00B32F50"/>
    <w:rsid w:val="00B34223"/>
    <w:rsid w:val="00B356C0"/>
    <w:rsid w:val="00B35FB8"/>
    <w:rsid w:val="00B364CE"/>
    <w:rsid w:val="00B36AFE"/>
    <w:rsid w:val="00B36DA5"/>
    <w:rsid w:val="00B37F71"/>
    <w:rsid w:val="00B40809"/>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A25"/>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1584"/>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402D"/>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11E"/>
    <w:rsid w:val="00BC7A71"/>
    <w:rsid w:val="00BC7AC9"/>
    <w:rsid w:val="00BD0048"/>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C32"/>
    <w:rsid w:val="00BE2DCC"/>
    <w:rsid w:val="00BE3B43"/>
    <w:rsid w:val="00BE4549"/>
    <w:rsid w:val="00BE46A5"/>
    <w:rsid w:val="00BE4C58"/>
    <w:rsid w:val="00BE4D69"/>
    <w:rsid w:val="00BE57FF"/>
    <w:rsid w:val="00BE5C36"/>
    <w:rsid w:val="00BE6900"/>
    <w:rsid w:val="00BE6CD0"/>
    <w:rsid w:val="00BE73AC"/>
    <w:rsid w:val="00BE7A98"/>
    <w:rsid w:val="00BF012C"/>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4560"/>
    <w:rsid w:val="00C055F2"/>
    <w:rsid w:val="00C0571A"/>
    <w:rsid w:val="00C05830"/>
    <w:rsid w:val="00C0648D"/>
    <w:rsid w:val="00C07FC3"/>
    <w:rsid w:val="00C13D2C"/>
    <w:rsid w:val="00C142C1"/>
    <w:rsid w:val="00C1541B"/>
    <w:rsid w:val="00C15515"/>
    <w:rsid w:val="00C157A8"/>
    <w:rsid w:val="00C173B1"/>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252"/>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C7AAC"/>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510"/>
    <w:rsid w:val="00CF5C65"/>
    <w:rsid w:val="00CF6CC4"/>
    <w:rsid w:val="00D00D56"/>
    <w:rsid w:val="00D02BA9"/>
    <w:rsid w:val="00D02F02"/>
    <w:rsid w:val="00D03332"/>
    <w:rsid w:val="00D03FA8"/>
    <w:rsid w:val="00D046D6"/>
    <w:rsid w:val="00D05781"/>
    <w:rsid w:val="00D065F4"/>
    <w:rsid w:val="00D06E5E"/>
    <w:rsid w:val="00D07BD1"/>
    <w:rsid w:val="00D07BF0"/>
    <w:rsid w:val="00D07E3F"/>
    <w:rsid w:val="00D10A3C"/>
    <w:rsid w:val="00D10F6E"/>
    <w:rsid w:val="00D133E1"/>
    <w:rsid w:val="00D14630"/>
    <w:rsid w:val="00D15628"/>
    <w:rsid w:val="00D15C6D"/>
    <w:rsid w:val="00D16DFC"/>
    <w:rsid w:val="00D2155E"/>
    <w:rsid w:val="00D21676"/>
    <w:rsid w:val="00D22FD3"/>
    <w:rsid w:val="00D23C63"/>
    <w:rsid w:val="00D242EF"/>
    <w:rsid w:val="00D24B31"/>
    <w:rsid w:val="00D24BE3"/>
    <w:rsid w:val="00D24E17"/>
    <w:rsid w:val="00D2530D"/>
    <w:rsid w:val="00D255CA"/>
    <w:rsid w:val="00D26309"/>
    <w:rsid w:val="00D274C2"/>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1D4"/>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0892"/>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64E4"/>
    <w:rsid w:val="00D97A51"/>
    <w:rsid w:val="00DA13AB"/>
    <w:rsid w:val="00DA2A49"/>
    <w:rsid w:val="00DA369F"/>
    <w:rsid w:val="00DA427D"/>
    <w:rsid w:val="00DA4F32"/>
    <w:rsid w:val="00DA534E"/>
    <w:rsid w:val="00DA5A8E"/>
    <w:rsid w:val="00DA5B18"/>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B7E3C"/>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D63E8"/>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5B74"/>
    <w:rsid w:val="00E16290"/>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280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3B78"/>
    <w:rsid w:val="00E64447"/>
    <w:rsid w:val="00E6458F"/>
    <w:rsid w:val="00E6487B"/>
    <w:rsid w:val="00E677BF"/>
    <w:rsid w:val="00E70B8B"/>
    <w:rsid w:val="00E71012"/>
    <w:rsid w:val="00E7189B"/>
    <w:rsid w:val="00E7207F"/>
    <w:rsid w:val="00E7209A"/>
    <w:rsid w:val="00E72592"/>
    <w:rsid w:val="00E72CDE"/>
    <w:rsid w:val="00E731B7"/>
    <w:rsid w:val="00E739ED"/>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4B65"/>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088E"/>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D7D29"/>
    <w:rsid w:val="00EE037D"/>
    <w:rsid w:val="00EE0503"/>
    <w:rsid w:val="00EE0F44"/>
    <w:rsid w:val="00EE21AB"/>
    <w:rsid w:val="00EE3572"/>
    <w:rsid w:val="00EE3F7B"/>
    <w:rsid w:val="00EE4831"/>
    <w:rsid w:val="00EE4AA2"/>
    <w:rsid w:val="00EE5198"/>
    <w:rsid w:val="00EE7B79"/>
    <w:rsid w:val="00EF0A1F"/>
    <w:rsid w:val="00EF0C19"/>
    <w:rsid w:val="00EF0F17"/>
    <w:rsid w:val="00EF21C3"/>
    <w:rsid w:val="00EF2620"/>
    <w:rsid w:val="00EF28B2"/>
    <w:rsid w:val="00EF2995"/>
    <w:rsid w:val="00EF5C1A"/>
    <w:rsid w:val="00EF632D"/>
    <w:rsid w:val="00EF6500"/>
    <w:rsid w:val="00EF686A"/>
    <w:rsid w:val="00EF68C6"/>
    <w:rsid w:val="00F001F4"/>
    <w:rsid w:val="00F0051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0E3"/>
    <w:rsid w:val="00F27717"/>
    <w:rsid w:val="00F27BE0"/>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5559"/>
    <w:rsid w:val="00F463AC"/>
    <w:rsid w:val="00F475B5"/>
    <w:rsid w:val="00F47CEF"/>
    <w:rsid w:val="00F47DE2"/>
    <w:rsid w:val="00F5037C"/>
    <w:rsid w:val="00F504A8"/>
    <w:rsid w:val="00F51A28"/>
    <w:rsid w:val="00F52786"/>
    <w:rsid w:val="00F52CC4"/>
    <w:rsid w:val="00F52EDA"/>
    <w:rsid w:val="00F5371C"/>
    <w:rsid w:val="00F53A14"/>
    <w:rsid w:val="00F53E5D"/>
    <w:rsid w:val="00F54FCA"/>
    <w:rsid w:val="00F55C66"/>
    <w:rsid w:val="00F56118"/>
    <w:rsid w:val="00F567B9"/>
    <w:rsid w:val="00F5696C"/>
    <w:rsid w:val="00F571C6"/>
    <w:rsid w:val="00F579FA"/>
    <w:rsid w:val="00F60EAC"/>
    <w:rsid w:val="00F610E3"/>
    <w:rsid w:val="00F6115E"/>
    <w:rsid w:val="00F616A9"/>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4D4D"/>
    <w:rsid w:val="00F75DB1"/>
    <w:rsid w:val="00F763E6"/>
    <w:rsid w:val="00F77051"/>
    <w:rsid w:val="00F771B7"/>
    <w:rsid w:val="00F77581"/>
    <w:rsid w:val="00F801FF"/>
    <w:rsid w:val="00F8149A"/>
    <w:rsid w:val="00F81DA2"/>
    <w:rsid w:val="00F8231E"/>
    <w:rsid w:val="00F825D2"/>
    <w:rsid w:val="00F842A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10B"/>
    <w:rsid w:val="00FC52B9"/>
    <w:rsid w:val="00FC5A08"/>
    <w:rsid w:val="00FC6146"/>
    <w:rsid w:val="00FC75CB"/>
    <w:rsid w:val="00FD2962"/>
    <w:rsid w:val="00FD3873"/>
    <w:rsid w:val="00FD463F"/>
    <w:rsid w:val="00FD624C"/>
    <w:rsid w:val="00FD6CD7"/>
    <w:rsid w:val="00FD71ED"/>
    <w:rsid w:val="00FE0D00"/>
    <w:rsid w:val="00FE24D4"/>
    <w:rsid w:val="00FE270F"/>
    <w:rsid w:val="00FE28F0"/>
    <w:rsid w:val="00FE2D79"/>
    <w:rsid w:val="00FE54BB"/>
    <w:rsid w:val="00FE5A91"/>
    <w:rsid w:val="00FE5B2E"/>
    <w:rsid w:val="00FE5B7D"/>
    <w:rsid w:val="00FE5CF0"/>
    <w:rsid w:val="00FE5F8B"/>
    <w:rsid w:val="00FE62D7"/>
    <w:rsid w:val="00FE656B"/>
    <w:rsid w:val="00FE68A7"/>
    <w:rsid w:val="00FE6FB8"/>
    <w:rsid w:val="00FE7A6E"/>
    <w:rsid w:val="00FF010B"/>
    <w:rsid w:val="00FF0882"/>
    <w:rsid w:val="00FF0BC9"/>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customStyle="1" w:styleId="UnresolvedMention8">
    <w:name w:val="Unresolved Mention8"/>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954286358">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53089382">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206212762">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0500689">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1816213169">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31923370">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389958967">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040207">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sChild>
    </w:div>
    <w:div w:id="114759011">
      <w:bodyDiv w:val="1"/>
      <w:marLeft w:val="0"/>
      <w:marRight w:val="0"/>
      <w:marTop w:val="0"/>
      <w:marBottom w:val="0"/>
      <w:divBdr>
        <w:top w:val="none" w:sz="0" w:space="0" w:color="auto"/>
        <w:left w:val="none" w:sz="0" w:space="0" w:color="auto"/>
        <w:bottom w:val="none" w:sz="0" w:space="0" w:color="auto"/>
        <w:right w:val="none" w:sz="0" w:space="0" w:color="auto"/>
      </w:divBdr>
      <w:divsChild>
        <w:div w:id="360320231">
          <w:marLeft w:val="640"/>
          <w:marRight w:val="0"/>
          <w:marTop w:val="0"/>
          <w:marBottom w:val="0"/>
          <w:divBdr>
            <w:top w:val="none" w:sz="0" w:space="0" w:color="auto"/>
            <w:left w:val="none" w:sz="0" w:space="0" w:color="auto"/>
            <w:bottom w:val="none" w:sz="0" w:space="0" w:color="auto"/>
            <w:right w:val="none" w:sz="0" w:space="0" w:color="auto"/>
          </w:divBdr>
        </w:div>
        <w:div w:id="359622825">
          <w:marLeft w:val="640"/>
          <w:marRight w:val="0"/>
          <w:marTop w:val="0"/>
          <w:marBottom w:val="0"/>
          <w:divBdr>
            <w:top w:val="none" w:sz="0" w:space="0" w:color="auto"/>
            <w:left w:val="none" w:sz="0" w:space="0" w:color="auto"/>
            <w:bottom w:val="none" w:sz="0" w:space="0" w:color="auto"/>
            <w:right w:val="none" w:sz="0" w:space="0" w:color="auto"/>
          </w:divBdr>
        </w:div>
        <w:div w:id="1319918853">
          <w:marLeft w:val="640"/>
          <w:marRight w:val="0"/>
          <w:marTop w:val="0"/>
          <w:marBottom w:val="0"/>
          <w:divBdr>
            <w:top w:val="none" w:sz="0" w:space="0" w:color="auto"/>
            <w:left w:val="none" w:sz="0" w:space="0" w:color="auto"/>
            <w:bottom w:val="none" w:sz="0" w:space="0" w:color="auto"/>
            <w:right w:val="none" w:sz="0" w:space="0" w:color="auto"/>
          </w:divBdr>
        </w:div>
        <w:div w:id="555703643">
          <w:marLeft w:val="640"/>
          <w:marRight w:val="0"/>
          <w:marTop w:val="0"/>
          <w:marBottom w:val="0"/>
          <w:divBdr>
            <w:top w:val="none" w:sz="0" w:space="0" w:color="auto"/>
            <w:left w:val="none" w:sz="0" w:space="0" w:color="auto"/>
            <w:bottom w:val="none" w:sz="0" w:space="0" w:color="auto"/>
            <w:right w:val="none" w:sz="0" w:space="0" w:color="auto"/>
          </w:divBdr>
        </w:div>
        <w:div w:id="68356827">
          <w:marLeft w:val="640"/>
          <w:marRight w:val="0"/>
          <w:marTop w:val="0"/>
          <w:marBottom w:val="0"/>
          <w:divBdr>
            <w:top w:val="none" w:sz="0" w:space="0" w:color="auto"/>
            <w:left w:val="none" w:sz="0" w:space="0" w:color="auto"/>
            <w:bottom w:val="none" w:sz="0" w:space="0" w:color="auto"/>
            <w:right w:val="none" w:sz="0" w:space="0" w:color="auto"/>
          </w:divBdr>
        </w:div>
        <w:div w:id="1920169230">
          <w:marLeft w:val="640"/>
          <w:marRight w:val="0"/>
          <w:marTop w:val="0"/>
          <w:marBottom w:val="0"/>
          <w:divBdr>
            <w:top w:val="none" w:sz="0" w:space="0" w:color="auto"/>
            <w:left w:val="none" w:sz="0" w:space="0" w:color="auto"/>
            <w:bottom w:val="none" w:sz="0" w:space="0" w:color="auto"/>
            <w:right w:val="none" w:sz="0" w:space="0" w:color="auto"/>
          </w:divBdr>
        </w:div>
        <w:div w:id="1430933673">
          <w:marLeft w:val="640"/>
          <w:marRight w:val="0"/>
          <w:marTop w:val="0"/>
          <w:marBottom w:val="0"/>
          <w:divBdr>
            <w:top w:val="none" w:sz="0" w:space="0" w:color="auto"/>
            <w:left w:val="none" w:sz="0" w:space="0" w:color="auto"/>
            <w:bottom w:val="none" w:sz="0" w:space="0" w:color="auto"/>
            <w:right w:val="none" w:sz="0" w:space="0" w:color="auto"/>
          </w:divBdr>
        </w:div>
        <w:div w:id="1908102299">
          <w:marLeft w:val="640"/>
          <w:marRight w:val="0"/>
          <w:marTop w:val="0"/>
          <w:marBottom w:val="0"/>
          <w:divBdr>
            <w:top w:val="none" w:sz="0" w:space="0" w:color="auto"/>
            <w:left w:val="none" w:sz="0" w:space="0" w:color="auto"/>
            <w:bottom w:val="none" w:sz="0" w:space="0" w:color="auto"/>
            <w:right w:val="none" w:sz="0" w:space="0" w:color="auto"/>
          </w:divBdr>
        </w:div>
        <w:div w:id="1894925348">
          <w:marLeft w:val="640"/>
          <w:marRight w:val="0"/>
          <w:marTop w:val="0"/>
          <w:marBottom w:val="0"/>
          <w:divBdr>
            <w:top w:val="none" w:sz="0" w:space="0" w:color="auto"/>
            <w:left w:val="none" w:sz="0" w:space="0" w:color="auto"/>
            <w:bottom w:val="none" w:sz="0" w:space="0" w:color="auto"/>
            <w:right w:val="none" w:sz="0" w:space="0" w:color="auto"/>
          </w:divBdr>
        </w:div>
        <w:div w:id="817110542">
          <w:marLeft w:val="640"/>
          <w:marRight w:val="0"/>
          <w:marTop w:val="0"/>
          <w:marBottom w:val="0"/>
          <w:divBdr>
            <w:top w:val="none" w:sz="0" w:space="0" w:color="auto"/>
            <w:left w:val="none" w:sz="0" w:space="0" w:color="auto"/>
            <w:bottom w:val="none" w:sz="0" w:space="0" w:color="auto"/>
            <w:right w:val="none" w:sz="0" w:space="0" w:color="auto"/>
          </w:divBdr>
        </w:div>
        <w:div w:id="540437041">
          <w:marLeft w:val="640"/>
          <w:marRight w:val="0"/>
          <w:marTop w:val="0"/>
          <w:marBottom w:val="0"/>
          <w:divBdr>
            <w:top w:val="none" w:sz="0" w:space="0" w:color="auto"/>
            <w:left w:val="none" w:sz="0" w:space="0" w:color="auto"/>
            <w:bottom w:val="none" w:sz="0" w:space="0" w:color="auto"/>
            <w:right w:val="none" w:sz="0" w:space="0" w:color="auto"/>
          </w:divBdr>
        </w:div>
        <w:div w:id="58673399">
          <w:marLeft w:val="640"/>
          <w:marRight w:val="0"/>
          <w:marTop w:val="0"/>
          <w:marBottom w:val="0"/>
          <w:divBdr>
            <w:top w:val="none" w:sz="0" w:space="0" w:color="auto"/>
            <w:left w:val="none" w:sz="0" w:space="0" w:color="auto"/>
            <w:bottom w:val="none" w:sz="0" w:space="0" w:color="auto"/>
            <w:right w:val="none" w:sz="0" w:space="0" w:color="auto"/>
          </w:divBdr>
        </w:div>
        <w:div w:id="989017898">
          <w:marLeft w:val="640"/>
          <w:marRight w:val="0"/>
          <w:marTop w:val="0"/>
          <w:marBottom w:val="0"/>
          <w:divBdr>
            <w:top w:val="none" w:sz="0" w:space="0" w:color="auto"/>
            <w:left w:val="none" w:sz="0" w:space="0" w:color="auto"/>
            <w:bottom w:val="none" w:sz="0" w:space="0" w:color="auto"/>
            <w:right w:val="none" w:sz="0" w:space="0" w:color="auto"/>
          </w:divBdr>
        </w:div>
        <w:div w:id="1291672586">
          <w:marLeft w:val="640"/>
          <w:marRight w:val="0"/>
          <w:marTop w:val="0"/>
          <w:marBottom w:val="0"/>
          <w:divBdr>
            <w:top w:val="none" w:sz="0" w:space="0" w:color="auto"/>
            <w:left w:val="none" w:sz="0" w:space="0" w:color="auto"/>
            <w:bottom w:val="none" w:sz="0" w:space="0" w:color="auto"/>
            <w:right w:val="none" w:sz="0" w:space="0" w:color="auto"/>
          </w:divBdr>
        </w:div>
        <w:div w:id="487013200">
          <w:marLeft w:val="640"/>
          <w:marRight w:val="0"/>
          <w:marTop w:val="0"/>
          <w:marBottom w:val="0"/>
          <w:divBdr>
            <w:top w:val="none" w:sz="0" w:space="0" w:color="auto"/>
            <w:left w:val="none" w:sz="0" w:space="0" w:color="auto"/>
            <w:bottom w:val="none" w:sz="0" w:space="0" w:color="auto"/>
            <w:right w:val="none" w:sz="0" w:space="0" w:color="auto"/>
          </w:divBdr>
        </w:div>
        <w:div w:id="239947643">
          <w:marLeft w:val="640"/>
          <w:marRight w:val="0"/>
          <w:marTop w:val="0"/>
          <w:marBottom w:val="0"/>
          <w:divBdr>
            <w:top w:val="none" w:sz="0" w:space="0" w:color="auto"/>
            <w:left w:val="none" w:sz="0" w:space="0" w:color="auto"/>
            <w:bottom w:val="none" w:sz="0" w:space="0" w:color="auto"/>
            <w:right w:val="none" w:sz="0" w:space="0" w:color="auto"/>
          </w:divBdr>
        </w:div>
        <w:div w:id="1251310209">
          <w:marLeft w:val="640"/>
          <w:marRight w:val="0"/>
          <w:marTop w:val="0"/>
          <w:marBottom w:val="0"/>
          <w:divBdr>
            <w:top w:val="none" w:sz="0" w:space="0" w:color="auto"/>
            <w:left w:val="none" w:sz="0" w:space="0" w:color="auto"/>
            <w:bottom w:val="none" w:sz="0" w:space="0" w:color="auto"/>
            <w:right w:val="none" w:sz="0" w:space="0" w:color="auto"/>
          </w:divBdr>
        </w:div>
        <w:div w:id="1331182232">
          <w:marLeft w:val="640"/>
          <w:marRight w:val="0"/>
          <w:marTop w:val="0"/>
          <w:marBottom w:val="0"/>
          <w:divBdr>
            <w:top w:val="none" w:sz="0" w:space="0" w:color="auto"/>
            <w:left w:val="none" w:sz="0" w:space="0" w:color="auto"/>
            <w:bottom w:val="none" w:sz="0" w:space="0" w:color="auto"/>
            <w:right w:val="none" w:sz="0" w:space="0" w:color="auto"/>
          </w:divBdr>
        </w:div>
        <w:div w:id="1896578545">
          <w:marLeft w:val="640"/>
          <w:marRight w:val="0"/>
          <w:marTop w:val="0"/>
          <w:marBottom w:val="0"/>
          <w:divBdr>
            <w:top w:val="none" w:sz="0" w:space="0" w:color="auto"/>
            <w:left w:val="none" w:sz="0" w:space="0" w:color="auto"/>
            <w:bottom w:val="none" w:sz="0" w:space="0" w:color="auto"/>
            <w:right w:val="none" w:sz="0" w:space="0" w:color="auto"/>
          </w:divBdr>
        </w:div>
        <w:div w:id="727922216">
          <w:marLeft w:val="640"/>
          <w:marRight w:val="0"/>
          <w:marTop w:val="0"/>
          <w:marBottom w:val="0"/>
          <w:divBdr>
            <w:top w:val="none" w:sz="0" w:space="0" w:color="auto"/>
            <w:left w:val="none" w:sz="0" w:space="0" w:color="auto"/>
            <w:bottom w:val="none" w:sz="0" w:space="0" w:color="auto"/>
            <w:right w:val="none" w:sz="0" w:space="0" w:color="auto"/>
          </w:divBdr>
        </w:div>
        <w:div w:id="951058642">
          <w:marLeft w:val="640"/>
          <w:marRight w:val="0"/>
          <w:marTop w:val="0"/>
          <w:marBottom w:val="0"/>
          <w:divBdr>
            <w:top w:val="none" w:sz="0" w:space="0" w:color="auto"/>
            <w:left w:val="none" w:sz="0" w:space="0" w:color="auto"/>
            <w:bottom w:val="none" w:sz="0" w:space="0" w:color="auto"/>
            <w:right w:val="none" w:sz="0" w:space="0" w:color="auto"/>
          </w:divBdr>
        </w:div>
        <w:div w:id="304625966">
          <w:marLeft w:val="640"/>
          <w:marRight w:val="0"/>
          <w:marTop w:val="0"/>
          <w:marBottom w:val="0"/>
          <w:divBdr>
            <w:top w:val="none" w:sz="0" w:space="0" w:color="auto"/>
            <w:left w:val="none" w:sz="0" w:space="0" w:color="auto"/>
            <w:bottom w:val="none" w:sz="0" w:space="0" w:color="auto"/>
            <w:right w:val="none" w:sz="0" w:space="0" w:color="auto"/>
          </w:divBdr>
        </w:div>
        <w:div w:id="1041397874">
          <w:marLeft w:val="640"/>
          <w:marRight w:val="0"/>
          <w:marTop w:val="0"/>
          <w:marBottom w:val="0"/>
          <w:divBdr>
            <w:top w:val="none" w:sz="0" w:space="0" w:color="auto"/>
            <w:left w:val="none" w:sz="0" w:space="0" w:color="auto"/>
            <w:bottom w:val="none" w:sz="0" w:space="0" w:color="auto"/>
            <w:right w:val="none" w:sz="0" w:space="0" w:color="auto"/>
          </w:divBdr>
        </w:div>
        <w:div w:id="1598783371">
          <w:marLeft w:val="640"/>
          <w:marRight w:val="0"/>
          <w:marTop w:val="0"/>
          <w:marBottom w:val="0"/>
          <w:divBdr>
            <w:top w:val="none" w:sz="0" w:space="0" w:color="auto"/>
            <w:left w:val="none" w:sz="0" w:space="0" w:color="auto"/>
            <w:bottom w:val="none" w:sz="0" w:space="0" w:color="auto"/>
            <w:right w:val="none" w:sz="0" w:space="0" w:color="auto"/>
          </w:divBdr>
        </w:div>
        <w:div w:id="643048571">
          <w:marLeft w:val="640"/>
          <w:marRight w:val="0"/>
          <w:marTop w:val="0"/>
          <w:marBottom w:val="0"/>
          <w:divBdr>
            <w:top w:val="none" w:sz="0" w:space="0" w:color="auto"/>
            <w:left w:val="none" w:sz="0" w:space="0" w:color="auto"/>
            <w:bottom w:val="none" w:sz="0" w:space="0" w:color="auto"/>
            <w:right w:val="none" w:sz="0" w:space="0" w:color="auto"/>
          </w:divBdr>
        </w:div>
        <w:div w:id="426001769">
          <w:marLeft w:val="640"/>
          <w:marRight w:val="0"/>
          <w:marTop w:val="0"/>
          <w:marBottom w:val="0"/>
          <w:divBdr>
            <w:top w:val="none" w:sz="0" w:space="0" w:color="auto"/>
            <w:left w:val="none" w:sz="0" w:space="0" w:color="auto"/>
            <w:bottom w:val="none" w:sz="0" w:space="0" w:color="auto"/>
            <w:right w:val="none" w:sz="0" w:space="0" w:color="auto"/>
          </w:divBdr>
        </w:div>
        <w:div w:id="1695643621">
          <w:marLeft w:val="640"/>
          <w:marRight w:val="0"/>
          <w:marTop w:val="0"/>
          <w:marBottom w:val="0"/>
          <w:divBdr>
            <w:top w:val="none" w:sz="0" w:space="0" w:color="auto"/>
            <w:left w:val="none" w:sz="0" w:space="0" w:color="auto"/>
            <w:bottom w:val="none" w:sz="0" w:space="0" w:color="auto"/>
            <w:right w:val="none" w:sz="0" w:space="0" w:color="auto"/>
          </w:divBdr>
        </w:div>
        <w:div w:id="1035038497">
          <w:marLeft w:val="640"/>
          <w:marRight w:val="0"/>
          <w:marTop w:val="0"/>
          <w:marBottom w:val="0"/>
          <w:divBdr>
            <w:top w:val="none" w:sz="0" w:space="0" w:color="auto"/>
            <w:left w:val="none" w:sz="0" w:space="0" w:color="auto"/>
            <w:bottom w:val="none" w:sz="0" w:space="0" w:color="auto"/>
            <w:right w:val="none" w:sz="0" w:space="0" w:color="auto"/>
          </w:divBdr>
        </w:div>
        <w:div w:id="1797021883">
          <w:marLeft w:val="640"/>
          <w:marRight w:val="0"/>
          <w:marTop w:val="0"/>
          <w:marBottom w:val="0"/>
          <w:divBdr>
            <w:top w:val="none" w:sz="0" w:space="0" w:color="auto"/>
            <w:left w:val="none" w:sz="0" w:space="0" w:color="auto"/>
            <w:bottom w:val="none" w:sz="0" w:space="0" w:color="auto"/>
            <w:right w:val="none" w:sz="0" w:space="0" w:color="auto"/>
          </w:divBdr>
        </w:div>
        <w:div w:id="2102994200">
          <w:marLeft w:val="640"/>
          <w:marRight w:val="0"/>
          <w:marTop w:val="0"/>
          <w:marBottom w:val="0"/>
          <w:divBdr>
            <w:top w:val="none" w:sz="0" w:space="0" w:color="auto"/>
            <w:left w:val="none" w:sz="0" w:space="0" w:color="auto"/>
            <w:bottom w:val="none" w:sz="0" w:space="0" w:color="auto"/>
            <w:right w:val="none" w:sz="0" w:space="0" w:color="auto"/>
          </w:divBdr>
        </w:div>
        <w:div w:id="393703358">
          <w:marLeft w:val="640"/>
          <w:marRight w:val="0"/>
          <w:marTop w:val="0"/>
          <w:marBottom w:val="0"/>
          <w:divBdr>
            <w:top w:val="none" w:sz="0" w:space="0" w:color="auto"/>
            <w:left w:val="none" w:sz="0" w:space="0" w:color="auto"/>
            <w:bottom w:val="none" w:sz="0" w:space="0" w:color="auto"/>
            <w:right w:val="none" w:sz="0" w:space="0" w:color="auto"/>
          </w:divBdr>
        </w:div>
        <w:div w:id="40327746">
          <w:marLeft w:val="640"/>
          <w:marRight w:val="0"/>
          <w:marTop w:val="0"/>
          <w:marBottom w:val="0"/>
          <w:divBdr>
            <w:top w:val="none" w:sz="0" w:space="0" w:color="auto"/>
            <w:left w:val="none" w:sz="0" w:space="0" w:color="auto"/>
            <w:bottom w:val="none" w:sz="0" w:space="0" w:color="auto"/>
            <w:right w:val="none" w:sz="0" w:space="0" w:color="auto"/>
          </w:divBdr>
        </w:div>
        <w:div w:id="1028214729">
          <w:marLeft w:val="640"/>
          <w:marRight w:val="0"/>
          <w:marTop w:val="0"/>
          <w:marBottom w:val="0"/>
          <w:divBdr>
            <w:top w:val="none" w:sz="0" w:space="0" w:color="auto"/>
            <w:left w:val="none" w:sz="0" w:space="0" w:color="auto"/>
            <w:bottom w:val="none" w:sz="0" w:space="0" w:color="auto"/>
            <w:right w:val="none" w:sz="0" w:space="0" w:color="auto"/>
          </w:divBdr>
        </w:div>
        <w:div w:id="1945720248">
          <w:marLeft w:val="640"/>
          <w:marRight w:val="0"/>
          <w:marTop w:val="0"/>
          <w:marBottom w:val="0"/>
          <w:divBdr>
            <w:top w:val="none" w:sz="0" w:space="0" w:color="auto"/>
            <w:left w:val="none" w:sz="0" w:space="0" w:color="auto"/>
            <w:bottom w:val="none" w:sz="0" w:space="0" w:color="auto"/>
            <w:right w:val="none" w:sz="0" w:space="0" w:color="auto"/>
          </w:divBdr>
        </w:div>
        <w:div w:id="214439060">
          <w:marLeft w:val="640"/>
          <w:marRight w:val="0"/>
          <w:marTop w:val="0"/>
          <w:marBottom w:val="0"/>
          <w:divBdr>
            <w:top w:val="none" w:sz="0" w:space="0" w:color="auto"/>
            <w:left w:val="none" w:sz="0" w:space="0" w:color="auto"/>
            <w:bottom w:val="none" w:sz="0" w:space="0" w:color="auto"/>
            <w:right w:val="none" w:sz="0" w:space="0" w:color="auto"/>
          </w:divBdr>
        </w:div>
        <w:div w:id="1858886035">
          <w:marLeft w:val="640"/>
          <w:marRight w:val="0"/>
          <w:marTop w:val="0"/>
          <w:marBottom w:val="0"/>
          <w:divBdr>
            <w:top w:val="none" w:sz="0" w:space="0" w:color="auto"/>
            <w:left w:val="none" w:sz="0" w:space="0" w:color="auto"/>
            <w:bottom w:val="none" w:sz="0" w:space="0" w:color="auto"/>
            <w:right w:val="none" w:sz="0" w:space="0" w:color="auto"/>
          </w:divBdr>
        </w:div>
        <w:div w:id="299842084">
          <w:marLeft w:val="640"/>
          <w:marRight w:val="0"/>
          <w:marTop w:val="0"/>
          <w:marBottom w:val="0"/>
          <w:divBdr>
            <w:top w:val="none" w:sz="0" w:space="0" w:color="auto"/>
            <w:left w:val="none" w:sz="0" w:space="0" w:color="auto"/>
            <w:bottom w:val="none" w:sz="0" w:space="0" w:color="auto"/>
            <w:right w:val="none" w:sz="0" w:space="0" w:color="auto"/>
          </w:divBdr>
        </w:div>
        <w:div w:id="553858044">
          <w:marLeft w:val="640"/>
          <w:marRight w:val="0"/>
          <w:marTop w:val="0"/>
          <w:marBottom w:val="0"/>
          <w:divBdr>
            <w:top w:val="none" w:sz="0" w:space="0" w:color="auto"/>
            <w:left w:val="none" w:sz="0" w:space="0" w:color="auto"/>
            <w:bottom w:val="none" w:sz="0" w:space="0" w:color="auto"/>
            <w:right w:val="none" w:sz="0" w:space="0" w:color="auto"/>
          </w:divBdr>
        </w:div>
        <w:div w:id="1371877146">
          <w:marLeft w:val="640"/>
          <w:marRight w:val="0"/>
          <w:marTop w:val="0"/>
          <w:marBottom w:val="0"/>
          <w:divBdr>
            <w:top w:val="none" w:sz="0" w:space="0" w:color="auto"/>
            <w:left w:val="none" w:sz="0" w:space="0" w:color="auto"/>
            <w:bottom w:val="none" w:sz="0" w:space="0" w:color="auto"/>
            <w:right w:val="none" w:sz="0" w:space="0" w:color="auto"/>
          </w:divBdr>
        </w:div>
        <w:div w:id="171728445">
          <w:marLeft w:val="640"/>
          <w:marRight w:val="0"/>
          <w:marTop w:val="0"/>
          <w:marBottom w:val="0"/>
          <w:divBdr>
            <w:top w:val="none" w:sz="0" w:space="0" w:color="auto"/>
            <w:left w:val="none" w:sz="0" w:space="0" w:color="auto"/>
            <w:bottom w:val="none" w:sz="0" w:space="0" w:color="auto"/>
            <w:right w:val="none" w:sz="0" w:space="0" w:color="auto"/>
          </w:divBdr>
        </w:div>
        <w:div w:id="2087611616">
          <w:marLeft w:val="640"/>
          <w:marRight w:val="0"/>
          <w:marTop w:val="0"/>
          <w:marBottom w:val="0"/>
          <w:divBdr>
            <w:top w:val="none" w:sz="0" w:space="0" w:color="auto"/>
            <w:left w:val="none" w:sz="0" w:space="0" w:color="auto"/>
            <w:bottom w:val="none" w:sz="0" w:space="0" w:color="auto"/>
            <w:right w:val="none" w:sz="0" w:space="0" w:color="auto"/>
          </w:divBdr>
        </w:div>
        <w:div w:id="1734890246">
          <w:marLeft w:val="640"/>
          <w:marRight w:val="0"/>
          <w:marTop w:val="0"/>
          <w:marBottom w:val="0"/>
          <w:divBdr>
            <w:top w:val="none" w:sz="0" w:space="0" w:color="auto"/>
            <w:left w:val="none" w:sz="0" w:space="0" w:color="auto"/>
            <w:bottom w:val="none" w:sz="0" w:space="0" w:color="auto"/>
            <w:right w:val="none" w:sz="0" w:space="0" w:color="auto"/>
          </w:divBdr>
        </w:div>
        <w:div w:id="748846495">
          <w:marLeft w:val="640"/>
          <w:marRight w:val="0"/>
          <w:marTop w:val="0"/>
          <w:marBottom w:val="0"/>
          <w:divBdr>
            <w:top w:val="none" w:sz="0" w:space="0" w:color="auto"/>
            <w:left w:val="none" w:sz="0" w:space="0" w:color="auto"/>
            <w:bottom w:val="none" w:sz="0" w:space="0" w:color="auto"/>
            <w:right w:val="none" w:sz="0" w:space="0" w:color="auto"/>
          </w:divBdr>
        </w:div>
        <w:div w:id="1868369071">
          <w:marLeft w:val="640"/>
          <w:marRight w:val="0"/>
          <w:marTop w:val="0"/>
          <w:marBottom w:val="0"/>
          <w:divBdr>
            <w:top w:val="none" w:sz="0" w:space="0" w:color="auto"/>
            <w:left w:val="none" w:sz="0" w:space="0" w:color="auto"/>
            <w:bottom w:val="none" w:sz="0" w:space="0" w:color="auto"/>
            <w:right w:val="none" w:sz="0" w:space="0" w:color="auto"/>
          </w:divBdr>
        </w:div>
        <w:div w:id="722095351">
          <w:marLeft w:val="640"/>
          <w:marRight w:val="0"/>
          <w:marTop w:val="0"/>
          <w:marBottom w:val="0"/>
          <w:divBdr>
            <w:top w:val="none" w:sz="0" w:space="0" w:color="auto"/>
            <w:left w:val="none" w:sz="0" w:space="0" w:color="auto"/>
            <w:bottom w:val="none" w:sz="0" w:space="0" w:color="auto"/>
            <w:right w:val="none" w:sz="0" w:space="0" w:color="auto"/>
          </w:divBdr>
        </w:div>
        <w:div w:id="933825188">
          <w:marLeft w:val="640"/>
          <w:marRight w:val="0"/>
          <w:marTop w:val="0"/>
          <w:marBottom w:val="0"/>
          <w:divBdr>
            <w:top w:val="none" w:sz="0" w:space="0" w:color="auto"/>
            <w:left w:val="none" w:sz="0" w:space="0" w:color="auto"/>
            <w:bottom w:val="none" w:sz="0" w:space="0" w:color="auto"/>
            <w:right w:val="none" w:sz="0" w:space="0" w:color="auto"/>
          </w:divBdr>
        </w:div>
        <w:div w:id="1313801347">
          <w:marLeft w:val="640"/>
          <w:marRight w:val="0"/>
          <w:marTop w:val="0"/>
          <w:marBottom w:val="0"/>
          <w:divBdr>
            <w:top w:val="none" w:sz="0" w:space="0" w:color="auto"/>
            <w:left w:val="none" w:sz="0" w:space="0" w:color="auto"/>
            <w:bottom w:val="none" w:sz="0" w:space="0" w:color="auto"/>
            <w:right w:val="none" w:sz="0" w:space="0" w:color="auto"/>
          </w:divBdr>
        </w:div>
        <w:div w:id="571738336">
          <w:marLeft w:val="640"/>
          <w:marRight w:val="0"/>
          <w:marTop w:val="0"/>
          <w:marBottom w:val="0"/>
          <w:divBdr>
            <w:top w:val="none" w:sz="0" w:space="0" w:color="auto"/>
            <w:left w:val="none" w:sz="0" w:space="0" w:color="auto"/>
            <w:bottom w:val="none" w:sz="0" w:space="0" w:color="auto"/>
            <w:right w:val="none" w:sz="0" w:space="0" w:color="auto"/>
          </w:divBdr>
        </w:div>
        <w:div w:id="2135173455">
          <w:marLeft w:val="640"/>
          <w:marRight w:val="0"/>
          <w:marTop w:val="0"/>
          <w:marBottom w:val="0"/>
          <w:divBdr>
            <w:top w:val="none" w:sz="0" w:space="0" w:color="auto"/>
            <w:left w:val="none" w:sz="0" w:space="0" w:color="auto"/>
            <w:bottom w:val="none" w:sz="0" w:space="0" w:color="auto"/>
            <w:right w:val="none" w:sz="0" w:space="0" w:color="auto"/>
          </w:divBdr>
        </w:div>
        <w:div w:id="1259173574">
          <w:marLeft w:val="640"/>
          <w:marRight w:val="0"/>
          <w:marTop w:val="0"/>
          <w:marBottom w:val="0"/>
          <w:divBdr>
            <w:top w:val="none" w:sz="0" w:space="0" w:color="auto"/>
            <w:left w:val="none" w:sz="0" w:space="0" w:color="auto"/>
            <w:bottom w:val="none" w:sz="0" w:space="0" w:color="auto"/>
            <w:right w:val="none" w:sz="0" w:space="0" w:color="auto"/>
          </w:divBdr>
        </w:div>
        <w:div w:id="993142864">
          <w:marLeft w:val="640"/>
          <w:marRight w:val="0"/>
          <w:marTop w:val="0"/>
          <w:marBottom w:val="0"/>
          <w:divBdr>
            <w:top w:val="none" w:sz="0" w:space="0" w:color="auto"/>
            <w:left w:val="none" w:sz="0" w:space="0" w:color="auto"/>
            <w:bottom w:val="none" w:sz="0" w:space="0" w:color="auto"/>
            <w:right w:val="none" w:sz="0" w:space="0" w:color="auto"/>
          </w:divBdr>
        </w:div>
        <w:div w:id="335228615">
          <w:marLeft w:val="640"/>
          <w:marRight w:val="0"/>
          <w:marTop w:val="0"/>
          <w:marBottom w:val="0"/>
          <w:divBdr>
            <w:top w:val="none" w:sz="0" w:space="0" w:color="auto"/>
            <w:left w:val="none" w:sz="0" w:space="0" w:color="auto"/>
            <w:bottom w:val="none" w:sz="0" w:space="0" w:color="auto"/>
            <w:right w:val="none" w:sz="0" w:space="0" w:color="auto"/>
          </w:divBdr>
        </w:div>
        <w:div w:id="740952045">
          <w:marLeft w:val="640"/>
          <w:marRight w:val="0"/>
          <w:marTop w:val="0"/>
          <w:marBottom w:val="0"/>
          <w:divBdr>
            <w:top w:val="none" w:sz="0" w:space="0" w:color="auto"/>
            <w:left w:val="none" w:sz="0" w:space="0" w:color="auto"/>
            <w:bottom w:val="none" w:sz="0" w:space="0" w:color="auto"/>
            <w:right w:val="none" w:sz="0" w:space="0" w:color="auto"/>
          </w:divBdr>
        </w:div>
        <w:div w:id="544951980">
          <w:marLeft w:val="640"/>
          <w:marRight w:val="0"/>
          <w:marTop w:val="0"/>
          <w:marBottom w:val="0"/>
          <w:divBdr>
            <w:top w:val="none" w:sz="0" w:space="0" w:color="auto"/>
            <w:left w:val="none" w:sz="0" w:space="0" w:color="auto"/>
            <w:bottom w:val="none" w:sz="0" w:space="0" w:color="auto"/>
            <w:right w:val="none" w:sz="0" w:space="0" w:color="auto"/>
          </w:divBdr>
        </w:div>
        <w:div w:id="715742649">
          <w:marLeft w:val="640"/>
          <w:marRight w:val="0"/>
          <w:marTop w:val="0"/>
          <w:marBottom w:val="0"/>
          <w:divBdr>
            <w:top w:val="none" w:sz="0" w:space="0" w:color="auto"/>
            <w:left w:val="none" w:sz="0" w:space="0" w:color="auto"/>
            <w:bottom w:val="none" w:sz="0" w:space="0" w:color="auto"/>
            <w:right w:val="none" w:sz="0" w:space="0" w:color="auto"/>
          </w:divBdr>
        </w:div>
        <w:div w:id="543181919">
          <w:marLeft w:val="640"/>
          <w:marRight w:val="0"/>
          <w:marTop w:val="0"/>
          <w:marBottom w:val="0"/>
          <w:divBdr>
            <w:top w:val="none" w:sz="0" w:space="0" w:color="auto"/>
            <w:left w:val="none" w:sz="0" w:space="0" w:color="auto"/>
            <w:bottom w:val="none" w:sz="0" w:space="0" w:color="auto"/>
            <w:right w:val="none" w:sz="0" w:space="0" w:color="auto"/>
          </w:divBdr>
        </w:div>
        <w:div w:id="147861861">
          <w:marLeft w:val="640"/>
          <w:marRight w:val="0"/>
          <w:marTop w:val="0"/>
          <w:marBottom w:val="0"/>
          <w:divBdr>
            <w:top w:val="none" w:sz="0" w:space="0" w:color="auto"/>
            <w:left w:val="none" w:sz="0" w:space="0" w:color="auto"/>
            <w:bottom w:val="none" w:sz="0" w:space="0" w:color="auto"/>
            <w:right w:val="none" w:sz="0" w:space="0" w:color="auto"/>
          </w:divBdr>
        </w:div>
        <w:div w:id="307784832">
          <w:marLeft w:val="640"/>
          <w:marRight w:val="0"/>
          <w:marTop w:val="0"/>
          <w:marBottom w:val="0"/>
          <w:divBdr>
            <w:top w:val="none" w:sz="0" w:space="0" w:color="auto"/>
            <w:left w:val="none" w:sz="0" w:space="0" w:color="auto"/>
            <w:bottom w:val="none" w:sz="0" w:space="0" w:color="auto"/>
            <w:right w:val="none" w:sz="0" w:space="0" w:color="auto"/>
          </w:divBdr>
        </w:div>
        <w:div w:id="507908941">
          <w:marLeft w:val="640"/>
          <w:marRight w:val="0"/>
          <w:marTop w:val="0"/>
          <w:marBottom w:val="0"/>
          <w:divBdr>
            <w:top w:val="none" w:sz="0" w:space="0" w:color="auto"/>
            <w:left w:val="none" w:sz="0" w:space="0" w:color="auto"/>
            <w:bottom w:val="none" w:sz="0" w:space="0" w:color="auto"/>
            <w:right w:val="none" w:sz="0" w:space="0" w:color="auto"/>
          </w:divBdr>
        </w:div>
        <w:div w:id="2012831362">
          <w:marLeft w:val="640"/>
          <w:marRight w:val="0"/>
          <w:marTop w:val="0"/>
          <w:marBottom w:val="0"/>
          <w:divBdr>
            <w:top w:val="none" w:sz="0" w:space="0" w:color="auto"/>
            <w:left w:val="none" w:sz="0" w:space="0" w:color="auto"/>
            <w:bottom w:val="none" w:sz="0" w:space="0" w:color="auto"/>
            <w:right w:val="none" w:sz="0" w:space="0" w:color="auto"/>
          </w:divBdr>
        </w:div>
        <w:div w:id="851912581">
          <w:marLeft w:val="640"/>
          <w:marRight w:val="0"/>
          <w:marTop w:val="0"/>
          <w:marBottom w:val="0"/>
          <w:divBdr>
            <w:top w:val="none" w:sz="0" w:space="0" w:color="auto"/>
            <w:left w:val="none" w:sz="0" w:space="0" w:color="auto"/>
            <w:bottom w:val="none" w:sz="0" w:space="0" w:color="auto"/>
            <w:right w:val="none" w:sz="0" w:space="0" w:color="auto"/>
          </w:divBdr>
        </w:div>
        <w:div w:id="1043097361">
          <w:marLeft w:val="640"/>
          <w:marRight w:val="0"/>
          <w:marTop w:val="0"/>
          <w:marBottom w:val="0"/>
          <w:divBdr>
            <w:top w:val="none" w:sz="0" w:space="0" w:color="auto"/>
            <w:left w:val="none" w:sz="0" w:space="0" w:color="auto"/>
            <w:bottom w:val="none" w:sz="0" w:space="0" w:color="auto"/>
            <w:right w:val="none" w:sz="0" w:space="0" w:color="auto"/>
          </w:divBdr>
        </w:div>
        <w:div w:id="816460892">
          <w:marLeft w:val="640"/>
          <w:marRight w:val="0"/>
          <w:marTop w:val="0"/>
          <w:marBottom w:val="0"/>
          <w:divBdr>
            <w:top w:val="none" w:sz="0" w:space="0" w:color="auto"/>
            <w:left w:val="none" w:sz="0" w:space="0" w:color="auto"/>
            <w:bottom w:val="none" w:sz="0" w:space="0" w:color="auto"/>
            <w:right w:val="none" w:sz="0" w:space="0" w:color="auto"/>
          </w:divBdr>
        </w:div>
        <w:div w:id="1066537670">
          <w:marLeft w:val="640"/>
          <w:marRight w:val="0"/>
          <w:marTop w:val="0"/>
          <w:marBottom w:val="0"/>
          <w:divBdr>
            <w:top w:val="none" w:sz="0" w:space="0" w:color="auto"/>
            <w:left w:val="none" w:sz="0" w:space="0" w:color="auto"/>
            <w:bottom w:val="none" w:sz="0" w:space="0" w:color="auto"/>
            <w:right w:val="none" w:sz="0" w:space="0" w:color="auto"/>
          </w:divBdr>
        </w:div>
        <w:div w:id="1249771725">
          <w:marLeft w:val="640"/>
          <w:marRight w:val="0"/>
          <w:marTop w:val="0"/>
          <w:marBottom w:val="0"/>
          <w:divBdr>
            <w:top w:val="none" w:sz="0" w:space="0" w:color="auto"/>
            <w:left w:val="none" w:sz="0" w:space="0" w:color="auto"/>
            <w:bottom w:val="none" w:sz="0" w:space="0" w:color="auto"/>
            <w:right w:val="none" w:sz="0" w:space="0" w:color="auto"/>
          </w:divBdr>
        </w:div>
        <w:div w:id="1216234144">
          <w:marLeft w:val="640"/>
          <w:marRight w:val="0"/>
          <w:marTop w:val="0"/>
          <w:marBottom w:val="0"/>
          <w:divBdr>
            <w:top w:val="none" w:sz="0" w:space="0" w:color="auto"/>
            <w:left w:val="none" w:sz="0" w:space="0" w:color="auto"/>
            <w:bottom w:val="none" w:sz="0" w:space="0" w:color="auto"/>
            <w:right w:val="none" w:sz="0" w:space="0" w:color="auto"/>
          </w:divBdr>
        </w:div>
        <w:div w:id="243607247">
          <w:marLeft w:val="640"/>
          <w:marRight w:val="0"/>
          <w:marTop w:val="0"/>
          <w:marBottom w:val="0"/>
          <w:divBdr>
            <w:top w:val="none" w:sz="0" w:space="0" w:color="auto"/>
            <w:left w:val="none" w:sz="0" w:space="0" w:color="auto"/>
            <w:bottom w:val="none" w:sz="0" w:space="0" w:color="auto"/>
            <w:right w:val="none" w:sz="0" w:space="0" w:color="auto"/>
          </w:divBdr>
        </w:div>
        <w:div w:id="1444418916">
          <w:marLeft w:val="640"/>
          <w:marRight w:val="0"/>
          <w:marTop w:val="0"/>
          <w:marBottom w:val="0"/>
          <w:divBdr>
            <w:top w:val="none" w:sz="0" w:space="0" w:color="auto"/>
            <w:left w:val="none" w:sz="0" w:space="0" w:color="auto"/>
            <w:bottom w:val="none" w:sz="0" w:space="0" w:color="auto"/>
            <w:right w:val="none" w:sz="0" w:space="0" w:color="auto"/>
          </w:divBdr>
        </w:div>
        <w:div w:id="585656428">
          <w:marLeft w:val="640"/>
          <w:marRight w:val="0"/>
          <w:marTop w:val="0"/>
          <w:marBottom w:val="0"/>
          <w:divBdr>
            <w:top w:val="none" w:sz="0" w:space="0" w:color="auto"/>
            <w:left w:val="none" w:sz="0" w:space="0" w:color="auto"/>
            <w:bottom w:val="none" w:sz="0" w:space="0" w:color="auto"/>
            <w:right w:val="none" w:sz="0" w:space="0" w:color="auto"/>
          </w:divBdr>
        </w:div>
        <w:div w:id="252398697">
          <w:marLeft w:val="640"/>
          <w:marRight w:val="0"/>
          <w:marTop w:val="0"/>
          <w:marBottom w:val="0"/>
          <w:divBdr>
            <w:top w:val="none" w:sz="0" w:space="0" w:color="auto"/>
            <w:left w:val="none" w:sz="0" w:space="0" w:color="auto"/>
            <w:bottom w:val="none" w:sz="0" w:space="0" w:color="auto"/>
            <w:right w:val="none" w:sz="0" w:space="0" w:color="auto"/>
          </w:divBdr>
        </w:div>
        <w:div w:id="86268823">
          <w:marLeft w:val="640"/>
          <w:marRight w:val="0"/>
          <w:marTop w:val="0"/>
          <w:marBottom w:val="0"/>
          <w:divBdr>
            <w:top w:val="none" w:sz="0" w:space="0" w:color="auto"/>
            <w:left w:val="none" w:sz="0" w:space="0" w:color="auto"/>
            <w:bottom w:val="none" w:sz="0" w:space="0" w:color="auto"/>
            <w:right w:val="none" w:sz="0" w:space="0" w:color="auto"/>
          </w:divBdr>
        </w:div>
        <w:div w:id="1285431472">
          <w:marLeft w:val="640"/>
          <w:marRight w:val="0"/>
          <w:marTop w:val="0"/>
          <w:marBottom w:val="0"/>
          <w:divBdr>
            <w:top w:val="none" w:sz="0" w:space="0" w:color="auto"/>
            <w:left w:val="none" w:sz="0" w:space="0" w:color="auto"/>
            <w:bottom w:val="none" w:sz="0" w:space="0" w:color="auto"/>
            <w:right w:val="none" w:sz="0" w:space="0" w:color="auto"/>
          </w:divBdr>
        </w:div>
        <w:div w:id="318771543">
          <w:marLeft w:val="640"/>
          <w:marRight w:val="0"/>
          <w:marTop w:val="0"/>
          <w:marBottom w:val="0"/>
          <w:divBdr>
            <w:top w:val="none" w:sz="0" w:space="0" w:color="auto"/>
            <w:left w:val="none" w:sz="0" w:space="0" w:color="auto"/>
            <w:bottom w:val="none" w:sz="0" w:space="0" w:color="auto"/>
            <w:right w:val="none" w:sz="0" w:space="0" w:color="auto"/>
          </w:divBdr>
        </w:div>
        <w:div w:id="861824373">
          <w:marLeft w:val="640"/>
          <w:marRight w:val="0"/>
          <w:marTop w:val="0"/>
          <w:marBottom w:val="0"/>
          <w:divBdr>
            <w:top w:val="none" w:sz="0" w:space="0" w:color="auto"/>
            <w:left w:val="none" w:sz="0" w:space="0" w:color="auto"/>
            <w:bottom w:val="none" w:sz="0" w:space="0" w:color="auto"/>
            <w:right w:val="none" w:sz="0" w:space="0" w:color="auto"/>
          </w:divBdr>
        </w:div>
        <w:div w:id="1624072394">
          <w:marLeft w:val="640"/>
          <w:marRight w:val="0"/>
          <w:marTop w:val="0"/>
          <w:marBottom w:val="0"/>
          <w:divBdr>
            <w:top w:val="none" w:sz="0" w:space="0" w:color="auto"/>
            <w:left w:val="none" w:sz="0" w:space="0" w:color="auto"/>
            <w:bottom w:val="none" w:sz="0" w:space="0" w:color="auto"/>
            <w:right w:val="none" w:sz="0" w:space="0" w:color="auto"/>
          </w:divBdr>
        </w:div>
        <w:div w:id="1535339198">
          <w:marLeft w:val="640"/>
          <w:marRight w:val="0"/>
          <w:marTop w:val="0"/>
          <w:marBottom w:val="0"/>
          <w:divBdr>
            <w:top w:val="none" w:sz="0" w:space="0" w:color="auto"/>
            <w:left w:val="none" w:sz="0" w:space="0" w:color="auto"/>
            <w:bottom w:val="none" w:sz="0" w:space="0" w:color="auto"/>
            <w:right w:val="none" w:sz="0" w:space="0" w:color="auto"/>
          </w:divBdr>
        </w:div>
        <w:div w:id="685055374">
          <w:marLeft w:val="640"/>
          <w:marRight w:val="0"/>
          <w:marTop w:val="0"/>
          <w:marBottom w:val="0"/>
          <w:divBdr>
            <w:top w:val="none" w:sz="0" w:space="0" w:color="auto"/>
            <w:left w:val="none" w:sz="0" w:space="0" w:color="auto"/>
            <w:bottom w:val="none" w:sz="0" w:space="0" w:color="auto"/>
            <w:right w:val="none" w:sz="0" w:space="0" w:color="auto"/>
          </w:divBdr>
        </w:div>
        <w:div w:id="1373268888">
          <w:marLeft w:val="640"/>
          <w:marRight w:val="0"/>
          <w:marTop w:val="0"/>
          <w:marBottom w:val="0"/>
          <w:divBdr>
            <w:top w:val="none" w:sz="0" w:space="0" w:color="auto"/>
            <w:left w:val="none" w:sz="0" w:space="0" w:color="auto"/>
            <w:bottom w:val="none" w:sz="0" w:space="0" w:color="auto"/>
            <w:right w:val="none" w:sz="0" w:space="0" w:color="auto"/>
          </w:divBdr>
        </w:div>
        <w:div w:id="1576206780">
          <w:marLeft w:val="640"/>
          <w:marRight w:val="0"/>
          <w:marTop w:val="0"/>
          <w:marBottom w:val="0"/>
          <w:divBdr>
            <w:top w:val="none" w:sz="0" w:space="0" w:color="auto"/>
            <w:left w:val="none" w:sz="0" w:space="0" w:color="auto"/>
            <w:bottom w:val="none" w:sz="0" w:space="0" w:color="auto"/>
            <w:right w:val="none" w:sz="0" w:space="0" w:color="auto"/>
          </w:divBdr>
        </w:div>
        <w:div w:id="74405332">
          <w:marLeft w:val="640"/>
          <w:marRight w:val="0"/>
          <w:marTop w:val="0"/>
          <w:marBottom w:val="0"/>
          <w:divBdr>
            <w:top w:val="none" w:sz="0" w:space="0" w:color="auto"/>
            <w:left w:val="none" w:sz="0" w:space="0" w:color="auto"/>
            <w:bottom w:val="none" w:sz="0" w:space="0" w:color="auto"/>
            <w:right w:val="none" w:sz="0" w:space="0" w:color="auto"/>
          </w:divBdr>
        </w:div>
        <w:div w:id="1078409312">
          <w:marLeft w:val="640"/>
          <w:marRight w:val="0"/>
          <w:marTop w:val="0"/>
          <w:marBottom w:val="0"/>
          <w:divBdr>
            <w:top w:val="none" w:sz="0" w:space="0" w:color="auto"/>
            <w:left w:val="none" w:sz="0" w:space="0" w:color="auto"/>
            <w:bottom w:val="none" w:sz="0" w:space="0" w:color="auto"/>
            <w:right w:val="none" w:sz="0" w:space="0" w:color="auto"/>
          </w:divBdr>
        </w:div>
        <w:div w:id="1644895628">
          <w:marLeft w:val="640"/>
          <w:marRight w:val="0"/>
          <w:marTop w:val="0"/>
          <w:marBottom w:val="0"/>
          <w:divBdr>
            <w:top w:val="none" w:sz="0" w:space="0" w:color="auto"/>
            <w:left w:val="none" w:sz="0" w:space="0" w:color="auto"/>
            <w:bottom w:val="none" w:sz="0" w:space="0" w:color="auto"/>
            <w:right w:val="none" w:sz="0" w:space="0" w:color="auto"/>
          </w:divBdr>
        </w:div>
        <w:div w:id="411465794">
          <w:marLeft w:val="640"/>
          <w:marRight w:val="0"/>
          <w:marTop w:val="0"/>
          <w:marBottom w:val="0"/>
          <w:divBdr>
            <w:top w:val="none" w:sz="0" w:space="0" w:color="auto"/>
            <w:left w:val="none" w:sz="0" w:space="0" w:color="auto"/>
            <w:bottom w:val="none" w:sz="0" w:space="0" w:color="auto"/>
            <w:right w:val="none" w:sz="0" w:space="0" w:color="auto"/>
          </w:divBdr>
        </w:div>
        <w:div w:id="947200958">
          <w:marLeft w:val="640"/>
          <w:marRight w:val="0"/>
          <w:marTop w:val="0"/>
          <w:marBottom w:val="0"/>
          <w:divBdr>
            <w:top w:val="none" w:sz="0" w:space="0" w:color="auto"/>
            <w:left w:val="none" w:sz="0" w:space="0" w:color="auto"/>
            <w:bottom w:val="none" w:sz="0" w:space="0" w:color="auto"/>
            <w:right w:val="none" w:sz="0" w:space="0" w:color="auto"/>
          </w:divBdr>
        </w:div>
        <w:div w:id="929505442">
          <w:marLeft w:val="640"/>
          <w:marRight w:val="0"/>
          <w:marTop w:val="0"/>
          <w:marBottom w:val="0"/>
          <w:divBdr>
            <w:top w:val="none" w:sz="0" w:space="0" w:color="auto"/>
            <w:left w:val="none" w:sz="0" w:space="0" w:color="auto"/>
            <w:bottom w:val="none" w:sz="0" w:space="0" w:color="auto"/>
            <w:right w:val="none" w:sz="0" w:space="0" w:color="auto"/>
          </w:divBdr>
        </w:div>
        <w:div w:id="1779176491">
          <w:marLeft w:val="640"/>
          <w:marRight w:val="0"/>
          <w:marTop w:val="0"/>
          <w:marBottom w:val="0"/>
          <w:divBdr>
            <w:top w:val="none" w:sz="0" w:space="0" w:color="auto"/>
            <w:left w:val="none" w:sz="0" w:space="0" w:color="auto"/>
            <w:bottom w:val="none" w:sz="0" w:space="0" w:color="auto"/>
            <w:right w:val="none" w:sz="0" w:space="0" w:color="auto"/>
          </w:divBdr>
        </w:div>
        <w:div w:id="1332559234">
          <w:marLeft w:val="640"/>
          <w:marRight w:val="0"/>
          <w:marTop w:val="0"/>
          <w:marBottom w:val="0"/>
          <w:divBdr>
            <w:top w:val="none" w:sz="0" w:space="0" w:color="auto"/>
            <w:left w:val="none" w:sz="0" w:space="0" w:color="auto"/>
            <w:bottom w:val="none" w:sz="0" w:space="0" w:color="auto"/>
            <w:right w:val="none" w:sz="0" w:space="0" w:color="auto"/>
          </w:divBdr>
        </w:div>
        <w:div w:id="1329869003">
          <w:marLeft w:val="640"/>
          <w:marRight w:val="0"/>
          <w:marTop w:val="0"/>
          <w:marBottom w:val="0"/>
          <w:divBdr>
            <w:top w:val="none" w:sz="0" w:space="0" w:color="auto"/>
            <w:left w:val="none" w:sz="0" w:space="0" w:color="auto"/>
            <w:bottom w:val="none" w:sz="0" w:space="0" w:color="auto"/>
            <w:right w:val="none" w:sz="0" w:space="0" w:color="auto"/>
          </w:divBdr>
        </w:div>
        <w:div w:id="1985088286">
          <w:marLeft w:val="640"/>
          <w:marRight w:val="0"/>
          <w:marTop w:val="0"/>
          <w:marBottom w:val="0"/>
          <w:divBdr>
            <w:top w:val="none" w:sz="0" w:space="0" w:color="auto"/>
            <w:left w:val="none" w:sz="0" w:space="0" w:color="auto"/>
            <w:bottom w:val="none" w:sz="0" w:space="0" w:color="auto"/>
            <w:right w:val="none" w:sz="0" w:space="0" w:color="auto"/>
          </w:divBdr>
        </w:div>
        <w:div w:id="294681888">
          <w:marLeft w:val="640"/>
          <w:marRight w:val="0"/>
          <w:marTop w:val="0"/>
          <w:marBottom w:val="0"/>
          <w:divBdr>
            <w:top w:val="none" w:sz="0" w:space="0" w:color="auto"/>
            <w:left w:val="none" w:sz="0" w:space="0" w:color="auto"/>
            <w:bottom w:val="none" w:sz="0" w:space="0" w:color="auto"/>
            <w:right w:val="none" w:sz="0" w:space="0" w:color="auto"/>
          </w:divBdr>
        </w:div>
        <w:div w:id="1655909600">
          <w:marLeft w:val="640"/>
          <w:marRight w:val="0"/>
          <w:marTop w:val="0"/>
          <w:marBottom w:val="0"/>
          <w:divBdr>
            <w:top w:val="none" w:sz="0" w:space="0" w:color="auto"/>
            <w:left w:val="none" w:sz="0" w:space="0" w:color="auto"/>
            <w:bottom w:val="none" w:sz="0" w:space="0" w:color="auto"/>
            <w:right w:val="none" w:sz="0" w:space="0" w:color="auto"/>
          </w:divBdr>
        </w:div>
        <w:div w:id="427510581">
          <w:marLeft w:val="640"/>
          <w:marRight w:val="0"/>
          <w:marTop w:val="0"/>
          <w:marBottom w:val="0"/>
          <w:divBdr>
            <w:top w:val="none" w:sz="0" w:space="0" w:color="auto"/>
            <w:left w:val="none" w:sz="0" w:space="0" w:color="auto"/>
            <w:bottom w:val="none" w:sz="0" w:space="0" w:color="auto"/>
            <w:right w:val="none" w:sz="0" w:space="0" w:color="auto"/>
          </w:divBdr>
        </w:div>
        <w:div w:id="1034966184">
          <w:marLeft w:val="640"/>
          <w:marRight w:val="0"/>
          <w:marTop w:val="0"/>
          <w:marBottom w:val="0"/>
          <w:divBdr>
            <w:top w:val="none" w:sz="0" w:space="0" w:color="auto"/>
            <w:left w:val="none" w:sz="0" w:space="0" w:color="auto"/>
            <w:bottom w:val="none" w:sz="0" w:space="0" w:color="auto"/>
            <w:right w:val="none" w:sz="0" w:space="0" w:color="auto"/>
          </w:divBdr>
        </w:div>
        <w:div w:id="1513180472">
          <w:marLeft w:val="640"/>
          <w:marRight w:val="0"/>
          <w:marTop w:val="0"/>
          <w:marBottom w:val="0"/>
          <w:divBdr>
            <w:top w:val="none" w:sz="0" w:space="0" w:color="auto"/>
            <w:left w:val="none" w:sz="0" w:space="0" w:color="auto"/>
            <w:bottom w:val="none" w:sz="0" w:space="0" w:color="auto"/>
            <w:right w:val="none" w:sz="0" w:space="0" w:color="auto"/>
          </w:divBdr>
        </w:div>
      </w:divsChild>
    </w:div>
    <w:div w:id="126363555">
      <w:bodyDiv w:val="1"/>
      <w:marLeft w:val="0"/>
      <w:marRight w:val="0"/>
      <w:marTop w:val="0"/>
      <w:marBottom w:val="0"/>
      <w:divBdr>
        <w:top w:val="none" w:sz="0" w:space="0" w:color="auto"/>
        <w:left w:val="none" w:sz="0" w:space="0" w:color="auto"/>
        <w:bottom w:val="none" w:sz="0" w:space="0" w:color="auto"/>
        <w:right w:val="none" w:sz="0" w:space="0" w:color="auto"/>
      </w:divBdr>
      <w:divsChild>
        <w:div w:id="1314868179">
          <w:marLeft w:val="640"/>
          <w:marRight w:val="0"/>
          <w:marTop w:val="0"/>
          <w:marBottom w:val="0"/>
          <w:divBdr>
            <w:top w:val="none" w:sz="0" w:space="0" w:color="auto"/>
            <w:left w:val="none" w:sz="0" w:space="0" w:color="auto"/>
            <w:bottom w:val="none" w:sz="0" w:space="0" w:color="auto"/>
            <w:right w:val="none" w:sz="0" w:space="0" w:color="auto"/>
          </w:divBdr>
        </w:div>
        <w:div w:id="1953709738">
          <w:marLeft w:val="640"/>
          <w:marRight w:val="0"/>
          <w:marTop w:val="0"/>
          <w:marBottom w:val="0"/>
          <w:divBdr>
            <w:top w:val="none" w:sz="0" w:space="0" w:color="auto"/>
            <w:left w:val="none" w:sz="0" w:space="0" w:color="auto"/>
            <w:bottom w:val="none" w:sz="0" w:space="0" w:color="auto"/>
            <w:right w:val="none" w:sz="0" w:space="0" w:color="auto"/>
          </w:divBdr>
        </w:div>
        <w:div w:id="478576205">
          <w:marLeft w:val="640"/>
          <w:marRight w:val="0"/>
          <w:marTop w:val="0"/>
          <w:marBottom w:val="0"/>
          <w:divBdr>
            <w:top w:val="none" w:sz="0" w:space="0" w:color="auto"/>
            <w:left w:val="none" w:sz="0" w:space="0" w:color="auto"/>
            <w:bottom w:val="none" w:sz="0" w:space="0" w:color="auto"/>
            <w:right w:val="none" w:sz="0" w:space="0" w:color="auto"/>
          </w:divBdr>
        </w:div>
        <w:div w:id="192228096">
          <w:marLeft w:val="640"/>
          <w:marRight w:val="0"/>
          <w:marTop w:val="0"/>
          <w:marBottom w:val="0"/>
          <w:divBdr>
            <w:top w:val="none" w:sz="0" w:space="0" w:color="auto"/>
            <w:left w:val="none" w:sz="0" w:space="0" w:color="auto"/>
            <w:bottom w:val="none" w:sz="0" w:space="0" w:color="auto"/>
            <w:right w:val="none" w:sz="0" w:space="0" w:color="auto"/>
          </w:divBdr>
        </w:div>
        <w:div w:id="680545376">
          <w:marLeft w:val="640"/>
          <w:marRight w:val="0"/>
          <w:marTop w:val="0"/>
          <w:marBottom w:val="0"/>
          <w:divBdr>
            <w:top w:val="none" w:sz="0" w:space="0" w:color="auto"/>
            <w:left w:val="none" w:sz="0" w:space="0" w:color="auto"/>
            <w:bottom w:val="none" w:sz="0" w:space="0" w:color="auto"/>
            <w:right w:val="none" w:sz="0" w:space="0" w:color="auto"/>
          </w:divBdr>
        </w:div>
        <w:div w:id="643194015">
          <w:marLeft w:val="640"/>
          <w:marRight w:val="0"/>
          <w:marTop w:val="0"/>
          <w:marBottom w:val="0"/>
          <w:divBdr>
            <w:top w:val="none" w:sz="0" w:space="0" w:color="auto"/>
            <w:left w:val="none" w:sz="0" w:space="0" w:color="auto"/>
            <w:bottom w:val="none" w:sz="0" w:space="0" w:color="auto"/>
            <w:right w:val="none" w:sz="0" w:space="0" w:color="auto"/>
          </w:divBdr>
        </w:div>
        <w:div w:id="1855684014">
          <w:marLeft w:val="640"/>
          <w:marRight w:val="0"/>
          <w:marTop w:val="0"/>
          <w:marBottom w:val="0"/>
          <w:divBdr>
            <w:top w:val="none" w:sz="0" w:space="0" w:color="auto"/>
            <w:left w:val="none" w:sz="0" w:space="0" w:color="auto"/>
            <w:bottom w:val="none" w:sz="0" w:space="0" w:color="auto"/>
            <w:right w:val="none" w:sz="0" w:space="0" w:color="auto"/>
          </w:divBdr>
        </w:div>
        <w:div w:id="779959857">
          <w:marLeft w:val="640"/>
          <w:marRight w:val="0"/>
          <w:marTop w:val="0"/>
          <w:marBottom w:val="0"/>
          <w:divBdr>
            <w:top w:val="none" w:sz="0" w:space="0" w:color="auto"/>
            <w:left w:val="none" w:sz="0" w:space="0" w:color="auto"/>
            <w:bottom w:val="none" w:sz="0" w:space="0" w:color="auto"/>
            <w:right w:val="none" w:sz="0" w:space="0" w:color="auto"/>
          </w:divBdr>
        </w:div>
        <w:div w:id="2096708563">
          <w:marLeft w:val="640"/>
          <w:marRight w:val="0"/>
          <w:marTop w:val="0"/>
          <w:marBottom w:val="0"/>
          <w:divBdr>
            <w:top w:val="none" w:sz="0" w:space="0" w:color="auto"/>
            <w:left w:val="none" w:sz="0" w:space="0" w:color="auto"/>
            <w:bottom w:val="none" w:sz="0" w:space="0" w:color="auto"/>
            <w:right w:val="none" w:sz="0" w:space="0" w:color="auto"/>
          </w:divBdr>
        </w:div>
        <w:div w:id="836771966">
          <w:marLeft w:val="640"/>
          <w:marRight w:val="0"/>
          <w:marTop w:val="0"/>
          <w:marBottom w:val="0"/>
          <w:divBdr>
            <w:top w:val="none" w:sz="0" w:space="0" w:color="auto"/>
            <w:left w:val="none" w:sz="0" w:space="0" w:color="auto"/>
            <w:bottom w:val="none" w:sz="0" w:space="0" w:color="auto"/>
            <w:right w:val="none" w:sz="0" w:space="0" w:color="auto"/>
          </w:divBdr>
        </w:div>
        <w:div w:id="141390979">
          <w:marLeft w:val="640"/>
          <w:marRight w:val="0"/>
          <w:marTop w:val="0"/>
          <w:marBottom w:val="0"/>
          <w:divBdr>
            <w:top w:val="none" w:sz="0" w:space="0" w:color="auto"/>
            <w:left w:val="none" w:sz="0" w:space="0" w:color="auto"/>
            <w:bottom w:val="none" w:sz="0" w:space="0" w:color="auto"/>
            <w:right w:val="none" w:sz="0" w:space="0" w:color="auto"/>
          </w:divBdr>
        </w:div>
        <w:div w:id="1947426429">
          <w:marLeft w:val="640"/>
          <w:marRight w:val="0"/>
          <w:marTop w:val="0"/>
          <w:marBottom w:val="0"/>
          <w:divBdr>
            <w:top w:val="none" w:sz="0" w:space="0" w:color="auto"/>
            <w:left w:val="none" w:sz="0" w:space="0" w:color="auto"/>
            <w:bottom w:val="none" w:sz="0" w:space="0" w:color="auto"/>
            <w:right w:val="none" w:sz="0" w:space="0" w:color="auto"/>
          </w:divBdr>
        </w:div>
        <w:div w:id="174198960">
          <w:marLeft w:val="640"/>
          <w:marRight w:val="0"/>
          <w:marTop w:val="0"/>
          <w:marBottom w:val="0"/>
          <w:divBdr>
            <w:top w:val="none" w:sz="0" w:space="0" w:color="auto"/>
            <w:left w:val="none" w:sz="0" w:space="0" w:color="auto"/>
            <w:bottom w:val="none" w:sz="0" w:space="0" w:color="auto"/>
            <w:right w:val="none" w:sz="0" w:space="0" w:color="auto"/>
          </w:divBdr>
        </w:div>
        <w:div w:id="803932136">
          <w:marLeft w:val="640"/>
          <w:marRight w:val="0"/>
          <w:marTop w:val="0"/>
          <w:marBottom w:val="0"/>
          <w:divBdr>
            <w:top w:val="none" w:sz="0" w:space="0" w:color="auto"/>
            <w:left w:val="none" w:sz="0" w:space="0" w:color="auto"/>
            <w:bottom w:val="none" w:sz="0" w:space="0" w:color="auto"/>
            <w:right w:val="none" w:sz="0" w:space="0" w:color="auto"/>
          </w:divBdr>
        </w:div>
        <w:div w:id="1596593552">
          <w:marLeft w:val="640"/>
          <w:marRight w:val="0"/>
          <w:marTop w:val="0"/>
          <w:marBottom w:val="0"/>
          <w:divBdr>
            <w:top w:val="none" w:sz="0" w:space="0" w:color="auto"/>
            <w:left w:val="none" w:sz="0" w:space="0" w:color="auto"/>
            <w:bottom w:val="none" w:sz="0" w:space="0" w:color="auto"/>
            <w:right w:val="none" w:sz="0" w:space="0" w:color="auto"/>
          </w:divBdr>
        </w:div>
        <w:div w:id="1021660629">
          <w:marLeft w:val="640"/>
          <w:marRight w:val="0"/>
          <w:marTop w:val="0"/>
          <w:marBottom w:val="0"/>
          <w:divBdr>
            <w:top w:val="none" w:sz="0" w:space="0" w:color="auto"/>
            <w:left w:val="none" w:sz="0" w:space="0" w:color="auto"/>
            <w:bottom w:val="none" w:sz="0" w:space="0" w:color="auto"/>
            <w:right w:val="none" w:sz="0" w:space="0" w:color="auto"/>
          </w:divBdr>
        </w:div>
        <w:div w:id="2139257058">
          <w:marLeft w:val="640"/>
          <w:marRight w:val="0"/>
          <w:marTop w:val="0"/>
          <w:marBottom w:val="0"/>
          <w:divBdr>
            <w:top w:val="none" w:sz="0" w:space="0" w:color="auto"/>
            <w:left w:val="none" w:sz="0" w:space="0" w:color="auto"/>
            <w:bottom w:val="none" w:sz="0" w:space="0" w:color="auto"/>
            <w:right w:val="none" w:sz="0" w:space="0" w:color="auto"/>
          </w:divBdr>
        </w:div>
        <w:div w:id="275719646">
          <w:marLeft w:val="640"/>
          <w:marRight w:val="0"/>
          <w:marTop w:val="0"/>
          <w:marBottom w:val="0"/>
          <w:divBdr>
            <w:top w:val="none" w:sz="0" w:space="0" w:color="auto"/>
            <w:left w:val="none" w:sz="0" w:space="0" w:color="auto"/>
            <w:bottom w:val="none" w:sz="0" w:space="0" w:color="auto"/>
            <w:right w:val="none" w:sz="0" w:space="0" w:color="auto"/>
          </w:divBdr>
        </w:div>
        <w:div w:id="1092823421">
          <w:marLeft w:val="640"/>
          <w:marRight w:val="0"/>
          <w:marTop w:val="0"/>
          <w:marBottom w:val="0"/>
          <w:divBdr>
            <w:top w:val="none" w:sz="0" w:space="0" w:color="auto"/>
            <w:left w:val="none" w:sz="0" w:space="0" w:color="auto"/>
            <w:bottom w:val="none" w:sz="0" w:space="0" w:color="auto"/>
            <w:right w:val="none" w:sz="0" w:space="0" w:color="auto"/>
          </w:divBdr>
        </w:div>
        <w:div w:id="1204245882">
          <w:marLeft w:val="640"/>
          <w:marRight w:val="0"/>
          <w:marTop w:val="0"/>
          <w:marBottom w:val="0"/>
          <w:divBdr>
            <w:top w:val="none" w:sz="0" w:space="0" w:color="auto"/>
            <w:left w:val="none" w:sz="0" w:space="0" w:color="auto"/>
            <w:bottom w:val="none" w:sz="0" w:space="0" w:color="auto"/>
            <w:right w:val="none" w:sz="0" w:space="0" w:color="auto"/>
          </w:divBdr>
        </w:div>
        <w:div w:id="1542092719">
          <w:marLeft w:val="640"/>
          <w:marRight w:val="0"/>
          <w:marTop w:val="0"/>
          <w:marBottom w:val="0"/>
          <w:divBdr>
            <w:top w:val="none" w:sz="0" w:space="0" w:color="auto"/>
            <w:left w:val="none" w:sz="0" w:space="0" w:color="auto"/>
            <w:bottom w:val="none" w:sz="0" w:space="0" w:color="auto"/>
            <w:right w:val="none" w:sz="0" w:space="0" w:color="auto"/>
          </w:divBdr>
        </w:div>
        <w:div w:id="543058586">
          <w:marLeft w:val="640"/>
          <w:marRight w:val="0"/>
          <w:marTop w:val="0"/>
          <w:marBottom w:val="0"/>
          <w:divBdr>
            <w:top w:val="none" w:sz="0" w:space="0" w:color="auto"/>
            <w:left w:val="none" w:sz="0" w:space="0" w:color="auto"/>
            <w:bottom w:val="none" w:sz="0" w:space="0" w:color="auto"/>
            <w:right w:val="none" w:sz="0" w:space="0" w:color="auto"/>
          </w:divBdr>
        </w:div>
        <w:div w:id="1291131998">
          <w:marLeft w:val="640"/>
          <w:marRight w:val="0"/>
          <w:marTop w:val="0"/>
          <w:marBottom w:val="0"/>
          <w:divBdr>
            <w:top w:val="none" w:sz="0" w:space="0" w:color="auto"/>
            <w:left w:val="none" w:sz="0" w:space="0" w:color="auto"/>
            <w:bottom w:val="none" w:sz="0" w:space="0" w:color="auto"/>
            <w:right w:val="none" w:sz="0" w:space="0" w:color="auto"/>
          </w:divBdr>
        </w:div>
        <w:div w:id="1228802963">
          <w:marLeft w:val="640"/>
          <w:marRight w:val="0"/>
          <w:marTop w:val="0"/>
          <w:marBottom w:val="0"/>
          <w:divBdr>
            <w:top w:val="none" w:sz="0" w:space="0" w:color="auto"/>
            <w:left w:val="none" w:sz="0" w:space="0" w:color="auto"/>
            <w:bottom w:val="none" w:sz="0" w:space="0" w:color="auto"/>
            <w:right w:val="none" w:sz="0" w:space="0" w:color="auto"/>
          </w:divBdr>
        </w:div>
        <w:div w:id="312371299">
          <w:marLeft w:val="640"/>
          <w:marRight w:val="0"/>
          <w:marTop w:val="0"/>
          <w:marBottom w:val="0"/>
          <w:divBdr>
            <w:top w:val="none" w:sz="0" w:space="0" w:color="auto"/>
            <w:left w:val="none" w:sz="0" w:space="0" w:color="auto"/>
            <w:bottom w:val="none" w:sz="0" w:space="0" w:color="auto"/>
            <w:right w:val="none" w:sz="0" w:space="0" w:color="auto"/>
          </w:divBdr>
        </w:div>
        <w:div w:id="1008748322">
          <w:marLeft w:val="640"/>
          <w:marRight w:val="0"/>
          <w:marTop w:val="0"/>
          <w:marBottom w:val="0"/>
          <w:divBdr>
            <w:top w:val="none" w:sz="0" w:space="0" w:color="auto"/>
            <w:left w:val="none" w:sz="0" w:space="0" w:color="auto"/>
            <w:bottom w:val="none" w:sz="0" w:space="0" w:color="auto"/>
            <w:right w:val="none" w:sz="0" w:space="0" w:color="auto"/>
          </w:divBdr>
        </w:div>
        <w:div w:id="1911648557">
          <w:marLeft w:val="640"/>
          <w:marRight w:val="0"/>
          <w:marTop w:val="0"/>
          <w:marBottom w:val="0"/>
          <w:divBdr>
            <w:top w:val="none" w:sz="0" w:space="0" w:color="auto"/>
            <w:left w:val="none" w:sz="0" w:space="0" w:color="auto"/>
            <w:bottom w:val="none" w:sz="0" w:space="0" w:color="auto"/>
            <w:right w:val="none" w:sz="0" w:space="0" w:color="auto"/>
          </w:divBdr>
        </w:div>
        <w:div w:id="1848209630">
          <w:marLeft w:val="640"/>
          <w:marRight w:val="0"/>
          <w:marTop w:val="0"/>
          <w:marBottom w:val="0"/>
          <w:divBdr>
            <w:top w:val="none" w:sz="0" w:space="0" w:color="auto"/>
            <w:left w:val="none" w:sz="0" w:space="0" w:color="auto"/>
            <w:bottom w:val="none" w:sz="0" w:space="0" w:color="auto"/>
            <w:right w:val="none" w:sz="0" w:space="0" w:color="auto"/>
          </w:divBdr>
        </w:div>
        <w:div w:id="687760804">
          <w:marLeft w:val="640"/>
          <w:marRight w:val="0"/>
          <w:marTop w:val="0"/>
          <w:marBottom w:val="0"/>
          <w:divBdr>
            <w:top w:val="none" w:sz="0" w:space="0" w:color="auto"/>
            <w:left w:val="none" w:sz="0" w:space="0" w:color="auto"/>
            <w:bottom w:val="none" w:sz="0" w:space="0" w:color="auto"/>
            <w:right w:val="none" w:sz="0" w:space="0" w:color="auto"/>
          </w:divBdr>
        </w:div>
        <w:div w:id="2106072554">
          <w:marLeft w:val="640"/>
          <w:marRight w:val="0"/>
          <w:marTop w:val="0"/>
          <w:marBottom w:val="0"/>
          <w:divBdr>
            <w:top w:val="none" w:sz="0" w:space="0" w:color="auto"/>
            <w:left w:val="none" w:sz="0" w:space="0" w:color="auto"/>
            <w:bottom w:val="none" w:sz="0" w:space="0" w:color="auto"/>
            <w:right w:val="none" w:sz="0" w:space="0" w:color="auto"/>
          </w:divBdr>
        </w:div>
        <w:div w:id="860322532">
          <w:marLeft w:val="640"/>
          <w:marRight w:val="0"/>
          <w:marTop w:val="0"/>
          <w:marBottom w:val="0"/>
          <w:divBdr>
            <w:top w:val="none" w:sz="0" w:space="0" w:color="auto"/>
            <w:left w:val="none" w:sz="0" w:space="0" w:color="auto"/>
            <w:bottom w:val="none" w:sz="0" w:space="0" w:color="auto"/>
            <w:right w:val="none" w:sz="0" w:space="0" w:color="auto"/>
          </w:divBdr>
        </w:div>
        <w:div w:id="580871456">
          <w:marLeft w:val="640"/>
          <w:marRight w:val="0"/>
          <w:marTop w:val="0"/>
          <w:marBottom w:val="0"/>
          <w:divBdr>
            <w:top w:val="none" w:sz="0" w:space="0" w:color="auto"/>
            <w:left w:val="none" w:sz="0" w:space="0" w:color="auto"/>
            <w:bottom w:val="none" w:sz="0" w:space="0" w:color="auto"/>
            <w:right w:val="none" w:sz="0" w:space="0" w:color="auto"/>
          </w:divBdr>
        </w:div>
        <w:div w:id="784735242">
          <w:marLeft w:val="640"/>
          <w:marRight w:val="0"/>
          <w:marTop w:val="0"/>
          <w:marBottom w:val="0"/>
          <w:divBdr>
            <w:top w:val="none" w:sz="0" w:space="0" w:color="auto"/>
            <w:left w:val="none" w:sz="0" w:space="0" w:color="auto"/>
            <w:bottom w:val="none" w:sz="0" w:space="0" w:color="auto"/>
            <w:right w:val="none" w:sz="0" w:space="0" w:color="auto"/>
          </w:divBdr>
        </w:div>
        <w:div w:id="722674903">
          <w:marLeft w:val="640"/>
          <w:marRight w:val="0"/>
          <w:marTop w:val="0"/>
          <w:marBottom w:val="0"/>
          <w:divBdr>
            <w:top w:val="none" w:sz="0" w:space="0" w:color="auto"/>
            <w:left w:val="none" w:sz="0" w:space="0" w:color="auto"/>
            <w:bottom w:val="none" w:sz="0" w:space="0" w:color="auto"/>
            <w:right w:val="none" w:sz="0" w:space="0" w:color="auto"/>
          </w:divBdr>
        </w:div>
        <w:div w:id="1581331852">
          <w:marLeft w:val="640"/>
          <w:marRight w:val="0"/>
          <w:marTop w:val="0"/>
          <w:marBottom w:val="0"/>
          <w:divBdr>
            <w:top w:val="none" w:sz="0" w:space="0" w:color="auto"/>
            <w:left w:val="none" w:sz="0" w:space="0" w:color="auto"/>
            <w:bottom w:val="none" w:sz="0" w:space="0" w:color="auto"/>
            <w:right w:val="none" w:sz="0" w:space="0" w:color="auto"/>
          </w:divBdr>
        </w:div>
        <w:div w:id="1497988653">
          <w:marLeft w:val="640"/>
          <w:marRight w:val="0"/>
          <w:marTop w:val="0"/>
          <w:marBottom w:val="0"/>
          <w:divBdr>
            <w:top w:val="none" w:sz="0" w:space="0" w:color="auto"/>
            <w:left w:val="none" w:sz="0" w:space="0" w:color="auto"/>
            <w:bottom w:val="none" w:sz="0" w:space="0" w:color="auto"/>
            <w:right w:val="none" w:sz="0" w:space="0" w:color="auto"/>
          </w:divBdr>
        </w:div>
        <w:div w:id="527255675">
          <w:marLeft w:val="640"/>
          <w:marRight w:val="0"/>
          <w:marTop w:val="0"/>
          <w:marBottom w:val="0"/>
          <w:divBdr>
            <w:top w:val="none" w:sz="0" w:space="0" w:color="auto"/>
            <w:left w:val="none" w:sz="0" w:space="0" w:color="auto"/>
            <w:bottom w:val="none" w:sz="0" w:space="0" w:color="auto"/>
            <w:right w:val="none" w:sz="0" w:space="0" w:color="auto"/>
          </w:divBdr>
        </w:div>
        <w:div w:id="1135950565">
          <w:marLeft w:val="640"/>
          <w:marRight w:val="0"/>
          <w:marTop w:val="0"/>
          <w:marBottom w:val="0"/>
          <w:divBdr>
            <w:top w:val="none" w:sz="0" w:space="0" w:color="auto"/>
            <w:left w:val="none" w:sz="0" w:space="0" w:color="auto"/>
            <w:bottom w:val="none" w:sz="0" w:space="0" w:color="auto"/>
            <w:right w:val="none" w:sz="0" w:space="0" w:color="auto"/>
          </w:divBdr>
        </w:div>
        <w:div w:id="25062381">
          <w:marLeft w:val="640"/>
          <w:marRight w:val="0"/>
          <w:marTop w:val="0"/>
          <w:marBottom w:val="0"/>
          <w:divBdr>
            <w:top w:val="none" w:sz="0" w:space="0" w:color="auto"/>
            <w:left w:val="none" w:sz="0" w:space="0" w:color="auto"/>
            <w:bottom w:val="none" w:sz="0" w:space="0" w:color="auto"/>
            <w:right w:val="none" w:sz="0" w:space="0" w:color="auto"/>
          </w:divBdr>
        </w:div>
        <w:div w:id="62456388">
          <w:marLeft w:val="640"/>
          <w:marRight w:val="0"/>
          <w:marTop w:val="0"/>
          <w:marBottom w:val="0"/>
          <w:divBdr>
            <w:top w:val="none" w:sz="0" w:space="0" w:color="auto"/>
            <w:left w:val="none" w:sz="0" w:space="0" w:color="auto"/>
            <w:bottom w:val="none" w:sz="0" w:space="0" w:color="auto"/>
            <w:right w:val="none" w:sz="0" w:space="0" w:color="auto"/>
          </w:divBdr>
        </w:div>
        <w:div w:id="2084646557">
          <w:marLeft w:val="640"/>
          <w:marRight w:val="0"/>
          <w:marTop w:val="0"/>
          <w:marBottom w:val="0"/>
          <w:divBdr>
            <w:top w:val="none" w:sz="0" w:space="0" w:color="auto"/>
            <w:left w:val="none" w:sz="0" w:space="0" w:color="auto"/>
            <w:bottom w:val="none" w:sz="0" w:space="0" w:color="auto"/>
            <w:right w:val="none" w:sz="0" w:space="0" w:color="auto"/>
          </w:divBdr>
        </w:div>
        <w:div w:id="1176269470">
          <w:marLeft w:val="640"/>
          <w:marRight w:val="0"/>
          <w:marTop w:val="0"/>
          <w:marBottom w:val="0"/>
          <w:divBdr>
            <w:top w:val="none" w:sz="0" w:space="0" w:color="auto"/>
            <w:left w:val="none" w:sz="0" w:space="0" w:color="auto"/>
            <w:bottom w:val="none" w:sz="0" w:space="0" w:color="auto"/>
            <w:right w:val="none" w:sz="0" w:space="0" w:color="auto"/>
          </w:divBdr>
        </w:div>
        <w:div w:id="943609352">
          <w:marLeft w:val="640"/>
          <w:marRight w:val="0"/>
          <w:marTop w:val="0"/>
          <w:marBottom w:val="0"/>
          <w:divBdr>
            <w:top w:val="none" w:sz="0" w:space="0" w:color="auto"/>
            <w:left w:val="none" w:sz="0" w:space="0" w:color="auto"/>
            <w:bottom w:val="none" w:sz="0" w:space="0" w:color="auto"/>
            <w:right w:val="none" w:sz="0" w:space="0" w:color="auto"/>
          </w:divBdr>
        </w:div>
        <w:div w:id="594284219">
          <w:marLeft w:val="640"/>
          <w:marRight w:val="0"/>
          <w:marTop w:val="0"/>
          <w:marBottom w:val="0"/>
          <w:divBdr>
            <w:top w:val="none" w:sz="0" w:space="0" w:color="auto"/>
            <w:left w:val="none" w:sz="0" w:space="0" w:color="auto"/>
            <w:bottom w:val="none" w:sz="0" w:space="0" w:color="auto"/>
            <w:right w:val="none" w:sz="0" w:space="0" w:color="auto"/>
          </w:divBdr>
        </w:div>
        <w:div w:id="812451901">
          <w:marLeft w:val="640"/>
          <w:marRight w:val="0"/>
          <w:marTop w:val="0"/>
          <w:marBottom w:val="0"/>
          <w:divBdr>
            <w:top w:val="none" w:sz="0" w:space="0" w:color="auto"/>
            <w:left w:val="none" w:sz="0" w:space="0" w:color="auto"/>
            <w:bottom w:val="none" w:sz="0" w:space="0" w:color="auto"/>
            <w:right w:val="none" w:sz="0" w:space="0" w:color="auto"/>
          </w:divBdr>
        </w:div>
        <w:div w:id="273558507">
          <w:marLeft w:val="640"/>
          <w:marRight w:val="0"/>
          <w:marTop w:val="0"/>
          <w:marBottom w:val="0"/>
          <w:divBdr>
            <w:top w:val="none" w:sz="0" w:space="0" w:color="auto"/>
            <w:left w:val="none" w:sz="0" w:space="0" w:color="auto"/>
            <w:bottom w:val="none" w:sz="0" w:space="0" w:color="auto"/>
            <w:right w:val="none" w:sz="0" w:space="0" w:color="auto"/>
          </w:divBdr>
        </w:div>
        <w:div w:id="1568614771">
          <w:marLeft w:val="640"/>
          <w:marRight w:val="0"/>
          <w:marTop w:val="0"/>
          <w:marBottom w:val="0"/>
          <w:divBdr>
            <w:top w:val="none" w:sz="0" w:space="0" w:color="auto"/>
            <w:left w:val="none" w:sz="0" w:space="0" w:color="auto"/>
            <w:bottom w:val="none" w:sz="0" w:space="0" w:color="auto"/>
            <w:right w:val="none" w:sz="0" w:space="0" w:color="auto"/>
          </w:divBdr>
        </w:div>
        <w:div w:id="1186358720">
          <w:marLeft w:val="640"/>
          <w:marRight w:val="0"/>
          <w:marTop w:val="0"/>
          <w:marBottom w:val="0"/>
          <w:divBdr>
            <w:top w:val="none" w:sz="0" w:space="0" w:color="auto"/>
            <w:left w:val="none" w:sz="0" w:space="0" w:color="auto"/>
            <w:bottom w:val="none" w:sz="0" w:space="0" w:color="auto"/>
            <w:right w:val="none" w:sz="0" w:space="0" w:color="auto"/>
          </w:divBdr>
        </w:div>
        <w:div w:id="201408444">
          <w:marLeft w:val="640"/>
          <w:marRight w:val="0"/>
          <w:marTop w:val="0"/>
          <w:marBottom w:val="0"/>
          <w:divBdr>
            <w:top w:val="none" w:sz="0" w:space="0" w:color="auto"/>
            <w:left w:val="none" w:sz="0" w:space="0" w:color="auto"/>
            <w:bottom w:val="none" w:sz="0" w:space="0" w:color="auto"/>
            <w:right w:val="none" w:sz="0" w:space="0" w:color="auto"/>
          </w:divBdr>
        </w:div>
        <w:div w:id="756052643">
          <w:marLeft w:val="640"/>
          <w:marRight w:val="0"/>
          <w:marTop w:val="0"/>
          <w:marBottom w:val="0"/>
          <w:divBdr>
            <w:top w:val="none" w:sz="0" w:space="0" w:color="auto"/>
            <w:left w:val="none" w:sz="0" w:space="0" w:color="auto"/>
            <w:bottom w:val="none" w:sz="0" w:space="0" w:color="auto"/>
            <w:right w:val="none" w:sz="0" w:space="0" w:color="auto"/>
          </w:divBdr>
        </w:div>
        <w:div w:id="2114278289">
          <w:marLeft w:val="640"/>
          <w:marRight w:val="0"/>
          <w:marTop w:val="0"/>
          <w:marBottom w:val="0"/>
          <w:divBdr>
            <w:top w:val="none" w:sz="0" w:space="0" w:color="auto"/>
            <w:left w:val="none" w:sz="0" w:space="0" w:color="auto"/>
            <w:bottom w:val="none" w:sz="0" w:space="0" w:color="auto"/>
            <w:right w:val="none" w:sz="0" w:space="0" w:color="auto"/>
          </w:divBdr>
        </w:div>
        <w:div w:id="2052336382">
          <w:marLeft w:val="640"/>
          <w:marRight w:val="0"/>
          <w:marTop w:val="0"/>
          <w:marBottom w:val="0"/>
          <w:divBdr>
            <w:top w:val="none" w:sz="0" w:space="0" w:color="auto"/>
            <w:left w:val="none" w:sz="0" w:space="0" w:color="auto"/>
            <w:bottom w:val="none" w:sz="0" w:space="0" w:color="auto"/>
            <w:right w:val="none" w:sz="0" w:space="0" w:color="auto"/>
          </w:divBdr>
        </w:div>
        <w:div w:id="1898585423">
          <w:marLeft w:val="640"/>
          <w:marRight w:val="0"/>
          <w:marTop w:val="0"/>
          <w:marBottom w:val="0"/>
          <w:divBdr>
            <w:top w:val="none" w:sz="0" w:space="0" w:color="auto"/>
            <w:left w:val="none" w:sz="0" w:space="0" w:color="auto"/>
            <w:bottom w:val="none" w:sz="0" w:space="0" w:color="auto"/>
            <w:right w:val="none" w:sz="0" w:space="0" w:color="auto"/>
          </w:divBdr>
        </w:div>
        <w:div w:id="2104297551">
          <w:marLeft w:val="640"/>
          <w:marRight w:val="0"/>
          <w:marTop w:val="0"/>
          <w:marBottom w:val="0"/>
          <w:divBdr>
            <w:top w:val="none" w:sz="0" w:space="0" w:color="auto"/>
            <w:left w:val="none" w:sz="0" w:space="0" w:color="auto"/>
            <w:bottom w:val="none" w:sz="0" w:space="0" w:color="auto"/>
            <w:right w:val="none" w:sz="0" w:space="0" w:color="auto"/>
          </w:divBdr>
        </w:div>
        <w:div w:id="1317031616">
          <w:marLeft w:val="640"/>
          <w:marRight w:val="0"/>
          <w:marTop w:val="0"/>
          <w:marBottom w:val="0"/>
          <w:divBdr>
            <w:top w:val="none" w:sz="0" w:space="0" w:color="auto"/>
            <w:left w:val="none" w:sz="0" w:space="0" w:color="auto"/>
            <w:bottom w:val="none" w:sz="0" w:space="0" w:color="auto"/>
            <w:right w:val="none" w:sz="0" w:space="0" w:color="auto"/>
          </w:divBdr>
        </w:div>
        <w:div w:id="1148328712">
          <w:marLeft w:val="640"/>
          <w:marRight w:val="0"/>
          <w:marTop w:val="0"/>
          <w:marBottom w:val="0"/>
          <w:divBdr>
            <w:top w:val="none" w:sz="0" w:space="0" w:color="auto"/>
            <w:left w:val="none" w:sz="0" w:space="0" w:color="auto"/>
            <w:bottom w:val="none" w:sz="0" w:space="0" w:color="auto"/>
            <w:right w:val="none" w:sz="0" w:space="0" w:color="auto"/>
          </w:divBdr>
        </w:div>
        <w:div w:id="489830210">
          <w:marLeft w:val="640"/>
          <w:marRight w:val="0"/>
          <w:marTop w:val="0"/>
          <w:marBottom w:val="0"/>
          <w:divBdr>
            <w:top w:val="none" w:sz="0" w:space="0" w:color="auto"/>
            <w:left w:val="none" w:sz="0" w:space="0" w:color="auto"/>
            <w:bottom w:val="none" w:sz="0" w:space="0" w:color="auto"/>
            <w:right w:val="none" w:sz="0" w:space="0" w:color="auto"/>
          </w:divBdr>
        </w:div>
        <w:div w:id="1970277220">
          <w:marLeft w:val="640"/>
          <w:marRight w:val="0"/>
          <w:marTop w:val="0"/>
          <w:marBottom w:val="0"/>
          <w:divBdr>
            <w:top w:val="none" w:sz="0" w:space="0" w:color="auto"/>
            <w:left w:val="none" w:sz="0" w:space="0" w:color="auto"/>
            <w:bottom w:val="none" w:sz="0" w:space="0" w:color="auto"/>
            <w:right w:val="none" w:sz="0" w:space="0" w:color="auto"/>
          </w:divBdr>
        </w:div>
        <w:div w:id="1987735393">
          <w:marLeft w:val="640"/>
          <w:marRight w:val="0"/>
          <w:marTop w:val="0"/>
          <w:marBottom w:val="0"/>
          <w:divBdr>
            <w:top w:val="none" w:sz="0" w:space="0" w:color="auto"/>
            <w:left w:val="none" w:sz="0" w:space="0" w:color="auto"/>
            <w:bottom w:val="none" w:sz="0" w:space="0" w:color="auto"/>
            <w:right w:val="none" w:sz="0" w:space="0" w:color="auto"/>
          </w:divBdr>
        </w:div>
        <w:div w:id="334377806">
          <w:marLeft w:val="640"/>
          <w:marRight w:val="0"/>
          <w:marTop w:val="0"/>
          <w:marBottom w:val="0"/>
          <w:divBdr>
            <w:top w:val="none" w:sz="0" w:space="0" w:color="auto"/>
            <w:left w:val="none" w:sz="0" w:space="0" w:color="auto"/>
            <w:bottom w:val="none" w:sz="0" w:space="0" w:color="auto"/>
            <w:right w:val="none" w:sz="0" w:space="0" w:color="auto"/>
          </w:divBdr>
        </w:div>
        <w:div w:id="1259799414">
          <w:marLeft w:val="640"/>
          <w:marRight w:val="0"/>
          <w:marTop w:val="0"/>
          <w:marBottom w:val="0"/>
          <w:divBdr>
            <w:top w:val="none" w:sz="0" w:space="0" w:color="auto"/>
            <w:left w:val="none" w:sz="0" w:space="0" w:color="auto"/>
            <w:bottom w:val="none" w:sz="0" w:space="0" w:color="auto"/>
            <w:right w:val="none" w:sz="0" w:space="0" w:color="auto"/>
          </w:divBdr>
        </w:div>
        <w:div w:id="1574584829">
          <w:marLeft w:val="640"/>
          <w:marRight w:val="0"/>
          <w:marTop w:val="0"/>
          <w:marBottom w:val="0"/>
          <w:divBdr>
            <w:top w:val="none" w:sz="0" w:space="0" w:color="auto"/>
            <w:left w:val="none" w:sz="0" w:space="0" w:color="auto"/>
            <w:bottom w:val="none" w:sz="0" w:space="0" w:color="auto"/>
            <w:right w:val="none" w:sz="0" w:space="0" w:color="auto"/>
          </w:divBdr>
        </w:div>
        <w:div w:id="319584456">
          <w:marLeft w:val="640"/>
          <w:marRight w:val="0"/>
          <w:marTop w:val="0"/>
          <w:marBottom w:val="0"/>
          <w:divBdr>
            <w:top w:val="none" w:sz="0" w:space="0" w:color="auto"/>
            <w:left w:val="none" w:sz="0" w:space="0" w:color="auto"/>
            <w:bottom w:val="none" w:sz="0" w:space="0" w:color="auto"/>
            <w:right w:val="none" w:sz="0" w:space="0" w:color="auto"/>
          </w:divBdr>
        </w:div>
        <w:div w:id="1171945094">
          <w:marLeft w:val="640"/>
          <w:marRight w:val="0"/>
          <w:marTop w:val="0"/>
          <w:marBottom w:val="0"/>
          <w:divBdr>
            <w:top w:val="none" w:sz="0" w:space="0" w:color="auto"/>
            <w:left w:val="none" w:sz="0" w:space="0" w:color="auto"/>
            <w:bottom w:val="none" w:sz="0" w:space="0" w:color="auto"/>
            <w:right w:val="none" w:sz="0" w:space="0" w:color="auto"/>
          </w:divBdr>
        </w:div>
        <w:div w:id="226498752">
          <w:marLeft w:val="640"/>
          <w:marRight w:val="0"/>
          <w:marTop w:val="0"/>
          <w:marBottom w:val="0"/>
          <w:divBdr>
            <w:top w:val="none" w:sz="0" w:space="0" w:color="auto"/>
            <w:left w:val="none" w:sz="0" w:space="0" w:color="auto"/>
            <w:bottom w:val="none" w:sz="0" w:space="0" w:color="auto"/>
            <w:right w:val="none" w:sz="0" w:space="0" w:color="auto"/>
          </w:divBdr>
        </w:div>
        <w:div w:id="463281507">
          <w:marLeft w:val="640"/>
          <w:marRight w:val="0"/>
          <w:marTop w:val="0"/>
          <w:marBottom w:val="0"/>
          <w:divBdr>
            <w:top w:val="none" w:sz="0" w:space="0" w:color="auto"/>
            <w:left w:val="none" w:sz="0" w:space="0" w:color="auto"/>
            <w:bottom w:val="none" w:sz="0" w:space="0" w:color="auto"/>
            <w:right w:val="none" w:sz="0" w:space="0" w:color="auto"/>
          </w:divBdr>
        </w:div>
        <w:div w:id="2065133141">
          <w:marLeft w:val="640"/>
          <w:marRight w:val="0"/>
          <w:marTop w:val="0"/>
          <w:marBottom w:val="0"/>
          <w:divBdr>
            <w:top w:val="none" w:sz="0" w:space="0" w:color="auto"/>
            <w:left w:val="none" w:sz="0" w:space="0" w:color="auto"/>
            <w:bottom w:val="none" w:sz="0" w:space="0" w:color="auto"/>
            <w:right w:val="none" w:sz="0" w:space="0" w:color="auto"/>
          </w:divBdr>
        </w:div>
        <w:div w:id="1688948283">
          <w:marLeft w:val="640"/>
          <w:marRight w:val="0"/>
          <w:marTop w:val="0"/>
          <w:marBottom w:val="0"/>
          <w:divBdr>
            <w:top w:val="none" w:sz="0" w:space="0" w:color="auto"/>
            <w:left w:val="none" w:sz="0" w:space="0" w:color="auto"/>
            <w:bottom w:val="none" w:sz="0" w:space="0" w:color="auto"/>
            <w:right w:val="none" w:sz="0" w:space="0" w:color="auto"/>
          </w:divBdr>
        </w:div>
        <w:div w:id="1381636215">
          <w:marLeft w:val="640"/>
          <w:marRight w:val="0"/>
          <w:marTop w:val="0"/>
          <w:marBottom w:val="0"/>
          <w:divBdr>
            <w:top w:val="none" w:sz="0" w:space="0" w:color="auto"/>
            <w:left w:val="none" w:sz="0" w:space="0" w:color="auto"/>
            <w:bottom w:val="none" w:sz="0" w:space="0" w:color="auto"/>
            <w:right w:val="none" w:sz="0" w:space="0" w:color="auto"/>
          </w:divBdr>
        </w:div>
        <w:div w:id="619070526">
          <w:marLeft w:val="640"/>
          <w:marRight w:val="0"/>
          <w:marTop w:val="0"/>
          <w:marBottom w:val="0"/>
          <w:divBdr>
            <w:top w:val="none" w:sz="0" w:space="0" w:color="auto"/>
            <w:left w:val="none" w:sz="0" w:space="0" w:color="auto"/>
            <w:bottom w:val="none" w:sz="0" w:space="0" w:color="auto"/>
            <w:right w:val="none" w:sz="0" w:space="0" w:color="auto"/>
          </w:divBdr>
        </w:div>
        <w:div w:id="664892447">
          <w:marLeft w:val="640"/>
          <w:marRight w:val="0"/>
          <w:marTop w:val="0"/>
          <w:marBottom w:val="0"/>
          <w:divBdr>
            <w:top w:val="none" w:sz="0" w:space="0" w:color="auto"/>
            <w:left w:val="none" w:sz="0" w:space="0" w:color="auto"/>
            <w:bottom w:val="none" w:sz="0" w:space="0" w:color="auto"/>
            <w:right w:val="none" w:sz="0" w:space="0" w:color="auto"/>
          </w:divBdr>
        </w:div>
        <w:div w:id="1680085228">
          <w:marLeft w:val="640"/>
          <w:marRight w:val="0"/>
          <w:marTop w:val="0"/>
          <w:marBottom w:val="0"/>
          <w:divBdr>
            <w:top w:val="none" w:sz="0" w:space="0" w:color="auto"/>
            <w:left w:val="none" w:sz="0" w:space="0" w:color="auto"/>
            <w:bottom w:val="none" w:sz="0" w:space="0" w:color="auto"/>
            <w:right w:val="none" w:sz="0" w:space="0" w:color="auto"/>
          </w:divBdr>
        </w:div>
        <w:div w:id="1025794452">
          <w:marLeft w:val="640"/>
          <w:marRight w:val="0"/>
          <w:marTop w:val="0"/>
          <w:marBottom w:val="0"/>
          <w:divBdr>
            <w:top w:val="none" w:sz="0" w:space="0" w:color="auto"/>
            <w:left w:val="none" w:sz="0" w:space="0" w:color="auto"/>
            <w:bottom w:val="none" w:sz="0" w:space="0" w:color="auto"/>
            <w:right w:val="none" w:sz="0" w:space="0" w:color="auto"/>
          </w:divBdr>
        </w:div>
        <w:div w:id="26950093">
          <w:marLeft w:val="640"/>
          <w:marRight w:val="0"/>
          <w:marTop w:val="0"/>
          <w:marBottom w:val="0"/>
          <w:divBdr>
            <w:top w:val="none" w:sz="0" w:space="0" w:color="auto"/>
            <w:left w:val="none" w:sz="0" w:space="0" w:color="auto"/>
            <w:bottom w:val="none" w:sz="0" w:space="0" w:color="auto"/>
            <w:right w:val="none" w:sz="0" w:space="0" w:color="auto"/>
          </w:divBdr>
        </w:div>
        <w:div w:id="320621525">
          <w:marLeft w:val="640"/>
          <w:marRight w:val="0"/>
          <w:marTop w:val="0"/>
          <w:marBottom w:val="0"/>
          <w:divBdr>
            <w:top w:val="none" w:sz="0" w:space="0" w:color="auto"/>
            <w:left w:val="none" w:sz="0" w:space="0" w:color="auto"/>
            <w:bottom w:val="none" w:sz="0" w:space="0" w:color="auto"/>
            <w:right w:val="none" w:sz="0" w:space="0" w:color="auto"/>
          </w:divBdr>
        </w:div>
        <w:div w:id="1340547018">
          <w:marLeft w:val="640"/>
          <w:marRight w:val="0"/>
          <w:marTop w:val="0"/>
          <w:marBottom w:val="0"/>
          <w:divBdr>
            <w:top w:val="none" w:sz="0" w:space="0" w:color="auto"/>
            <w:left w:val="none" w:sz="0" w:space="0" w:color="auto"/>
            <w:bottom w:val="none" w:sz="0" w:space="0" w:color="auto"/>
            <w:right w:val="none" w:sz="0" w:space="0" w:color="auto"/>
          </w:divBdr>
        </w:div>
        <w:div w:id="683215395">
          <w:marLeft w:val="640"/>
          <w:marRight w:val="0"/>
          <w:marTop w:val="0"/>
          <w:marBottom w:val="0"/>
          <w:divBdr>
            <w:top w:val="none" w:sz="0" w:space="0" w:color="auto"/>
            <w:left w:val="none" w:sz="0" w:space="0" w:color="auto"/>
            <w:bottom w:val="none" w:sz="0" w:space="0" w:color="auto"/>
            <w:right w:val="none" w:sz="0" w:space="0" w:color="auto"/>
          </w:divBdr>
        </w:div>
        <w:div w:id="1787502461">
          <w:marLeft w:val="640"/>
          <w:marRight w:val="0"/>
          <w:marTop w:val="0"/>
          <w:marBottom w:val="0"/>
          <w:divBdr>
            <w:top w:val="none" w:sz="0" w:space="0" w:color="auto"/>
            <w:left w:val="none" w:sz="0" w:space="0" w:color="auto"/>
            <w:bottom w:val="none" w:sz="0" w:space="0" w:color="auto"/>
            <w:right w:val="none" w:sz="0" w:space="0" w:color="auto"/>
          </w:divBdr>
        </w:div>
        <w:div w:id="561797881">
          <w:marLeft w:val="640"/>
          <w:marRight w:val="0"/>
          <w:marTop w:val="0"/>
          <w:marBottom w:val="0"/>
          <w:divBdr>
            <w:top w:val="none" w:sz="0" w:space="0" w:color="auto"/>
            <w:left w:val="none" w:sz="0" w:space="0" w:color="auto"/>
            <w:bottom w:val="none" w:sz="0" w:space="0" w:color="auto"/>
            <w:right w:val="none" w:sz="0" w:space="0" w:color="auto"/>
          </w:divBdr>
        </w:div>
        <w:div w:id="401415340">
          <w:marLeft w:val="640"/>
          <w:marRight w:val="0"/>
          <w:marTop w:val="0"/>
          <w:marBottom w:val="0"/>
          <w:divBdr>
            <w:top w:val="none" w:sz="0" w:space="0" w:color="auto"/>
            <w:left w:val="none" w:sz="0" w:space="0" w:color="auto"/>
            <w:bottom w:val="none" w:sz="0" w:space="0" w:color="auto"/>
            <w:right w:val="none" w:sz="0" w:space="0" w:color="auto"/>
          </w:divBdr>
        </w:div>
        <w:div w:id="70663214">
          <w:marLeft w:val="640"/>
          <w:marRight w:val="0"/>
          <w:marTop w:val="0"/>
          <w:marBottom w:val="0"/>
          <w:divBdr>
            <w:top w:val="none" w:sz="0" w:space="0" w:color="auto"/>
            <w:left w:val="none" w:sz="0" w:space="0" w:color="auto"/>
            <w:bottom w:val="none" w:sz="0" w:space="0" w:color="auto"/>
            <w:right w:val="none" w:sz="0" w:space="0" w:color="auto"/>
          </w:divBdr>
        </w:div>
        <w:div w:id="1010986176">
          <w:marLeft w:val="640"/>
          <w:marRight w:val="0"/>
          <w:marTop w:val="0"/>
          <w:marBottom w:val="0"/>
          <w:divBdr>
            <w:top w:val="none" w:sz="0" w:space="0" w:color="auto"/>
            <w:left w:val="none" w:sz="0" w:space="0" w:color="auto"/>
            <w:bottom w:val="none" w:sz="0" w:space="0" w:color="auto"/>
            <w:right w:val="none" w:sz="0" w:space="0" w:color="auto"/>
          </w:divBdr>
        </w:div>
        <w:div w:id="689798076">
          <w:marLeft w:val="640"/>
          <w:marRight w:val="0"/>
          <w:marTop w:val="0"/>
          <w:marBottom w:val="0"/>
          <w:divBdr>
            <w:top w:val="none" w:sz="0" w:space="0" w:color="auto"/>
            <w:left w:val="none" w:sz="0" w:space="0" w:color="auto"/>
            <w:bottom w:val="none" w:sz="0" w:space="0" w:color="auto"/>
            <w:right w:val="none" w:sz="0" w:space="0" w:color="auto"/>
          </w:divBdr>
        </w:div>
        <w:div w:id="2110662358">
          <w:marLeft w:val="640"/>
          <w:marRight w:val="0"/>
          <w:marTop w:val="0"/>
          <w:marBottom w:val="0"/>
          <w:divBdr>
            <w:top w:val="none" w:sz="0" w:space="0" w:color="auto"/>
            <w:left w:val="none" w:sz="0" w:space="0" w:color="auto"/>
            <w:bottom w:val="none" w:sz="0" w:space="0" w:color="auto"/>
            <w:right w:val="none" w:sz="0" w:space="0" w:color="auto"/>
          </w:divBdr>
        </w:div>
        <w:div w:id="77531264">
          <w:marLeft w:val="640"/>
          <w:marRight w:val="0"/>
          <w:marTop w:val="0"/>
          <w:marBottom w:val="0"/>
          <w:divBdr>
            <w:top w:val="none" w:sz="0" w:space="0" w:color="auto"/>
            <w:left w:val="none" w:sz="0" w:space="0" w:color="auto"/>
            <w:bottom w:val="none" w:sz="0" w:space="0" w:color="auto"/>
            <w:right w:val="none" w:sz="0" w:space="0" w:color="auto"/>
          </w:divBdr>
        </w:div>
        <w:div w:id="389235130">
          <w:marLeft w:val="640"/>
          <w:marRight w:val="0"/>
          <w:marTop w:val="0"/>
          <w:marBottom w:val="0"/>
          <w:divBdr>
            <w:top w:val="none" w:sz="0" w:space="0" w:color="auto"/>
            <w:left w:val="none" w:sz="0" w:space="0" w:color="auto"/>
            <w:bottom w:val="none" w:sz="0" w:space="0" w:color="auto"/>
            <w:right w:val="none" w:sz="0" w:space="0" w:color="auto"/>
          </w:divBdr>
        </w:div>
        <w:div w:id="503055715">
          <w:marLeft w:val="640"/>
          <w:marRight w:val="0"/>
          <w:marTop w:val="0"/>
          <w:marBottom w:val="0"/>
          <w:divBdr>
            <w:top w:val="none" w:sz="0" w:space="0" w:color="auto"/>
            <w:left w:val="none" w:sz="0" w:space="0" w:color="auto"/>
            <w:bottom w:val="none" w:sz="0" w:space="0" w:color="auto"/>
            <w:right w:val="none" w:sz="0" w:space="0" w:color="auto"/>
          </w:divBdr>
        </w:div>
        <w:div w:id="545261683">
          <w:marLeft w:val="640"/>
          <w:marRight w:val="0"/>
          <w:marTop w:val="0"/>
          <w:marBottom w:val="0"/>
          <w:divBdr>
            <w:top w:val="none" w:sz="0" w:space="0" w:color="auto"/>
            <w:left w:val="none" w:sz="0" w:space="0" w:color="auto"/>
            <w:bottom w:val="none" w:sz="0" w:space="0" w:color="auto"/>
            <w:right w:val="none" w:sz="0" w:space="0" w:color="auto"/>
          </w:divBdr>
        </w:div>
        <w:div w:id="740369441">
          <w:marLeft w:val="640"/>
          <w:marRight w:val="0"/>
          <w:marTop w:val="0"/>
          <w:marBottom w:val="0"/>
          <w:divBdr>
            <w:top w:val="none" w:sz="0" w:space="0" w:color="auto"/>
            <w:left w:val="none" w:sz="0" w:space="0" w:color="auto"/>
            <w:bottom w:val="none" w:sz="0" w:space="0" w:color="auto"/>
            <w:right w:val="none" w:sz="0" w:space="0" w:color="auto"/>
          </w:divBdr>
        </w:div>
        <w:div w:id="382874786">
          <w:marLeft w:val="640"/>
          <w:marRight w:val="0"/>
          <w:marTop w:val="0"/>
          <w:marBottom w:val="0"/>
          <w:divBdr>
            <w:top w:val="none" w:sz="0" w:space="0" w:color="auto"/>
            <w:left w:val="none" w:sz="0" w:space="0" w:color="auto"/>
            <w:bottom w:val="none" w:sz="0" w:space="0" w:color="auto"/>
            <w:right w:val="none" w:sz="0" w:space="0" w:color="auto"/>
          </w:divBdr>
        </w:div>
        <w:div w:id="1159074110">
          <w:marLeft w:val="640"/>
          <w:marRight w:val="0"/>
          <w:marTop w:val="0"/>
          <w:marBottom w:val="0"/>
          <w:divBdr>
            <w:top w:val="none" w:sz="0" w:space="0" w:color="auto"/>
            <w:left w:val="none" w:sz="0" w:space="0" w:color="auto"/>
            <w:bottom w:val="none" w:sz="0" w:space="0" w:color="auto"/>
            <w:right w:val="none" w:sz="0" w:space="0" w:color="auto"/>
          </w:divBdr>
        </w:div>
      </w:divsChild>
    </w:div>
    <w:div w:id="126902222">
      <w:bodyDiv w:val="1"/>
      <w:marLeft w:val="0"/>
      <w:marRight w:val="0"/>
      <w:marTop w:val="0"/>
      <w:marBottom w:val="0"/>
      <w:divBdr>
        <w:top w:val="none" w:sz="0" w:space="0" w:color="auto"/>
        <w:left w:val="none" w:sz="0" w:space="0" w:color="auto"/>
        <w:bottom w:val="none" w:sz="0" w:space="0" w:color="auto"/>
        <w:right w:val="none" w:sz="0" w:space="0" w:color="auto"/>
      </w:divBdr>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232009421">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4291453">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5968627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13306750">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sChild>
    </w:div>
    <w:div w:id="214390744">
      <w:bodyDiv w:val="1"/>
      <w:marLeft w:val="0"/>
      <w:marRight w:val="0"/>
      <w:marTop w:val="0"/>
      <w:marBottom w:val="0"/>
      <w:divBdr>
        <w:top w:val="none" w:sz="0" w:space="0" w:color="auto"/>
        <w:left w:val="none" w:sz="0" w:space="0" w:color="auto"/>
        <w:bottom w:val="none" w:sz="0" w:space="0" w:color="auto"/>
        <w:right w:val="none" w:sz="0" w:space="0" w:color="auto"/>
      </w:divBdr>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245308546">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53625196">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63841282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824509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35813073">
      <w:bodyDiv w:val="1"/>
      <w:marLeft w:val="0"/>
      <w:marRight w:val="0"/>
      <w:marTop w:val="0"/>
      <w:marBottom w:val="0"/>
      <w:divBdr>
        <w:top w:val="none" w:sz="0" w:space="0" w:color="auto"/>
        <w:left w:val="none" w:sz="0" w:space="0" w:color="auto"/>
        <w:bottom w:val="none" w:sz="0" w:space="0" w:color="auto"/>
        <w:right w:val="none" w:sz="0" w:space="0" w:color="auto"/>
      </w:divBdr>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434520037">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74471834">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1907253694">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40399229">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590898660">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19792437">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264844801">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43065104">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766219071">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0960336">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sChild>
    </w:div>
    <w:div w:id="493835036">
      <w:bodyDiv w:val="1"/>
      <w:marLeft w:val="0"/>
      <w:marRight w:val="0"/>
      <w:marTop w:val="0"/>
      <w:marBottom w:val="0"/>
      <w:divBdr>
        <w:top w:val="none" w:sz="0" w:space="0" w:color="auto"/>
        <w:left w:val="none" w:sz="0" w:space="0" w:color="auto"/>
        <w:bottom w:val="none" w:sz="0" w:space="0" w:color="auto"/>
        <w:right w:val="none" w:sz="0" w:space="0" w:color="auto"/>
      </w:divBdr>
      <w:divsChild>
        <w:div w:id="67968756">
          <w:marLeft w:val="640"/>
          <w:marRight w:val="0"/>
          <w:marTop w:val="0"/>
          <w:marBottom w:val="0"/>
          <w:divBdr>
            <w:top w:val="none" w:sz="0" w:space="0" w:color="auto"/>
            <w:left w:val="none" w:sz="0" w:space="0" w:color="auto"/>
            <w:bottom w:val="none" w:sz="0" w:space="0" w:color="auto"/>
            <w:right w:val="none" w:sz="0" w:space="0" w:color="auto"/>
          </w:divBdr>
        </w:div>
        <w:div w:id="2112120385">
          <w:marLeft w:val="640"/>
          <w:marRight w:val="0"/>
          <w:marTop w:val="0"/>
          <w:marBottom w:val="0"/>
          <w:divBdr>
            <w:top w:val="none" w:sz="0" w:space="0" w:color="auto"/>
            <w:left w:val="none" w:sz="0" w:space="0" w:color="auto"/>
            <w:bottom w:val="none" w:sz="0" w:space="0" w:color="auto"/>
            <w:right w:val="none" w:sz="0" w:space="0" w:color="auto"/>
          </w:divBdr>
        </w:div>
        <w:div w:id="2006660949">
          <w:marLeft w:val="640"/>
          <w:marRight w:val="0"/>
          <w:marTop w:val="0"/>
          <w:marBottom w:val="0"/>
          <w:divBdr>
            <w:top w:val="none" w:sz="0" w:space="0" w:color="auto"/>
            <w:left w:val="none" w:sz="0" w:space="0" w:color="auto"/>
            <w:bottom w:val="none" w:sz="0" w:space="0" w:color="auto"/>
            <w:right w:val="none" w:sz="0" w:space="0" w:color="auto"/>
          </w:divBdr>
        </w:div>
        <w:div w:id="1531382658">
          <w:marLeft w:val="640"/>
          <w:marRight w:val="0"/>
          <w:marTop w:val="0"/>
          <w:marBottom w:val="0"/>
          <w:divBdr>
            <w:top w:val="none" w:sz="0" w:space="0" w:color="auto"/>
            <w:left w:val="none" w:sz="0" w:space="0" w:color="auto"/>
            <w:bottom w:val="none" w:sz="0" w:space="0" w:color="auto"/>
            <w:right w:val="none" w:sz="0" w:space="0" w:color="auto"/>
          </w:divBdr>
        </w:div>
        <w:div w:id="283999591">
          <w:marLeft w:val="640"/>
          <w:marRight w:val="0"/>
          <w:marTop w:val="0"/>
          <w:marBottom w:val="0"/>
          <w:divBdr>
            <w:top w:val="none" w:sz="0" w:space="0" w:color="auto"/>
            <w:left w:val="none" w:sz="0" w:space="0" w:color="auto"/>
            <w:bottom w:val="none" w:sz="0" w:space="0" w:color="auto"/>
            <w:right w:val="none" w:sz="0" w:space="0" w:color="auto"/>
          </w:divBdr>
        </w:div>
        <w:div w:id="1924562823">
          <w:marLeft w:val="640"/>
          <w:marRight w:val="0"/>
          <w:marTop w:val="0"/>
          <w:marBottom w:val="0"/>
          <w:divBdr>
            <w:top w:val="none" w:sz="0" w:space="0" w:color="auto"/>
            <w:left w:val="none" w:sz="0" w:space="0" w:color="auto"/>
            <w:bottom w:val="none" w:sz="0" w:space="0" w:color="auto"/>
            <w:right w:val="none" w:sz="0" w:space="0" w:color="auto"/>
          </w:divBdr>
        </w:div>
        <w:div w:id="2096245791">
          <w:marLeft w:val="640"/>
          <w:marRight w:val="0"/>
          <w:marTop w:val="0"/>
          <w:marBottom w:val="0"/>
          <w:divBdr>
            <w:top w:val="none" w:sz="0" w:space="0" w:color="auto"/>
            <w:left w:val="none" w:sz="0" w:space="0" w:color="auto"/>
            <w:bottom w:val="none" w:sz="0" w:space="0" w:color="auto"/>
            <w:right w:val="none" w:sz="0" w:space="0" w:color="auto"/>
          </w:divBdr>
        </w:div>
        <w:div w:id="915552157">
          <w:marLeft w:val="640"/>
          <w:marRight w:val="0"/>
          <w:marTop w:val="0"/>
          <w:marBottom w:val="0"/>
          <w:divBdr>
            <w:top w:val="none" w:sz="0" w:space="0" w:color="auto"/>
            <w:left w:val="none" w:sz="0" w:space="0" w:color="auto"/>
            <w:bottom w:val="none" w:sz="0" w:space="0" w:color="auto"/>
            <w:right w:val="none" w:sz="0" w:space="0" w:color="auto"/>
          </w:divBdr>
        </w:div>
        <w:div w:id="164714898">
          <w:marLeft w:val="640"/>
          <w:marRight w:val="0"/>
          <w:marTop w:val="0"/>
          <w:marBottom w:val="0"/>
          <w:divBdr>
            <w:top w:val="none" w:sz="0" w:space="0" w:color="auto"/>
            <w:left w:val="none" w:sz="0" w:space="0" w:color="auto"/>
            <w:bottom w:val="none" w:sz="0" w:space="0" w:color="auto"/>
            <w:right w:val="none" w:sz="0" w:space="0" w:color="auto"/>
          </w:divBdr>
        </w:div>
        <w:div w:id="1306592044">
          <w:marLeft w:val="640"/>
          <w:marRight w:val="0"/>
          <w:marTop w:val="0"/>
          <w:marBottom w:val="0"/>
          <w:divBdr>
            <w:top w:val="none" w:sz="0" w:space="0" w:color="auto"/>
            <w:left w:val="none" w:sz="0" w:space="0" w:color="auto"/>
            <w:bottom w:val="none" w:sz="0" w:space="0" w:color="auto"/>
            <w:right w:val="none" w:sz="0" w:space="0" w:color="auto"/>
          </w:divBdr>
        </w:div>
        <w:div w:id="849100262">
          <w:marLeft w:val="640"/>
          <w:marRight w:val="0"/>
          <w:marTop w:val="0"/>
          <w:marBottom w:val="0"/>
          <w:divBdr>
            <w:top w:val="none" w:sz="0" w:space="0" w:color="auto"/>
            <w:left w:val="none" w:sz="0" w:space="0" w:color="auto"/>
            <w:bottom w:val="none" w:sz="0" w:space="0" w:color="auto"/>
            <w:right w:val="none" w:sz="0" w:space="0" w:color="auto"/>
          </w:divBdr>
        </w:div>
        <w:div w:id="722681484">
          <w:marLeft w:val="640"/>
          <w:marRight w:val="0"/>
          <w:marTop w:val="0"/>
          <w:marBottom w:val="0"/>
          <w:divBdr>
            <w:top w:val="none" w:sz="0" w:space="0" w:color="auto"/>
            <w:left w:val="none" w:sz="0" w:space="0" w:color="auto"/>
            <w:bottom w:val="none" w:sz="0" w:space="0" w:color="auto"/>
            <w:right w:val="none" w:sz="0" w:space="0" w:color="auto"/>
          </w:divBdr>
        </w:div>
        <w:div w:id="267933322">
          <w:marLeft w:val="640"/>
          <w:marRight w:val="0"/>
          <w:marTop w:val="0"/>
          <w:marBottom w:val="0"/>
          <w:divBdr>
            <w:top w:val="none" w:sz="0" w:space="0" w:color="auto"/>
            <w:left w:val="none" w:sz="0" w:space="0" w:color="auto"/>
            <w:bottom w:val="none" w:sz="0" w:space="0" w:color="auto"/>
            <w:right w:val="none" w:sz="0" w:space="0" w:color="auto"/>
          </w:divBdr>
        </w:div>
        <w:div w:id="112865001">
          <w:marLeft w:val="640"/>
          <w:marRight w:val="0"/>
          <w:marTop w:val="0"/>
          <w:marBottom w:val="0"/>
          <w:divBdr>
            <w:top w:val="none" w:sz="0" w:space="0" w:color="auto"/>
            <w:left w:val="none" w:sz="0" w:space="0" w:color="auto"/>
            <w:bottom w:val="none" w:sz="0" w:space="0" w:color="auto"/>
            <w:right w:val="none" w:sz="0" w:space="0" w:color="auto"/>
          </w:divBdr>
        </w:div>
        <w:div w:id="613025164">
          <w:marLeft w:val="640"/>
          <w:marRight w:val="0"/>
          <w:marTop w:val="0"/>
          <w:marBottom w:val="0"/>
          <w:divBdr>
            <w:top w:val="none" w:sz="0" w:space="0" w:color="auto"/>
            <w:left w:val="none" w:sz="0" w:space="0" w:color="auto"/>
            <w:bottom w:val="none" w:sz="0" w:space="0" w:color="auto"/>
            <w:right w:val="none" w:sz="0" w:space="0" w:color="auto"/>
          </w:divBdr>
        </w:div>
        <w:div w:id="1322464655">
          <w:marLeft w:val="640"/>
          <w:marRight w:val="0"/>
          <w:marTop w:val="0"/>
          <w:marBottom w:val="0"/>
          <w:divBdr>
            <w:top w:val="none" w:sz="0" w:space="0" w:color="auto"/>
            <w:left w:val="none" w:sz="0" w:space="0" w:color="auto"/>
            <w:bottom w:val="none" w:sz="0" w:space="0" w:color="auto"/>
            <w:right w:val="none" w:sz="0" w:space="0" w:color="auto"/>
          </w:divBdr>
        </w:div>
        <w:div w:id="1255549395">
          <w:marLeft w:val="640"/>
          <w:marRight w:val="0"/>
          <w:marTop w:val="0"/>
          <w:marBottom w:val="0"/>
          <w:divBdr>
            <w:top w:val="none" w:sz="0" w:space="0" w:color="auto"/>
            <w:left w:val="none" w:sz="0" w:space="0" w:color="auto"/>
            <w:bottom w:val="none" w:sz="0" w:space="0" w:color="auto"/>
            <w:right w:val="none" w:sz="0" w:space="0" w:color="auto"/>
          </w:divBdr>
        </w:div>
        <w:div w:id="134640295">
          <w:marLeft w:val="640"/>
          <w:marRight w:val="0"/>
          <w:marTop w:val="0"/>
          <w:marBottom w:val="0"/>
          <w:divBdr>
            <w:top w:val="none" w:sz="0" w:space="0" w:color="auto"/>
            <w:left w:val="none" w:sz="0" w:space="0" w:color="auto"/>
            <w:bottom w:val="none" w:sz="0" w:space="0" w:color="auto"/>
            <w:right w:val="none" w:sz="0" w:space="0" w:color="auto"/>
          </w:divBdr>
        </w:div>
        <w:div w:id="481509470">
          <w:marLeft w:val="640"/>
          <w:marRight w:val="0"/>
          <w:marTop w:val="0"/>
          <w:marBottom w:val="0"/>
          <w:divBdr>
            <w:top w:val="none" w:sz="0" w:space="0" w:color="auto"/>
            <w:left w:val="none" w:sz="0" w:space="0" w:color="auto"/>
            <w:bottom w:val="none" w:sz="0" w:space="0" w:color="auto"/>
            <w:right w:val="none" w:sz="0" w:space="0" w:color="auto"/>
          </w:divBdr>
        </w:div>
        <w:div w:id="1811289707">
          <w:marLeft w:val="640"/>
          <w:marRight w:val="0"/>
          <w:marTop w:val="0"/>
          <w:marBottom w:val="0"/>
          <w:divBdr>
            <w:top w:val="none" w:sz="0" w:space="0" w:color="auto"/>
            <w:left w:val="none" w:sz="0" w:space="0" w:color="auto"/>
            <w:bottom w:val="none" w:sz="0" w:space="0" w:color="auto"/>
            <w:right w:val="none" w:sz="0" w:space="0" w:color="auto"/>
          </w:divBdr>
        </w:div>
        <w:div w:id="545410127">
          <w:marLeft w:val="640"/>
          <w:marRight w:val="0"/>
          <w:marTop w:val="0"/>
          <w:marBottom w:val="0"/>
          <w:divBdr>
            <w:top w:val="none" w:sz="0" w:space="0" w:color="auto"/>
            <w:left w:val="none" w:sz="0" w:space="0" w:color="auto"/>
            <w:bottom w:val="none" w:sz="0" w:space="0" w:color="auto"/>
            <w:right w:val="none" w:sz="0" w:space="0" w:color="auto"/>
          </w:divBdr>
        </w:div>
        <w:div w:id="26028417">
          <w:marLeft w:val="640"/>
          <w:marRight w:val="0"/>
          <w:marTop w:val="0"/>
          <w:marBottom w:val="0"/>
          <w:divBdr>
            <w:top w:val="none" w:sz="0" w:space="0" w:color="auto"/>
            <w:left w:val="none" w:sz="0" w:space="0" w:color="auto"/>
            <w:bottom w:val="none" w:sz="0" w:space="0" w:color="auto"/>
            <w:right w:val="none" w:sz="0" w:space="0" w:color="auto"/>
          </w:divBdr>
        </w:div>
        <w:div w:id="1531381023">
          <w:marLeft w:val="640"/>
          <w:marRight w:val="0"/>
          <w:marTop w:val="0"/>
          <w:marBottom w:val="0"/>
          <w:divBdr>
            <w:top w:val="none" w:sz="0" w:space="0" w:color="auto"/>
            <w:left w:val="none" w:sz="0" w:space="0" w:color="auto"/>
            <w:bottom w:val="none" w:sz="0" w:space="0" w:color="auto"/>
            <w:right w:val="none" w:sz="0" w:space="0" w:color="auto"/>
          </w:divBdr>
        </w:div>
        <w:div w:id="1971007696">
          <w:marLeft w:val="640"/>
          <w:marRight w:val="0"/>
          <w:marTop w:val="0"/>
          <w:marBottom w:val="0"/>
          <w:divBdr>
            <w:top w:val="none" w:sz="0" w:space="0" w:color="auto"/>
            <w:left w:val="none" w:sz="0" w:space="0" w:color="auto"/>
            <w:bottom w:val="none" w:sz="0" w:space="0" w:color="auto"/>
            <w:right w:val="none" w:sz="0" w:space="0" w:color="auto"/>
          </w:divBdr>
        </w:div>
        <w:div w:id="749742371">
          <w:marLeft w:val="640"/>
          <w:marRight w:val="0"/>
          <w:marTop w:val="0"/>
          <w:marBottom w:val="0"/>
          <w:divBdr>
            <w:top w:val="none" w:sz="0" w:space="0" w:color="auto"/>
            <w:left w:val="none" w:sz="0" w:space="0" w:color="auto"/>
            <w:bottom w:val="none" w:sz="0" w:space="0" w:color="auto"/>
            <w:right w:val="none" w:sz="0" w:space="0" w:color="auto"/>
          </w:divBdr>
        </w:div>
        <w:div w:id="963387859">
          <w:marLeft w:val="640"/>
          <w:marRight w:val="0"/>
          <w:marTop w:val="0"/>
          <w:marBottom w:val="0"/>
          <w:divBdr>
            <w:top w:val="none" w:sz="0" w:space="0" w:color="auto"/>
            <w:left w:val="none" w:sz="0" w:space="0" w:color="auto"/>
            <w:bottom w:val="none" w:sz="0" w:space="0" w:color="auto"/>
            <w:right w:val="none" w:sz="0" w:space="0" w:color="auto"/>
          </w:divBdr>
        </w:div>
        <w:div w:id="737901678">
          <w:marLeft w:val="640"/>
          <w:marRight w:val="0"/>
          <w:marTop w:val="0"/>
          <w:marBottom w:val="0"/>
          <w:divBdr>
            <w:top w:val="none" w:sz="0" w:space="0" w:color="auto"/>
            <w:left w:val="none" w:sz="0" w:space="0" w:color="auto"/>
            <w:bottom w:val="none" w:sz="0" w:space="0" w:color="auto"/>
            <w:right w:val="none" w:sz="0" w:space="0" w:color="auto"/>
          </w:divBdr>
        </w:div>
        <w:div w:id="617370516">
          <w:marLeft w:val="640"/>
          <w:marRight w:val="0"/>
          <w:marTop w:val="0"/>
          <w:marBottom w:val="0"/>
          <w:divBdr>
            <w:top w:val="none" w:sz="0" w:space="0" w:color="auto"/>
            <w:left w:val="none" w:sz="0" w:space="0" w:color="auto"/>
            <w:bottom w:val="none" w:sz="0" w:space="0" w:color="auto"/>
            <w:right w:val="none" w:sz="0" w:space="0" w:color="auto"/>
          </w:divBdr>
        </w:div>
        <w:div w:id="1878926874">
          <w:marLeft w:val="640"/>
          <w:marRight w:val="0"/>
          <w:marTop w:val="0"/>
          <w:marBottom w:val="0"/>
          <w:divBdr>
            <w:top w:val="none" w:sz="0" w:space="0" w:color="auto"/>
            <w:left w:val="none" w:sz="0" w:space="0" w:color="auto"/>
            <w:bottom w:val="none" w:sz="0" w:space="0" w:color="auto"/>
            <w:right w:val="none" w:sz="0" w:space="0" w:color="auto"/>
          </w:divBdr>
        </w:div>
        <w:div w:id="1496073306">
          <w:marLeft w:val="640"/>
          <w:marRight w:val="0"/>
          <w:marTop w:val="0"/>
          <w:marBottom w:val="0"/>
          <w:divBdr>
            <w:top w:val="none" w:sz="0" w:space="0" w:color="auto"/>
            <w:left w:val="none" w:sz="0" w:space="0" w:color="auto"/>
            <w:bottom w:val="none" w:sz="0" w:space="0" w:color="auto"/>
            <w:right w:val="none" w:sz="0" w:space="0" w:color="auto"/>
          </w:divBdr>
        </w:div>
        <w:div w:id="1595088449">
          <w:marLeft w:val="640"/>
          <w:marRight w:val="0"/>
          <w:marTop w:val="0"/>
          <w:marBottom w:val="0"/>
          <w:divBdr>
            <w:top w:val="none" w:sz="0" w:space="0" w:color="auto"/>
            <w:left w:val="none" w:sz="0" w:space="0" w:color="auto"/>
            <w:bottom w:val="none" w:sz="0" w:space="0" w:color="auto"/>
            <w:right w:val="none" w:sz="0" w:space="0" w:color="auto"/>
          </w:divBdr>
        </w:div>
        <w:div w:id="1128400793">
          <w:marLeft w:val="640"/>
          <w:marRight w:val="0"/>
          <w:marTop w:val="0"/>
          <w:marBottom w:val="0"/>
          <w:divBdr>
            <w:top w:val="none" w:sz="0" w:space="0" w:color="auto"/>
            <w:left w:val="none" w:sz="0" w:space="0" w:color="auto"/>
            <w:bottom w:val="none" w:sz="0" w:space="0" w:color="auto"/>
            <w:right w:val="none" w:sz="0" w:space="0" w:color="auto"/>
          </w:divBdr>
        </w:div>
        <w:div w:id="240648562">
          <w:marLeft w:val="640"/>
          <w:marRight w:val="0"/>
          <w:marTop w:val="0"/>
          <w:marBottom w:val="0"/>
          <w:divBdr>
            <w:top w:val="none" w:sz="0" w:space="0" w:color="auto"/>
            <w:left w:val="none" w:sz="0" w:space="0" w:color="auto"/>
            <w:bottom w:val="none" w:sz="0" w:space="0" w:color="auto"/>
            <w:right w:val="none" w:sz="0" w:space="0" w:color="auto"/>
          </w:divBdr>
        </w:div>
        <w:div w:id="1827431266">
          <w:marLeft w:val="640"/>
          <w:marRight w:val="0"/>
          <w:marTop w:val="0"/>
          <w:marBottom w:val="0"/>
          <w:divBdr>
            <w:top w:val="none" w:sz="0" w:space="0" w:color="auto"/>
            <w:left w:val="none" w:sz="0" w:space="0" w:color="auto"/>
            <w:bottom w:val="none" w:sz="0" w:space="0" w:color="auto"/>
            <w:right w:val="none" w:sz="0" w:space="0" w:color="auto"/>
          </w:divBdr>
        </w:div>
        <w:div w:id="1444685473">
          <w:marLeft w:val="640"/>
          <w:marRight w:val="0"/>
          <w:marTop w:val="0"/>
          <w:marBottom w:val="0"/>
          <w:divBdr>
            <w:top w:val="none" w:sz="0" w:space="0" w:color="auto"/>
            <w:left w:val="none" w:sz="0" w:space="0" w:color="auto"/>
            <w:bottom w:val="none" w:sz="0" w:space="0" w:color="auto"/>
            <w:right w:val="none" w:sz="0" w:space="0" w:color="auto"/>
          </w:divBdr>
        </w:div>
        <w:div w:id="2045134157">
          <w:marLeft w:val="640"/>
          <w:marRight w:val="0"/>
          <w:marTop w:val="0"/>
          <w:marBottom w:val="0"/>
          <w:divBdr>
            <w:top w:val="none" w:sz="0" w:space="0" w:color="auto"/>
            <w:left w:val="none" w:sz="0" w:space="0" w:color="auto"/>
            <w:bottom w:val="none" w:sz="0" w:space="0" w:color="auto"/>
            <w:right w:val="none" w:sz="0" w:space="0" w:color="auto"/>
          </w:divBdr>
        </w:div>
        <w:div w:id="727722562">
          <w:marLeft w:val="640"/>
          <w:marRight w:val="0"/>
          <w:marTop w:val="0"/>
          <w:marBottom w:val="0"/>
          <w:divBdr>
            <w:top w:val="none" w:sz="0" w:space="0" w:color="auto"/>
            <w:left w:val="none" w:sz="0" w:space="0" w:color="auto"/>
            <w:bottom w:val="none" w:sz="0" w:space="0" w:color="auto"/>
            <w:right w:val="none" w:sz="0" w:space="0" w:color="auto"/>
          </w:divBdr>
        </w:div>
        <w:div w:id="818302925">
          <w:marLeft w:val="640"/>
          <w:marRight w:val="0"/>
          <w:marTop w:val="0"/>
          <w:marBottom w:val="0"/>
          <w:divBdr>
            <w:top w:val="none" w:sz="0" w:space="0" w:color="auto"/>
            <w:left w:val="none" w:sz="0" w:space="0" w:color="auto"/>
            <w:bottom w:val="none" w:sz="0" w:space="0" w:color="auto"/>
            <w:right w:val="none" w:sz="0" w:space="0" w:color="auto"/>
          </w:divBdr>
        </w:div>
        <w:div w:id="503740604">
          <w:marLeft w:val="640"/>
          <w:marRight w:val="0"/>
          <w:marTop w:val="0"/>
          <w:marBottom w:val="0"/>
          <w:divBdr>
            <w:top w:val="none" w:sz="0" w:space="0" w:color="auto"/>
            <w:left w:val="none" w:sz="0" w:space="0" w:color="auto"/>
            <w:bottom w:val="none" w:sz="0" w:space="0" w:color="auto"/>
            <w:right w:val="none" w:sz="0" w:space="0" w:color="auto"/>
          </w:divBdr>
        </w:div>
        <w:div w:id="1752433721">
          <w:marLeft w:val="640"/>
          <w:marRight w:val="0"/>
          <w:marTop w:val="0"/>
          <w:marBottom w:val="0"/>
          <w:divBdr>
            <w:top w:val="none" w:sz="0" w:space="0" w:color="auto"/>
            <w:left w:val="none" w:sz="0" w:space="0" w:color="auto"/>
            <w:bottom w:val="none" w:sz="0" w:space="0" w:color="auto"/>
            <w:right w:val="none" w:sz="0" w:space="0" w:color="auto"/>
          </w:divBdr>
        </w:div>
        <w:div w:id="2085491195">
          <w:marLeft w:val="640"/>
          <w:marRight w:val="0"/>
          <w:marTop w:val="0"/>
          <w:marBottom w:val="0"/>
          <w:divBdr>
            <w:top w:val="none" w:sz="0" w:space="0" w:color="auto"/>
            <w:left w:val="none" w:sz="0" w:space="0" w:color="auto"/>
            <w:bottom w:val="none" w:sz="0" w:space="0" w:color="auto"/>
            <w:right w:val="none" w:sz="0" w:space="0" w:color="auto"/>
          </w:divBdr>
        </w:div>
        <w:div w:id="1605991163">
          <w:marLeft w:val="640"/>
          <w:marRight w:val="0"/>
          <w:marTop w:val="0"/>
          <w:marBottom w:val="0"/>
          <w:divBdr>
            <w:top w:val="none" w:sz="0" w:space="0" w:color="auto"/>
            <w:left w:val="none" w:sz="0" w:space="0" w:color="auto"/>
            <w:bottom w:val="none" w:sz="0" w:space="0" w:color="auto"/>
            <w:right w:val="none" w:sz="0" w:space="0" w:color="auto"/>
          </w:divBdr>
        </w:div>
        <w:div w:id="741220733">
          <w:marLeft w:val="640"/>
          <w:marRight w:val="0"/>
          <w:marTop w:val="0"/>
          <w:marBottom w:val="0"/>
          <w:divBdr>
            <w:top w:val="none" w:sz="0" w:space="0" w:color="auto"/>
            <w:left w:val="none" w:sz="0" w:space="0" w:color="auto"/>
            <w:bottom w:val="none" w:sz="0" w:space="0" w:color="auto"/>
            <w:right w:val="none" w:sz="0" w:space="0" w:color="auto"/>
          </w:divBdr>
        </w:div>
        <w:div w:id="928197442">
          <w:marLeft w:val="640"/>
          <w:marRight w:val="0"/>
          <w:marTop w:val="0"/>
          <w:marBottom w:val="0"/>
          <w:divBdr>
            <w:top w:val="none" w:sz="0" w:space="0" w:color="auto"/>
            <w:left w:val="none" w:sz="0" w:space="0" w:color="auto"/>
            <w:bottom w:val="none" w:sz="0" w:space="0" w:color="auto"/>
            <w:right w:val="none" w:sz="0" w:space="0" w:color="auto"/>
          </w:divBdr>
        </w:div>
        <w:div w:id="288172263">
          <w:marLeft w:val="640"/>
          <w:marRight w:val="0"/>
          <w:marTop w:val="0"/>
          <w:marBottom w:val="0"/>
          <w:divBdr>
            <w:top w:val="none" w:sz="0" w:space="0" w:color="auto"/>
            <w:left w:val="none" w:sz="0" w:space="0" w:color="auto"/>
            <w:bottom w:val="none" w:sz="0" w:space="0" w:color="auto"/>
            <w:right w:val="none" w:sz="0" w:space="0" w:color="auto"/>
          </w:divBdr>
        </w:div>
        <w:div w:id="903444911">
          <w:marLeft w:val="640"/>
          <w:marRight w:val="0"/>
          <w:marTop w:val="0"/>
          <w:marBottom w:val="0"/>
          <w:divBdr>
            <w:top w:val="none" w:sz="0" w:space="0" w:color="auto"/>
            <w:left w:val="none" w:sz="0" w:space="0" w:color="auto"/>
            <w:bottom w:val="none" w:sz="0" w:space="0" w:color="auto"/>
            <w:right w:val="none" w:sz="0" w:space="0" w:color="auto"/>
          </w:divBdr>
        </w:div>
        <w:div w:id="1415854454">
          <w:marLeft w:val="640"/>
          <w:marRight w:val="0"/>
          <w:marTop w:val="0"/>
          <w:marBottom w:val="0"/>
          <w:divBdr>
            <w:top w:val="none" w:sz="0" w:space="0" w:color="auto"/>
            <w:left w:val="none" w:sz="0" w:space="0" w:color="auto"/>
            <w:bottom w:val="none" w:sz="0" w:space="0" w:color="auto"/>
            <w:right w:val="none" w:sz="0" w:space="0" w:color="auto"/>
          </w:divBdr>
        </w:div>
        <w:div w:id="8870878">
          <w:marLeft w:val="640"/>
          <w:marRight w:val="0"/>
          <w:marTop w:val="0"/>
          <w:marBottom w:val="0"/>
          <w:divBdr>
            <w:top w:val="none" w:sz="0" w:space="0" w:color="auto"/>
            <w:left w:val="none" w:sz="0" w:space="0" w:color="auto"/>
            <w:bottom w:val="none" w:sz="0" w:space="0" w:color="auto"/>
            <w:right w:val="none" w:sz="0" w:space="0" w:color="auto"/>
          </w:divBdr>
        </w:div>
        <w:div w:id="2094006504">
          <w:marLeft w:val="640"/>
          <w:marRight w:val="0"/>
          <w:marTop w:val="0"/>
          <w:marBottom w:val="0"/>
          <w:divBdr>
            <w:top w:val="none" w:sz="0" w:space="0" w:color="auto"/>
            <w:left w:val="none" w:sz="0" w:space="0" w:color="auto"/>
            <w:bottom w:val="none" w:sz="0" w:space="0" w:color="auto"/>
            <w:right w:val="none" w:sz="0" w:space="0" w:color="auto"/>
          </w:divBdr>
        </w:div>
        <w:div w:id="1231841857">
          <w:marLeft w:val="640"/>
          <w:marRight w:val="0"/>
          <w:marTop w:val="0"/>
          <w:marBottom w:val="0"/>
          <w:divBdr>
            <w:top w:val="none" w:sz="0" w:space="0" w:color="auto"/>
            <w:left w:val="none" w:sz="0" w:space="0" w:color="auto"/>
            <w:bottom w:val="none" w:sz="0" w:space="0" w:color="auto"/>
            <w:right w:val="none" w:sz="0" w:space="0" w:color="auto"/>
          </w:divBdr>
        </w:div>
        <w:div w:id="1847475076">
          <w:marLeft w:val="640"/>
          <w:marRight w:val="0"/>
          <w:marTop w:val="0"/>
          <w:marBottom w:val="0"/>
          <w:divBdr>
            <w:top w:val="none" w:sz="0" w:space="0" w:color="auto"/>
            <w:left w:val="none" w:sz="0" w:space="0" w:color="auto"/>
            <w:bottom w:val="none" w:sz="0" w:space="0" w:color="auto"/>
            <w:right w:val="none" w:sz="0" w:space="0" w:color="auto"/>
          </w:divBdr>
        </w:div>
        <w:div w:id="1260673002">
          <w:marLeft w:val="640"/>
          <w:marRight w:val="0"/>
          <w:marTop w:val="0"/>
          <w:marBottom w:val="0"/>
          <w:divBdr>
            <w:top w:val="none" w:sz="0" w:space="0" w:color="auto"/>
            <w:left w:val="none" w:sz="0" w:space="0" w:color="auto"/>
            <w:bottom w:val="none" w:sz="0" w:space="0" w:color="auto"/>
            <w:right w:val="none" w:sz="0" w:space="0" w:color="auto"/>
          </w:divBdr>
        </w:div>
        <w:div w:id="1399017800">
          <w:marLeft w:val="640"/>
          <w:marRight w:val="0"/>
          <w:marTop w:val="0"/>
          <w:marBottom w:val="0"/>
          <w:divBdr>
            <w:top w:val="none" w:sz="0" w:space="0" w:color="auto"/>
            <w:left w:val="none" w:sz="0" w:space="0" w:color="auto"/>
            <w:bottom w:val="none" w:sz="0" w:space="0" w:color="auto"/>
            <w:right w:val="none" w:sz="0" w:space="0" w:color="auto"/>
          </w:divBdr>
        </w:div>
        <w:div w:id="1247349997">
          <w:marLeft w:val="640"/>
          <w:marRight w:val="0"/>
          <w:marTop w:val="0"/>
          <w:marBottom w:val="0"/>
          <w:divBdr>
            <w:top w:val="none" w:sz="0" w:space="0" w:color="auto"/>
            <w:left w:val="none" w:sz="0" w:space="0" w:color="auto"/>
            <w:bottom w:val="none" w:sz="0" w:space="0" w:color="auto"/>
            <w:right w:val="none" w:sz="0" w:space="0" w:color="auto"/>
          </w:divBdr>
        </w:div>
        <w:div w:id="1729184343">
          <w:marLeft w:val="640"/>
          <w:marRight w:val="0"/>
          <w:marTop w:val="0"/>
          <w:marBottom w:val="0"/>
          <w:divBdr>
            <w:top w:val="none" w:sz="0" w:space="0" w:color="auto"/>
            <w:left w:val="none" w:sz="0" w:space="0" w:color="auto"/>
            <w:bottom w:val="none" w:sz="0" w:space="0" w:color="auto"/>
            <w:right w:val="none" w:sz="0" w:space="0" w:color="auto"/>
          </w:divBdr>
        </w:div>
        <w:div w:id="700982511">
          <w:marLeft w:val="640"/>
          <w:marRight w:val="0"/>
          <w:marTop w:val="0"/>
          <w:marBottom w:val="0"/>
          <w:divBdr>
            <w:top w:val="none" w:sz="0" w:space="0" w:color="auto"/>
            <w:left w:val="none" w:sz="0" w:space="0" w:color="auto"/>
            <w:bottom w:val="none" w:sz="0" w:space="0" w:color="auto"/>
            <w:right w:val="none" w:sz="0" w:space="0" w:color="auto"/>
          </w:divBdr>
        </w:div>
        <w:div w:id="151334293">
          <w:marLeft w:val="640"/>
          <w:marRight w:val="0"/>
          <w:marTop w:val="0"/>
          <w:marBottom w:val="0"/>
          <w:divBdr>
            <w:top w:val="none" w:sz="0" w:space="0" w:color="auto"/>
            <w:left w:val="none" w:sz="0" w:space="0" w:color="auto"/>
            <w:bottom w:val="none" w:sz="0" w:space="0" w:color="auto"/>
            <w:right w:val="none" w:sz="0" w:space="0" w:color="auto"/>
          </w:divBdr>
        </w:div>
        <w:div w:id="851071983">
          <w:marLeft w:val="640"/>
          <w:marRight w:val="0"/>
          <w:marTop w:val="0"/>
          <w:marBottom w:val="0"/>
          <w:divBdr>
            <w:top w:val="none" w:sz="0" w:space="0" w:color="auto"/>
            <w:left w:val="none" w:sz="0" w:space="0" w:color="auto"/>
            <w:bottom w:val="none" w:sz="0" w:space="0" w:color="auto"/>
            <w:right w:val="none" w:sz="0" w:space="0" w:color="auto"/>
          </w:divBdr>
        </w:div>
        <w:div w:id="574364365">
          <w:marLeft w:val="640"/>
          <w:marRight w:val="0"/>
          <w:marTop w:val="0"/>
          <w:marBottom w:val="0"/>
          <w:divBdr>
            <w:top w:val="none" w:sz="0" w:space="0" w:color="auto"/>
            <w:left w:val="none" w:sz="0" w:space="0" w:color="auto"/>
            <w:bottom w:val="none" w:sz="0" w:space="0" w:color="auto"/>
            <w:right w:val="none" w:sz="0" w:space="0" w:color="auto"/>
          </w:divBdr>
        </w:div>
        <w:div w:id="974483536">
          <w:marLeft w:val="640"/>
          <w:marRight w:val="0"/>
          <w:marTop w:val="0"/>
          <w:marBottom w:val="0"/>
          <w:divBdr>
            <w:top w:val="none" w:sz="0" w:space="0" w:color="auto"/>
            <w:left w:val="none" w:sz="0" w:space="0" w:color="auto"/>
            <w:bottom w:val="none" w:sz="0" w:space="0" w:color="auto"/>
            <w:right w:val="none" w:sz="0" w:space="0" w:color="auto"/>
          </w:divBdr>
        </w:div>
        <w:div w:id="1190489026">
          <w:marLeft w:val="640"/>
          <w:marRight w:val="0"/>
          <w:marTop w:val="0"/>
          <w:marBottom w:val="0"/>
          <w:divBdr>
            <w:top w:val="none" w:sz="0" w:space="0" w:color="auto"/>
            <w:left w:val="none" w:sz="0" w:space="0" w:color="auto"/>
            <w:bottom w:val="none" w:sz="0" w:space="0" w:color="auto"/>
            <w:right w:val="none" w:sz="0" w:space="0" w:color="auto"/>
          </w:divBdr>
        </w:div>
        <w:div w:id="558635048">
          <w:marLeft w:val="640"/>
          <w:marRight w:val="0"/>
          <w:marTop w:val="0"/>
          <w:marBottom w:val="0"/>
          <w:divBdr>
            <w:top w:val="none" w:sz="0" w:space="0" w:color="auto"/>
            <w:left w:val="none" w:sz="0" w:space="0" w:color="auto"/>
            <w:bottom w:val="none" w:sz="0" w:space="0" w:color="auto"/>
            <w:right w:val="none" w:sz="0" w:space="0" w:color="auto"/>
          </w:divBdr>
        </w:div>
        <w:div w:id="943533796">
          <w:marLeft w:val="640"/>
          <w:marRight w:val="0"/>
          <w:marTop w:val="0"/>
          <w:marBottom w:val="0"/>
          <w:divBdr>
            <w:top w:val="none" w:sz="0" w:space="0" w:color="auto"/>
            <w:left w:val="none" w:sz="0" w:space="0" w:color="auto"/>
            <w:bottom w:val="none" w:sz="0" w:space="0" w:color="auto"/>
            <w:right w:val="none" w:sz="0" w:space="0" w:color="auto"/>
          </w:divBdr>
        </w:div>
        <w:div w:id="1711568584">
          <w:marLeft w:val="640"/>
          <w:marRight w:val="0"/>
          <w:marTop w:val="0"/>
          <w:marBottom w:val="0"/>
          <w:divBdr>
            <w:top w:val="none" w:sz="0" w:space="0" w:color="auto"/>
            <w:left w:val="none" w:sz="0" w:space="0" w:color="auto"/>
            <w:bottom w:val="none" w:sz="0" w:space="0" w:color="auto"/>
            <w:right w:val="none" w:sz="0" w:space="0" w:color="auto"/>
          </w:divBdr>
        </w:div>
        <w:div w:id="1928029491">
          <w:marLeft w:val="640"/>
          <w:marRight w:val="0"/>
          <w:marTop w:val="0"/>
          <w:marBottom w:val="0"/>
          <w:divBdr>
            <w:top w:val="none" w:sz="0" w:space="0" w:color="auto"/>
            <w:left w:val="none" w:sz="0" w:space="0" w:color="auto"/>
            <w:bottom w:val="none" w:sz="0" w:space="0" w:color="auto"/>
            <w:right w:val="none" w:sz="0" w:space="0" w:color="auto"/>
          </w:divBdr>
        </w:div>
        <w:div w:id="1789157181">
          <w:marLeft w:val="640"/>
          <w:marRight w:val="0"/>
          <w:marTop w:val="0"/>
          <w:marBottom w:val="0"/>
          <w:divBdr>
            <w:top w:val="none" w:sz="0" w:space="0" w:color="auto"/>
            <w:left w:val="none" w:sz="0" w:space="0" w:color="auto"/>
            <w:bottom w:val="none" w:sz="0" w:space="0" w:color="auto"/>
            <w:right w:val="none" w:sz="0" w:space="0" w:color="auto"/>
          </w:divBdr>
        </w:div>
        <w:div w:id="1451050083">
          <w:marLeft w:val="640"/>
          <w:marRight w:val="0"/>
          <w:marTop w:val="0"/>
          <w:marBottom w:val="0"/>
          <w:divBdr>
            <w:top w:val="none" w:sz="0" w:space="0" w:color="auto"/>
            <w:left w:val="none" w:sz="0" w:space="0" w:color="auto"/>
            <w:bottom w:val="none" w:sz="0" w:space="0" w:color="auto"/>
            <w:right w:val="none" w:sz="0" w:space="0" w:color="auto"/>
          </w:divBdr>
        </w:div>
        <w:div w:id="662783646">
          <w:marLeft w:val="640"/>
          <w:marRight w:val="0"/>
          <w:marTop w:val="0"/>
          <w:marBottom w:val="0"/>
          <w:divBdr>
            <w:top w:val="none" w:sz="0" w:space="0" w:color="auto"/>
            <w:left w:val="none" w:sz="0" w:space="0" w:color="auto"/>
            <w:bottom w:val="none" w:sz="0" w:space="0" w:color="auto"/>
            <w:right w:val="none" w:sz="0" w:space="0" w:color="auto"/>
          </w:divBdr>
        </w:div>
        <w:div w:id="1034162266">
          <w:marLeft w:val="640"/>
          <w:marRight w:val="0"/>
          <w:marTop w:val="0"/>
          <w:marBottom w:val="0"/>
          <w:divBdr>
            <w:top w:val="none" w:sz="0" w:space="0" w:color="auto"/>
            <w:left w:val="none" w:sz="0" w:space="0" w:color="auto"/>
            <w:bottom w:val="none" w:sz="0" w:space="0" w:color="auto"/>
            <w:right w:val="none" w:sz="0" w:space="0" w:color="auto"/>
          </w:divBdr>
        </w:div>
        <w:div w:id="1260140122">
          <w:marLeft w:val="640"/>
          <w:marRight w:val="0"/>
          <w:marTop w:val="0"/>
          <w:marBottom w:val="0"/>
          <w:divBdr>
            <w:top w:val="none" w:sz="0" w:space="0" w:color="auto"/>
            <w:left w:val="none" w:sz="0" w:space="0" w:color="auto"/>
            <w:bottom w:val="none" w:sz="0" w:space="0" w:color="auto"/>
            <w:right w:val="none" w:sz="0" w:space="0" w:color="auto"/>
          </w:divBdr>
        </w:div>
        <w:div w:id="572933123">
          <w:marLeft w:val="640"/>
          <w:marRight w:val="0"/>
          <w:marTop w:val="0"/>
          <w:marBottom w:val="0"/>
          <w:divBdr>
            <w:top w:val="none" w:sz="0" w:space="0" w:color="auto"/>
            <w:left w:val="none" w:sz="0" w:space="0" w:color="auto"/>
            <w:bottom w:val="none" w:sz="0" w:space="0" w:color="auto"/>
            <w:right w:val="none" w:sz="0" w:space="0" w:color="auto"/>
          </w:divBdr>
        </w:div>
        <w:div w:id="1025713324">
          <w:marLeft w:val="640"/>
          <w:marRight w:val="0"/>
          <w:marTop w:val="0"/>
          <w:marBottom w:val="0"/>
          <w:divBdr>
            <w:top w:val="none" w:sz="0" w:space="0" w:color="auto"/>
            <w:left w:val="none" w:sz="0" w:space="0" w:color="auto"/>
            <w:bottom w:val="none" w:sz="0" w:space="0" w:color="auto"/>
            <w:right w:val="none" w:sz="0" w:space="0" w:color="auto"/>
          </w:divBdr>
        </w:div>
        <w:div w:id="2028095665">
          <w:marLeft w:val="640"/>
          <w:marRight w:val="0"/>
          <w:marTop w:val="0"/>
          <w:marBottom w:val="0"/>
          <w:divBdr>
            <w:top w:val="none" w:sz="0" w:space="0" w:color="auto"/>
            <w:left w:val="none" w:sz="0" w:space="0" w:color="auto"/>
            <w:bottom w:val="none" w:sz="0" w:space="0" w:color="auto"/>
            <w:right w:val="none" w:sz="0" w:space="0" w:color="auto"/>
          </w:divBdr>
        </w:div>
        <w:div w:id="1028607411">
          <w:marLeft w:val="640"/>
          <w:marRight w:val="0"/>
          <w:marTop w:val="0"/>
          <w:marBottom w:val="0"/>
          <w:divBdr>
            <w:top w:val="none" w:sz="0" w:space="0" w:color="auto"/>
            <w:left w:val="none" w:sz="0" w:space="0" w:color="auto"/>
            <w:bottom w:val="none" w:sz="0" w:space="0" w:color="auto"/>
            <w:right w:val="none" w:sz="0" w:space="0" w:color="auto"/>
          </w:divBdr>
        </w:div>
        <w:div w:id="1770586169">
          <w:marLeft w:val="640"/>
          <w:marRight w:val="0"/>
          <w:marTop w:val="0"/>
          <w:marBottom w:val="0"/>
          <w:divBdr>
            <w:top w:val="none" w:sz="0" w:space="0" w:color="auto"/>
            <w:left w:val="none" w:sz="0" w:space="0" w:color="auto"/>
            <w:bottom w:val="none" w:sz="0" w:space="0" w:color="auto"/>
            <w:right w:val="none" w:sz="0" w:space="0" w:color="auto"/>
          </w:divBdr>
        </w:div>
        <w:div w:id="423840224">
          <w:marLeft w:val="640"/>
          <w:marRight w:val="0"/>
          <w:marTop w:val="0"/>
          <w:marBottom w:val="0"/>
          <w:divBdr>
            <w:top w:val="none" w:sz="0" w:space="0" w:color="auto"/>
            <w:left w:val="none" w:sz="0" w:space="0" w:color="auto"/>
            <w:bottom w:val="none" w:sz="0" w:space="0" w:color="auto"/>
            <w:right w:val="none" w:sz="0" w:space="0" w:color="auto"/>
          </w:divBdr>
        </w:div>
        <w:div w:id="1070689972">
          <w:marLeft w:val="640"/>
          <w:marRight w:val="0"/>
          <w:marTop w:val="0"/>
          <w:marBottom w:val="0"/>
          <w:divBdr>
            <w:top w:val="none" w:sz="0" w:space="0" w:color="auto"/>
            <w:left w:val="none" w:sz="0" w:space="0" w:color="auto"/>
            <w:bottom w:val="none" w:sz="0" w:space="0" w:color="auto"/>
            <w:right w:val="none" w:sz="0" w:space="0" w:color="auto"/>
          </w:divBdr>
        </w:div>
        <w:div w:id="622424292">
          <w:marLeft w:val="640"/>
          <w:marRight w:val="0"/>
          <w:marTop w:val="0"/>
          <w:marBottom w:val="0"/>
          <w:divBdr>
            <w:top w:val="none" w:sz="0" w:space="0" w:color="auto"/>
            <w:left w:val="none" w:sz="0" w:space="0" w:color="auto"/>
            <w:bottom w:val="none" w:sz="0" w:space="0" w:color="auto"/>
            <w:right w:val="none" w:sz="0" w:space="0" w:color="auto"/>
          </w:divBdr>
        </w:div>
        <w:div w:id="214463486">
          <w:marLeft w:val="640"/>
          <w:marRight w:val="0"/>
          <w:marTop w:val="0"/>
          <w:marBottom w:val="0"/>
          <w:divBdr>
            <w:top w:val="none" w:sz="0" w:space="0" w:color="auto"/>
            <w:left w:val="none" w:sz="0" w:space="0" w:color="auto"/>
            <w:bottom w:val="none" w:sz="0" w:space="0" w:color="auto"/>
            <w:right w:val="none" w:sz="0" w:space="0" w:color="auto"/>
          </w:divBdr>
        </w:div>
        <w:div w:id="114912133">
          <w:marLeft w:val="640"/>
          <w:marRight w:val="0"/>
          <w:marTop w:val="0"/>
          <w:marBottom w:val="0"/>
          <w:divBdr>
            <w:top w:val="none" w:sz="0" w:space="0" w:color="auto"/>
            <w:left w:val="none" w:sz="0" w:space="0" w:color="auto"/>
            <w:bottom w:val="none" w:sz="0" w:space="0" w:color="auto"/>
            <w:right w:val="none" w:sz="0" w:space="0" w:color="auto"/>
          </w:divBdr>
        </w:div>
        <w:div w:id="1767460276">
          <w:marLeft w:val="640"/>
          <w:marRight w:val="0"/>
          <w:marTop w:val="0"/>
          <w:marBottom w:val="0"/>
          <w:divBdr>
            <w:top w:val="none" w:sz="0" w:space="0" w:color="auto"/>
            <w:left w:val="none" w:sz="0" w:space="0" w:color="auto"/>
            <w:bottom w:val="none" w:sz="0" w:space="0" w:color="auto"/>
            <w:right w:val="none" w:sz="0" w:space="0" w:color="auto"/>
          </w:divBdr>
        </w:div>
        <w:div w:id="563178524">
          <w:marLeft w:val="640"/>
          <w:marRight w:val="0"/>
          <w:marTop w:val="0"/>
          <w:marBottom w:val="0"/>
          <w:divBdr>
            <w:top w:val="none" w:sz="0" w:space="0" w:color="auto"/>
            <w:left w:val="none" w:sz="0" w:space="0" w:color="auto"/>
            <w:bottom w:val="none" w:sz="0" w:space="0" w:color="auto"/>
            <w:right w:val="none" w:sz="0" w:space="0" w:color="auto"/>
          </w:divBdr>
        </w:div>
        <w:div w:id="327176811">
          <w:marLeft w:val="640"/>
          <w:marRight w:val="0"/>
          <w:marTop w:val="0"/>
          <w:marBottom w:val="0"/>
          <w:divBdr>
            <w:top w:val="none" w:sz="0" w:space="0" w:color="auto"/>
            <w:left w:val="none" w:sz="0" w:space="0" w:color="auto"/>
            <w:bottom w:val="none" w:sz="0" w:space="0" w:color="auto"/>
            <w:right w:val="none" w:sz="0" w:space="0" w:color="auto"/>
          </w:divBdr>
        </w:div>
        <w:div w:id="1760757049">
          <w:marLeft w:val="640"/>
          <w:marRight w:val="0"/>
          <w:marTop w:val="0"/>
          <w:marBottom w:val="0"/>
          <w:divBdr>
            <w:top w:val="none" w:sz="0" w:space="0" w:color="auto"/>
            <w:left w:val="none" w:sz="0" w:space="0" w:color="auto"/>
            <w:bottom w:val="none" w:sz="0" w:space="0" w:color="auto"/>
            <w:right w:val="none" w:sz="0" w:space="0" w:color="auto"/>
          </w:divBdr>
        </w:div>
        <w:div w:id="1937784885">
          <w:marLeft w:val="640"/>
          <w:marRight w:val="0"/>
          <w:marTop w:val="0"/>
          <w:marBottom w:val="0"/>
          <w:divBdr>
            <w:top w:val="none" w:sz="0" w:space="0" w:color="auto"/>
            <w:left w:val="none" w:sz="0" w:space="0" w:color="auto"/>
            <w:bottom w:val="none" w:sz="0" w:space="0" w:color="auto"/>
            <w:right w:val="none" w:sz="0" w:space="0" w:color="auto"/>
          </w:divBdr>
        </w:div>
        <w:div w:id="1488519784">
          <w:marLeft w:val="640"/>
          <w:marRight w:val="0"/>
          <w:marTop w:val="0"/>
          <w:marBottom w:val="0"/>
          <w:divBdr>
            <w:top w:val="none" w:sz="0" w:space="0" w:color="auto"/>
            <w:left w:val="none" w:sz="0" w:space="0" w:color="auto"/>
            <w:bottom w:val="none" w:sz="0" w:space="0" w:color="auto"/>
            <w:right w:val="none" w:sz="0" w:space="0" w:color="auto"/>
          </w:divBdr>
        </w:div>
        <w:div w:id="1301687676">
          <w:marLeft w:val="640"/>
          <w:marRight w:val="0"/>
          <w:marTop w:val="0"/>
          <w:marBottom w:val="0"/>
          <w:divBdr>
            <w:top w:val="none" w:sz="0" w:space="0" w:color="auto"/>
            <w:left w:val="none" w:sz="0" w:space="0" w:color="auto"/>
            <w:bottom w:val="none" w:sz="0" w:space="0" w:color="auto"/>
            <w:right w:val="none" w:sz="0" w:space="0" w:color="auto"/>
          </w:divBdr>
        </w:div>
        <w:div w:id="1976833102">
          <w:marLeft w:val="640"/>
          <w:marRight w:val="0"/>
          <w:marTop w:val="0"/>
          <w:marBottom w:val="0"/>
          <w:divBdr>
            <w:top w:val="none" w:sz="0" w:space="0" w:color="auto"/>
            <w:left w:val="none" w:sz="0" w:space="0" w:color="auto"/>
            <w:bottom w:val="none" w:sz="0" w:space="0" w:color="auto"/>
            <w:right w:val="none" w:sz="0" w:space="0" w:color="auto"/>
          </w:divBdr>
        </w:div>
        <w:div w:id="108548958">
          <w:marLeft w:val="640"/>
          <w:marRight w:val="0"/>
          <w:marTop w:val="0"/>
          <w:marBottom w:val="0"/>
          <w:divBdr>
            <w:top w:val="none" w:sz="0" w:space="0" w:color="auto"/>
            <w:left w:val="none" w:sz="0" w:space="0" w:color="auto"/>
            <w:bottom w:val="none" w:sz="0" w:space="0" w:color="auto"/>
            <w:right w:val="none" w:sz="0" w:space="0" w:color="auto"/>
          </w:divBdr>
        </w:div>
        <w:div w:id="1574779446">
          <w:marLeft w:val="640"/>
          <w:marRight w:val="0"/>
          <w:marTop w:val="0"/>
          <w:marBottom w:val="0"/>
          <w:divBdr>
            <w:top w:val="none" w:sz="0" w:space="0" w:color="auto"/>
            <w:left w:val="none" w:sz="0" w:space="0" w:color="auto"/>
            <w:bottom w:val="none" w:sz="0" w:space="0" w:color="auto"/>
            <w:right w:val="none" w:sz="0" w:space="0" w:color="auto"/>
          </w:divBdr>
        </w:div>
        <w:div w:id="1091394366">
          <w:marLeft w:val="640"/>
          <w:marRight w:val="0"/>
          <w:marTop w:val="0"/>
          <w:marBottom w:val="0"/>
          <w:divBdr>
            <w:top w:val="none" w:sz="0" w:space="0" w:color="auto"/>
            <w:left w:val="none" w:sz="0" w:space="0" w:color="auto"/>
            <w:bottom w:val="none" w:sz="0" w:space="0" w:color="auto"/>
            <w:right w:val="none" w:sz="0" w:space="0" w:color="auto"/>
          </w:divBdr>
        </w:div>
        <w:div w:id="1926067175">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572933216">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8994569">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971599733">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25638196">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1929071048">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33510725">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048721830">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824594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742533761">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13844404">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26746719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32465928">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1061253221">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77362168">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288009425">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904331">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751976985">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284947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61029626">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 w:id="936268">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83913415">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7586823">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867255259">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 w:id="73934801">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126330047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32312339">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sChild>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330061732">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7105503">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sChild>
    </w:div>
    <w:div w:id="1174615011">
      <w:bodyDiv w:val="1"/>
      <w:marLeft w:val="0"/>
      <w:marRight w:val="0"/>
      <w:marTop w:val="0"/>
      <w:marBottom w:val="0"/>
      <w:divBdr>
        <w:top w:val="none" w:sz="0" w:space="0" w:color="auto"/>
        <w:left w:val="none" w:sz="0" w:space="0" w:color="auto"/>
        <w:bottom w:val="none" w:sz="0" w:space="0" w:color="auto"/>
        <w:right w:val="none" w:sz="0" w:space="0" w:color="auto"/>
      </w:divBdr>
      <w:divsChild>
        <w:div w:id="1100491918">
          <w:marLeft w:val="640"/>
          <w:marRight w:val="0"/>
          <w:marTop w:val="0"/>
          <w:marBottom w:val="0"/>
          <w:divBdr>
            <w:top w:val="none" w:sz="0" w:space="0" w:color="auto"/>
            <w:left w:val="none" w:sz="0" w:space="0" w:color="auto"/>
            <w:bottom w:val="none" w:sz="0" w:space="0" w:color="auto"/>
            <w:right w:val="none" w:sz="0" w:space="0" w:color="auto"/>
          </w:divBdr>
        </w:div>
        <w:div w:id="1660890371">
          <w:marLeft w:val="640"/>
          <w:marRight w:val="0"/>
          <w:marTop w:val="0"/>
          <w:marBottom w:val="0"/>
          <w:divBdr>
            <w:top w:val="none" w:sz="0" w:space="0" w:color="auto"/>
            <w:left w:val="none" w:sz="0" w:space="0" w:color="auto"/>
            <w:bottom w:val="none" w:sz="0" w:space="0" w:color="auto"/>
            <w:right w:val="none" w:sz="0" w:space="0" w:color="auto"/>
          </w:divBdr>
        </w:div>
        <w:div w:id="1626159994">
          <w:marLeft w:val="640"/>
          <w:marRight w:val="0"/>
          <w:marTop w:val="0"/>
          <w:marBottom w:val="0"/>
          <w:divBdr>
            <w:top w:val="none" w:sz="0" w:space="0" w:color="auto"/>
            <w:left w:val="none" w:sz="0" w:space="0" w:color="auto"/>
            <w:bottom w:val="none" w:sz="0" w:space="0" w:color="auto"/>
            <w:right w:val="none" w:sz="0" w:space="0" w:color="auto"/>
          </w:divBdr>
        </w:div>
        <w:div w:id="1434788344">
          <w:marLeft w:val="640"/>
          <w:marRight w:val="0"/>
          <w:marTop w:val="0"/>
          <w:marBottom w:val="0"/>
          <w:divBdr>
            <w:top w:val="none" w:sz="0" w:space="0" w:color="auto"/>
            <w:left w:val="none" w:sz="0" w:space="0" w:color="auto"/>
            <w:bottom w:val="none" w:sz="0" w:space="0" w:color="auto"/>
            <w:right w:val="none" w:sz="0" w:space="0" w:color="auto"/>
          </w:divBdr>
        </w:div>
        <w:div w:id="1002898905">
          <w:marLeft w:val="640"/>
          <w:marRight w:val="0"/>
          <w:marTop w:val="0"/>
          <w:marBottom w:val="0"/>
          <w:divBdr>
            <w:top w:val="none" w:sz="0" w:space="0" w:color="auto"/>
            <w:left w:val="none" w:sz="0" w:space="0" w:color="auto"/>
            <w:bottom w:val="none" w:sz="0" w:space="0" w:color="auto"/>
            <w:right w:val="none" w:sz="0" w:space="0" w:color="auto"/>
          </w:divBdr>
        </w:div>
        <w:div w:id="1728409678">
          <w:marLeft w:val="640"/>
          <w:marRight w:val="0"/>
          <w:marTop w:val="0"/>
          <w:marBottom w:val="0"/>
          <w:divBdr>
            <w:top w:val="none" w:sz="0" w:space="0" w:color="auto"/>
            <w:left w:val="none" w:sz="0" w:space="0" w:color="auto"/>
            <w:bottom w:val="none" w:sz="0" w:space="0" w:color="auto"/>
            <w:right w:val="none" w:sz="0" w:space="0" w:color="auto"/>
          </w:divBdr>
        </w:div>
        <w:div w:id="62069055">
          <w:marLeft w:val="640"/>
          <w:marRight w:val="0"/>
          <w:marTop w:val="0"/>
          <w:marBottom w:val="0"/>
          <w:divBdr>
            <w:top w:val="none" w:sz="0" w:space="0" w:color="auto"/>
            <w:left w:val="none" w:sz="0" w:space="0" w:color="auto"/>
            <w:bottom w:val="none" w:sz="0" w:space="0" w:color="auto"/>
            <w:right w:val="none" w:sz="0" w:space="0" w:color="auto"/>
          </w:divBdr>
        </w:div>
        <w:div w:id="496650553">
          <w:marLeft w:val="640"/>
          <w:marRight w:val="0"/>
          <w:marTop w:val="0"/>
          <w:marBottom w:val="0"/>
          <w:divBdr>
            <w:top w:val="none" w:sz="0" w:space="0" w:color="auto"/>
            <w:left w:val="none" w:sz="0" w:space="0" w:color="auto"/>
            <w:bottom w:val="none" w:sz="0" w:space="0" w:color="auto"/>
            <w:right w:val="none" w:sz="0" w:space="0" w:color="auto"/>
          </w:divBdr>
        </w:div>
        <w:div w:id="1015154114">
          <w:marLeft w:val="640"/>
          <w:marRight w:val="0"/>
          <w:marTop w:val="0"/>
          <w:marBottom w:val="0"/>
          <w:divBdr>
            <w:top w:val="none" w:sz="0" w:space="0" w:color="auto"/>
            <w:left w:val="none" w:sz="0" w:space="0" w:color="auto"/>
            <w:bottom w:val="none" w:sz="0" w:space="0" w:color="auto"/>
            <w:right w:val="none" w:sz="0" w:space="0" w:color="auto"/>
          </w:divBdr>
        </w:div>
        <w:div w:id="1780880498">
          <w:marLeft w:val="640"/>
          <w:marRight w:val="0"/>
          <w:marTop w:val="0"/>
          <w:marBottom w:val="0"/>
          <w:divBdr>
            <w:top w:val="none" w:sz="0" w:space="0" w:color="auto"/>
            <w:left w:val="none" w:sz="0" w:space="0" w:color="auto"/>
            <w:bottom w:val="none" w:sz="0" w:space="0" w:color="auto"/>
            <w:right w:val="none" w:sz="0" w:space="0" w:color="auto"/>
          </w:divBdr>
        </w:div>
        <w:div w:id="2034064425">
          <w:marLeft w:val="640"/>
          <w:marRight w:val="0"/>
          <w:marTop w:val="0"/>
          <w:marBottom w:val="0"/>
          <w:divBdr>
            <w:top w:val="none" w:sz="0" w:space="0" w:color="auto"/>
            <w:left w:val="none" w:sz="0" w:space="0" w:color="auto"/>
            <w:bottom w:val="none" w:sz="0" w:space="0" w:color="auto"/>
            <w:right w:val="none" w:sz="0" w:space="0" w:color="auto"/>
          </w:divBdr>
        </w:div>
        <w:div w:id="1074623074">
          <w:marLeft w:val="640"/>
          <w:marRight w:val="0"/>
          <w:marTop w:val="0"/>
          <w:marBottom w:val="0"/>
          <w:divBdr>
            <w:top w:val="none" w:sz="0" w:space="0" w:color="auto"/>
            <w:left w:val="none" w:sz="0" w:space="0" w:color="auto"/>
            <w:bottom w:val="none" w:sz="0" w:space="0" w:color="auto"/>
            <w:right w:val="none" w:sz="0" w:space="0" w:color="auto"/>
          </w:divBdr>
        </w:div>
        <w:div w:id="1377468317">
          <w:marLeft w:val="640"/>
          <w:marRight w:val="0"/>
          <w:marTop w:val="0"/>
          <w:marBottom w:val="0"/>
          <w:divBdr>
            <w:top w:val="none" w:sz="0" w:space="0" w:color="auto"/>
            <w:left w:val="none" w:sz="0" w:space="0" w:color="auto"/>
            <w:bottom w:val="none" w:sz="0" w:space="0" w:color="auto"/>
            <w:right w:val="none" w:sz="0" w:space="0" w:color="auto"/>
          </w:divBdr>
        </w:div>
        <w:div w:id="1284340847">
          <w:marLeft w:val="640"/>
          <w:marRight w:val="0"/>
          <w:marTop w:val="0"/>
          <w:marBottom w:val="0"/>
          <w:divBdr>
            <w:top w:val="none" w:sz="0" w:space="0" w:color="auto"/>
            <w:left w:val="none" w:sz="0" w:space="0" w:color="auto"/>
            <w:bottom w:val="none" w:sz="0" w:space="0" w:color="auto"/>
            <w:right w:val="none" w:sz="0" w:space="0" w:color="auto"/>
          </w:divBdr>
        </w:div>
        <w:div w:id="1220701342">
          <w:marLeft w:val="640"/>
          <w:marRight w:val="0"/>
          <w:marTop w:val="0"/>
          <w:marBottom w:val="0"/>
          <w:divBdr>
            <w:top w:val="none" w:sz="0" w:space="0" w:color="auto"/>
            <w:left w:val="none" w:sz="0" w:space="0" w:color="auto"/>
            <w:bottom w:val="none" w:sz="0" w:space="0" w:color="auto"/>
            <w:right w:val="none" w:sz="0" w:space="0" w:color="auto"/>
          </w:divBdr>
        </w:div>
        <w:div w:id="336465236">
          <w:marLeft w:val="640"/>
          <w:marRight w:val="0"/>
          <w:marTop w:val="0"/>
          <w:marBottom w:val="0"/>
          <w:divBdr>
            <w:top w:val="none" w:sz="0" w:space="0" w:color="auto"/>
            <w:left w:val="none" w:sz="0" w:space="0" w:color="auto"/>
            <w:bottom w:val="none" w:sz="0" w:space="0" w:color="auto"/>
            <w:right w:val="none" w:sz="0" w:space="0" w:color="auto"/>
          </w:divBdr>
        </w:div>
        <w:div w:id="1745183791">
          <w:marLeft w:val="640"/>
          <w:marRight w:val="0"/>
          <w:marTop w:val="0"/>
          <w:marBottom w:val="0"/>
          <w:divBdr>
            <w:top w:val="none" w:sz="0" w:space="0" w:color="auto"/>
            <w:left w:val="none" w:sz="0" w:space="0" w:color="auto"/>
            <w:bottom w:val="none" w:sz="0" w:space="0" w:color="auto"/>
            <w:right w:val="none" w:sz="0" w:space="0" w:color="auto"/>
          </w:divBdr>
        </w:div>
        <w:div w:id="2144226416">
          <w:marLeft w:val="640"/>
          <w:marRight w:val="0"/>
          <w:marTop w:val="0"/>
          <w:marBottom w:val="0"/>
          <w:divBdr>
            <w:top w:val="none" w:sz="0" w:space="0" w:color="auto"/>
            <w:left w:val="none" w:sz="0" w:space="0" w:color="auto"/>
            <w:bottom w:val="none" w:sz="0" w:space="0" w:color="auto"/>
            <w:right w:val="none" w:sz="0" w:space="0" w:color="auto"/>
          </w:divBdr>
        </w:div>
        <w:div w:id="1983000783">
          <w:marLeft w:val="640"/>
          <w:marRight w:val="0"/>
          <w:marTop w:val="0"/>
          <w:marBottom w:val="0"/>
          <w:divBdr>
            <w:top w:val="none" w:sz="0" w:space="0" w:color="auto"/>
            <w:left w:val="none" w:sz="0" w:space="0" w:color="auto"/>
            <w:bottom w:val="none" w:sz="0" w:space="0" w:color="auto"/>
            <w:right w:val="none" w:sz="0" w:space="0" w:color="auto"/>
          </w:divBdr>
        </w:div>
        <w:div w:id="355155619">
          <w:marLeft w:val="640"/>
          <w:marRight w:val="0"/>
          <w:marTop w:val="0"/>
          <w:marBottom w:val="0"/>
          <w:divBdr>
            <w:top w:val="none" w:sz="0" w:space="0" w:color="auto"/>
            <w:left w:val="none" w:sz="0" w:space="0" w:color="auto"/>
            <w:bottom w:val="none" w:sz="0" w:space="0" w:color="auto"/>
            <w:right w:val="none" w:sz="0" w:space="0" w:color="auto"/>
          </w:divBdr>
        </w:div>
        <w:div w:id="124470260">
          <w:marLeft w:val="640"/>
          <w:marRight w:val="0"/>
          <w:marTop w:val="0"/>
          <w:marBottom w:val="0"/>
          <w:divBdr>
            <w:top w:val="none" w:sz="0" w:space="0" w:color="auto"/>
            <w:left w:val="none" w:sz="0" w:space="0" w:color="auto"/>
            <w:bottom w:val="none" w:sz="0" w:space="0" w:color="auto"/>
            <w:right w:val="none" w:sz="0" w:space="0" w:color="auto"/>
          </w:divBdr>
        </w:div>
        <w:div w:id="100800728">
          <w:marLeft w:val="640"/>
          <w:marRight w:val="0"/>
          <w:marTop w:val="0"/>
          <w:marBottom w:val="0"/>
          <w:divBdr>
            <w:top w:val="none" w:sz="0" w:space="0" w:color="auto"/>
            <w:left w:val="none" w:sz="0" w:space="0" w:color="auto"/>
            <w:bottom w:val="none" w:sz="0" w:space="0" w:color="auto"/>
            <w:right w:val="none" w:sz="0" w:space="0" w:color="auto"/>
          </w:divBdr>
        </w:div>
        <w:div w:id="576551047">
          <w:marLeft w:val="640"/>
          <w:marRight w:val="0"/>
          <w:marTop w:val="0"/>
          <w:marBottom w:val="0"/>
          <w:divBdr>
            <w:top w:val="none" w:sz="0" w:space="0" w:color="auto"/>
            <w:left w:val="none" w:sz="0" w:space="0" w:color="auto"/>
            <w:bottom w:val="none" w:sz="0" w:space="0" w:color="auto"/>
            <w:right w:val="none" w:sz="0" w:space="0" w:color="auto"/>
          </w:divBdr>
        </w:div>
        <w:div w:id="239365423">
          <w:marLeft w:val="640"/>
          <w:marRight w:val="0"/>
          <w:marTop w:val="0"/>
          <w:marBottom w:val="0"/>
          <w:divBdr>
            <w:top w:val="none" w:sz="0" w:space="0" w:color="auto"/>
            <w:left w:val="none" w:sz="0" w:space="0" w:color="auto"/>
            <w:bottom w:val="none" w:sz="0" w:space="0" w:color="auto"/>
            <w:right w:val="none" w:sz="0" w:space="0" w:color="auto"/>
          </w:divBdr>
        </w:div>
        <w:div w:id="1574779553">
          <w:marLeft w:val="640"/>
          <w:marRight w:val="0"/>
          <w:marTop w:val="0"/>
          <w:marBottom w:val="0"/>
          <w:divBdr>
            <w:top w:val="none" w:sz="0" w:space="0" w:color="auto"/>
            <w:left w:val="none" w:sz="0" w:space="0" w:color="auto"/>
            <w:bottom w:val="none" w:sz="0" w:space="0" w:color="auto"/>
            <w:right w:val="none" w:sz="0" w:space="0" w:color="auto"/>
          </w:divBdr>
        </w:div>
        <w:div w:id="1525174853">
          <w:marLeft w:val="640"/>
          <w:marRight w:val="0"/>
          <w:marTop w:val="0"/>
          <w:marBottom w:val="0"/>
          <w:divBdr>
            <w:top w:val="none" w:sz="0" w:space="0" w:color="auto"/>
            <w:left w:val="none" w:sz="0" w:space="0" w:color="auto"/>
            <w:bottom w:val="none" w:sz="0" w:space="0" w:color="auto"/>
            <w:right w:val="none" w:sz="0" w:space="0" w:color="auto"/>
          </w:divBdr>
        </w:div>
        <w:div w:id="983041763">
          <w:marLeft w:val="640"/>
          <w:marRight w:val="0"/>
          <w:marTop w:val="0"/>
          <w:marBottom w:val="0"/>
          <w:divBdr>
            <w:top w:val="none" w:sz="0" w:space="0" w:color="auto"/>
            <w:left w:val="none" w:sz="0" w:space="0" w:color="auto"/>
            <w:bottom w:val="none" w:sz="0" w:space="0" w:color="auto"/>
            <w:right w:val="none" w:sz="0" w:space="0" w:color="auto"/>
          </w:divBdr>
        </w:div>
        <w:div w:id="842553661">
          <w:marLeft w:val="640"/>
          <w:marRight w:val="0"/>
          <w:marTop w:val="0"/>
          <w:marBottom w:val="0"/>
          <w:divBdr>
            <w:top w:val="none" w:sz="0" w:space="0" w:color="auto"/>
            <w:left w:val="none" w:sz="0" w:space="0" w:color="auto"/>
            <w:bottom w:val="none" w:sz="0" w:space="0" w:color="auto"/>
            <w:right w:val="none" w:sz="0" w:space="0" w:color="auto"/>
          </w:divBdr>
        </w:div>
        <w:div w:id="236549576">
          <w:marLeft w:val="640"/>
          <w:marRight w:val="0"/>
          <w:marTop w:val="0"/>
          <w:marBottom w:val="0"/>
          <w:divBdr>
            <w:top w:val="none" w:sz="0" w:space="0" w:color="auto"/>
            <w:left w:val="none" w:sz="0" w:space="0" w:color="auto"/>
            <w:bottom w:val="none" w:sz="0" w:space="0" w:color="auto"/>
            <w:right w:val="none" w:sz="0" w:space="0" w:color="auto"/>
          </w:divBdr>
        </w:div>
        <w:div w:id="615335498">
          <w:marLeft w:val="640"/>
          <w:marRight w:val="0"/>
          <w:marTop w:val="0"/>
          <w:marBottom w:val="0"/>
          <w:divBdr>
            <w:top w:val="none" w:sz="0" w:space="0" w:color="auto"/>
            <w:left w:val="none" w:sz="0" w:space="0" w:color="auto"/>
            <w:bottom w:val="none" w:sz="0" w:space="0" w:color="auto"/>
            <w:right w:val="none" w:sz="0" w:space="0" w:color="auto"/>
          </w:divBdr>
        </w:div>
        <w:div w:id="833300324">
          <w:marLeft w:val="640"/>
          <w:marRight w:val="0"/>
          <w:marTop w:val="0"/>
          <w:marBottom w:val="0"/>
          <w:divBdr>
            <w:top w:val="none" w:sz="0" w:space="0" w:color="auto"/>
            <w:left w:val="none" w:sz="0" w:space="0" w:color="auto"/>
            <w:bottom w:val="none" w:sz="0" w:space="0" w:color="auto"/>
            <w:right w:val="none" w:sz="0" w:space="0" w:color="auto"/>
          </w:divBdr>
        </w:div>
        <w:div w:id="672534843">
          <w:marLeft w:val="640"/>
          <w:marRight w:val="0"/>
          <w:marTop w:val="0"/>
          <w:marBottom w:val="0"/>
          <w:divBdr>
            <w:top w:val="none" w:sz="0" w:space="0" w:color="auto"/>
            <w:left w:val="none" w:sz="0" w:space="0" w:color="auto"/>
            <w:bottom w:val="none" w:sz="0" w:space="0" w:color="auto"/>
            <w:right w:val="none" w:sz="0" w:space="0" w:color="auto"/>
          </w:divBdr>
        </w:div>
        <w:div w:id="286394376">
          <w:marLeft w:val="640"/>
          <w:marRight w:val="0"/>
          <w:marTop w:val="0"/>
          <w:marBottom w:val="0"/>
          <w:divBdr>
            <w:top w:val="none" w:sz="0" w:space="0" w:color="auto"/>
            <w:left w:val="none" w:sz="0" w:space="0" w:color="auto"/>
            <w:bottom w:val="none" w:sz="0" w:space="0" w:color="auto"/>
            <w:right w:val="none" w:sz="0" w:space="0" w:color="auto"/>
          </w:divBdr>
        </w:div>
        <w:div w:id="619383807">
          <w:marLeft w:val="640"/>
          <w:marRight w:val="0"/>
          <w:marTop w:val="0"/>
          <w:marBottom w:val="0"/>
          <w:divBdr>
            <w:top w:val="none" w:sz="0" w:space="0" w:color="auto"/>
            <w:left w:val="none" w:sz="0" w:space="0" w:color="auto"/>
            <w:bottom w:val="none" w:sz="0" w:space="0" w:color="auto"/>
            <w:right w:val="none" w:sz="0" w:space="0" w:color="auto"/>
          </w:divBdr>
        </w:div>
        <w:div w:id="1410889100">
          <w:marLeft w:val="640"/>
          <w:marRight w:val="0"/>
          <w:marTop w:val="0"/>
          <w:marBottom w:val="0"/>
          <w:divBdr>
            <w:top w:val="none" w:sz="0" w:space="0" w:color="auto"/>
            <w:left w:val="none" w:sz="0" w:space="0" w:color="auto"/>
            <w:bottom w:val="none" w:sz="0" w:space="0" w:color="auto"/>
            <w:right w:val="none" w:sz="0" w:space="0" w:color="auto"/>
          </w:divBdr>
        </w:div>
        <w:div w:id="957446008">
          <w:marLeft w:val="640"/>
          <w:marRight w:val="0"/>
          <w:marTop w:val="0"/>
          <w:marBottom w:val="0"/>
          <w:divBdr>
            <w:top w:val="none" w:sz="0" w:space="0" w:color="auto"/>
            <w:left w:val="none" w:sz="0" w:space="0" w:color="auto"/>
            <w:bottom w:val="none" w:sz="0" w:space="0" w:color="auto"/>
            <w:right w:val="none" w:sz="0" w:space="0" w:color="auto"/>
          </w:divBdr>
        </w:div>
        <w:div w:id="1472136518">
          <w:marLeft w:val="640"/>
          <w:marRight w:val="0"/>
          <w:marTop w:val="0"/>
          <w:marBottom w:val="0"/>
          <w:divBdr>
            <w:top w:val="none" w:sz="0" w:space="0" w:color="auto"/>
            <w:left w:val="none" w:sz="0" w:space="0" w:color="auto"/>
            <w:bottom w:val="none" w:sz="0" w:space="0" w:color="auto"/>
            <w:right w:val="none" w:sz="0" w:space="0" w:color="auto"/>
          </w:divBdr>
        </w:div>
        <w:div w:id="1178619076">
          <w:marLeft w:val="640"/>
          <w:marRight w:val="0"/>
          <w:marTop w:val="0"/>
          <w:marBottom w:val="0"/>
          <w:divBdr>
            <w:top w:val="none" w:sz="0" w:space="0" w:color="auto"/>
            <w:left w:val="none" w:sz="0" w:space="0" w:color="auto"/>
            <w:bottom w:val="none" w:sz="0" w:space="0" w:color="auto"/>
            <w:right w:val="none" w:sz="0" w:space="0" w:color="auto"/>
          </w:divBdr>
        </w:div>
        <w:div w:id="688069132">
          <w:marLeft w:val="640"/>
          <w:marRight w:val="0"/>
          <w:marTop w:val="0"/>
          <w:marBottom w:val="0"/>
          <w:divBdr>
            <w:top w:val="none" w:sz="0" w:space="0" w:color="auto"/>
            <w:left w:val="none" w:sz="0" w:space="0" w:color="auto"/>
            <w:bottom w:val="none" w:sz="0" w:space="0" w:color="auto"/>
            <w:right w:val="none" w:sz="0" w:space="0" w:color="auto"/>
          </w:divBdr>
        </w:div>
        <w:div w:id="1183327711">
          <w:marLeft w:val="640"/>
          <w:marRight w:val="0"/>
          <w:marTop w:val="0"/>
          <w:marBottom w:val="0"/>
          <w:divBdr>
            <w:top w:val="none" w:sz="0" w:space="0" w:color="auto"/>
            <w:left w:val="none" w:sz="0" w:space="0" w:color="auto"/>
            <w:bottom w:val="none" w:sz="0" w:space="0" w:color="auto"/>
            <w:right w:val="none" w:sz="0" w:space="0" w:color="auto"/>
          </w:divBdr>
        </w:div>
        <w:div w:id="1547137630">
          <w:marLeft w:val="640"/>
          <w:marRight w:val="0"/>
          <w:marTop w:val="0"/>
          <w:marBottom w:val="0"/>
          <w:divBdr>
            <w:top w:val="none" w:sz="0" w:space="0" w:color="auto"/>
            <w:left w:val="none" w:sz="0" w:space="0" w:color="auto"/>
            <w:bottom w:val="none" w:sz="0" w:space="0" w:color="auto"/>
            <w:right w:val="none" w:sz="0" w:space="0" w:color="auto"/>
          </w:divBdr>
        </w:div>
        <w:div w:id="915747518">
          <w:marLeft w:val="640"/>
          <w:marRight w:val="0"/>
          <w:marTop w:val="0"/>
          <w:marBottom w:val="0"/>
          <w:divBdr>
            <w:top w:val="none" w:sz="0" w:space="0" w:color="auto"/>
            <w:left w:val="none" w:sz="0" w:space="0" w:color="auto"/>
            <w:bottom w:val="none" w:sz="0" w:space="0" w:color="auto"/>
            <w:right w:val="none" w:sz="0" w:space="0" w:color="auto"/>
          </w:divBdr>
        </w:div>
        <w:div w:id="926422829">
          <w:marLeft w:val="640"/>
          <w:marRight w:val="0"/>
          <w:marTop w:val="0"/>
          <w:marBottom w:val="0"/>
          <w:divBdr>
            <w:top w:val="none" w:sz="0" w:space="0" w:color="auto"/>
            <w:left w:val="none" w:sz="0" w:space="0" w:color="auto"/>
            <w:bottom w:val="none" w:sz="0" w:space="0" w:color="auto"/>
            <w:right w:val="none" w:sz="0" w:space="0" w:color="auto"/>
          </w:divBdr>
        </w:div>
        <w:div w:id="920722346">
          <w:marLeft w:val="640"/>
          <w:marRight w:val="0"/>
          <w:marTop w:val="0"/>
          <w:marBottom w:val="0"/>
          <w:divBdr>
            <w:top w:val="none" w:sz="0" w:space="0" w:color="auto"/>
            <w:left w:val="none" w:sz="0" w:space="0" w:color="auto"/>
            <w:bottom w:val="none" w:sz="0" w:space="0" w:color="auto"/>
            <w:right w:val="none" w:sz="0" w:space="0" w:color="auto"/>
          </w:divBdr>
        </w:div>
        <w:div w:id="1707831627">
          <w:marLeft w:val="640"/>
          <w:marRight w:val="0"/>
          <w:marTop w:val="0"/>
          <w:marBottom w:val="0"/>
          <w:divBdr>
            <w:top w:val="none" w:sz="0" w:space="0" w:color="auto"/>
            <w:left w:val="none" w:sz="0" w:space="0" w:color="auto"/>
            <w:bottom w:val="none" w:sz="0" w:space="0" w:color="auto"/>
            <w:right w:val="none" w:sz="0" w:space="0" w:color="auto"/>
          </w:divBdr>
        </w:div>
        <w:div w:id="1921715461">
          <w:marLeft w:val="640"/>
          <w:marRight w:val="0"/>
          <w:marTop w:val="0"/>
          <w:marBottom w:val="0"/>
          <w:divBdr>
            <w:top w:val="none" w:sz="0" w:space="0" w:color="auto"/>
            <w:left w:val="none" w:sz="0" w:space="0" w:color="auto"/>
            <w:bottom w:val="none" w:sz="0" w:space="0" w:color="auto"/>
            <w:right w:val="none" w:sz="0" w:space="0" w:color="auto"/>
          </w:divBdr>
        </w:div>
        <w:div w:id="2044400930">
          <w:marLeft w:val="640"/>
          <w:marRight w:val="0"/>
          <w:marTop w:val="0"/>
          <w:marBottom w:val="0"/>
          <w:divBdr>
            <w:top w:val="none" w:sz="0" w:space="0" w:color="auto"/>
            <w:left w:val="none" w:sz="0" w:space="0" w:color="auto"/>
            <w:bottom w:val="none" w:sz="0" w:space="0" w:color="auto"/>
            <w:right w:val="none" w:sz="0" w:space="0" w:color="auto"/>
          </w:divBdr>
        </w:div>
        <w:div w:id="899637138">
          <w:marLeft w:val="640"/>
          <w:marRight w:val="0"/>
          <w:marTop w:val="0"/>
          <w:marBottom w:val="0"/>
          <w:divBdr>
            <w:top w:val="none" w:sz="0" w:space="0" w:color="auto"/>
            <w:left w:val="none" w:sz="0" w:space="0" w:color="auto"/>
            <w:bottom w:val="none" w:sz="0" w:space="0" w:color="auto"/>
            <w:right w:val="none" w:sz="0" w:space="0" w:color="auto"/>
          </w:divBdr>
        </w:div>
        <w:div w:id="182479066">
          <w:marLeft w:val="640"/>
          <w:marRight w:val="0"/>
          <w:marTop w:val="0"/>
          <w:marBottom w:val="0"/>
          <w:divBdr>
            <w:top w:val="none" w:sz="0" w:space="0" w:color="auto"/>
            <w:left w:val="none" w:sz="0" w:space="0" w:color="auto"/>
            <w:bottom w:val="none" w:sz="0" w:space="0" w:color="auto"/>
            <w:right w:val="none" w:sz="0" w:space="0" w:color="auto"/>
          </w:divBdr>
        </w:div>
        <w:div w:id="139931391">
          <w:marLeft w:val="640"/>
          <w:marRight w:val="0"/>
          <w:marTop w:val="0"/>
          <w:marBottom w:val="0"/>
          <w:divBdr>
            <w:top w:val="none" w:sz="0" w:space="0" w:color="auto"/>
            <w:left w:val="none" w:sz="0" w:space="0" w:color="auto"/>
            <w:bottom w:val="none" w:sz="0" w:space="0" w:color="auto"/>
            <w:right w:val="none" w:sz="0" w:space="0" w:color="auto"/>
          </w:divBdr>
        </w:div>
        <w:div w:id="304512726">
          <w:marLeft w:val="640"/>
          <w:marRight w:val="0"/>
          <w:marTop w:val="0"/>
          <w:marBottom w:val="0"/>
          <w:divBdr>
            <w:top w:val="none" w:sz="0" w:space="0" w:color="auto"/>
            <w:left w:val="none" w:sz="0" w:space="0" w:color="auto"/>
            <w:bottom w:val="none" w:sz="0" w:space="0" w:color="auto"/>
            <w:right w:val="none" w:sz="0" w:space="0" w:color="auto"/>
          </w:divBdr>
        </w:div>
        <w:div w:id="324551607">
          <w:marLeft w:val="640"/>
          <w:marRight w:val="0"/>
          <w:marTop w:val="0"/>
          <w:marBottom w:val="0"/>
          <w:divBdr>
            <w:top w:val="none" w:sz="0" w:space="0" w:color="auto"/>
            <w:left w:val="none" w:sz="0" w:space="0" w:color="auto"/>
            <w:bottom w:val="none" w:sz="0" w:space="0" w:color="auto"/>
            <w:right w:val="none" w:sz="0" w:space="0" w:color="auto"/>
          </w:divBdr>
        </w:div>
        <w:div w:id="1649047907">
          <w:marLeft w:val="640"/>
          <w:marRight w:val="0"/>
          <w:marTop w:val="0"/>
          <w:marBottom w:val="0"/>
          <w:divBdr>
            <w:top w:val="none" w:sz="0" w:space="0" w:color="auto"/>
            <w:left w:val="none" w:sz="0" w:space="0" w:color="auto"/>
            <w:bottom w:val="none" w:sz="0" w:space="0" w:color="auto"/>
            <w:right w:val="none" w:sz="0" w:space="0" w:color="auto"/>
          </w:divBdr>
        </w:div>
        <w:div w:id="1895121624">
          <w:marLeft w:val="640"/>
          <w:marRight w:val="0"/>
          <w:marTop w:val="0"/>
          <w:marBottom w:val="0"/>
          <w:divBdr>
            <w:top w:val="none" w:sz="0" w:space="0" w:color="auto"/>
            <w:left w:val="none" w:sz="0" w:space="0" w:color="auto"/>
            <w:bottom w:val="none" w:sz="0" w:space="0" w:color="auto"/>
            <w:right w:val="none" w:sz="0" w:space="0" w:color="auto"/>
          </w:divBdr>
        </w:div>
        <w:div w:id="1976713345">
          <w:marLeft w:val="640"/>
          <w:marRight w:val="0"/>
          <w:marTop w:val="0"/>
          <w:marBottom w:val="0"/>
          <w:divBdr>
            <w:top w:val="none" w:sz="0" w:space="0" w:color="auto"/>
            <w:left w:val="none" w:sz="0" w:space="0" w:color="auto"/>
            <w:bottom w:val="none" w:sz="0" w:space="0" w:color="auto"/>
            <w:right w:val="none" w:sz="0" w:space="0" w:color="auto"/>
          </w:divBdr>
        </w:div>
        <w:div w:id="491526606">
          <w:marLeft w:val="640"/>
          <w:marRight w:val="0"/>
          <w:marTop w:val="0"/>
          <w:marBottom w:val="0"/>
          <w:divBdr>
            <w:top w:val="none" w:sz="0" w:space="0" w:color="auto"/>
            <w:left w:val="none" w:sz="0" w:space="0" w:color="auto"/>
            <w:bottom w:val="none" w:sz="0" w:space="0" w:color="auto"/>
            <w:right w:val="none" w:sz="0" w:space="0" w:color="auto"/>
          </w:divBdr>
        </w:div>
        <w:div w:id="179122373">
          <w:marLeft w:val="640"/>
          <w:marRight w:val="0"/>
          <w:marTop w:val="0"/>
          <w:marBottom w:val="0"/>
          <w:divBdr>
            <w:top w:val="none" w:sz="0" w:space="0" w:color="auto"/>
            <w:left w:val="none" w:sz="0" w:space="0" w:color="auto"/>
            <w:bottom w:val="none" w:sz="0" w:space="0" w:color="auto"/>
            <w:right w:val="none" w:sz="0" w:space="0" w:color="auto"/>
          </w:divBdr>
        </w:div>
        <w:div w:id="70738171">
          <w:marLeft w:val="640"/>
          <w:marRight w:val="0"/>
          <w:marTop w:val="0"/>
          <w:marBottom w:val="0"/>
          <w:divBdr>
            <w:top w:val="none" w:sz="0" w:space="0" w:color="auto"/>
            <w:left w:val="none" w:sz="0" w:space="0" w:color="auto"/>
            <w:bottom w:val="none" w:sz="0" w:space="0" w:color="auto"/>
            <w:right w:val="none" w:sz="0" w:space="0" w:color="auto"/>
          </w:divBdr>
        </w:div>
        <w:div w:id="567765247">
          <w:marLeft w:val="640"/>
          <w:marRight w:val="0"/>
          <w:marTop w:val="0"/>
          <w:marBottom w:val="0"/>
          <w:divBdr>
            <w:top w:val="none" w:sz="0" w:space="0" w:color="auto"/>
            <w:left w:val="none" w:sz="0" w:space="0" w:color="auto"/>
            <w:bottom w:val="none" w:sz="0" w:space="0" w:color="auto"/>
            <w:right w:val="none" w:sz="0" w:space="0" w:color="auto"/>
          </w:divBdr>
        </w:div>
        <w:div w:id="767388764">
          <w:marLeft w:val="640"/>
          <w:marRight w:val="0"/>
          <w:marTop w:val="0"/>
          <w:marBottom w:val="0"/>
          <w:divBdr>
            <w:top w:val="none" w:sz="0" w:space="0" w:color="auto"/>
            <w:left w:val="none" w:sz="0" w:space="0" w:color="auto"/>
            <w:bottom w:val="none" w:sz="0" w:space="0" w:color="auto"/>
            <w:right w:val="none" w:sz="0" w:space="0" w:color="auto"/>
          </w:divBdr>
        </w:div>
        <w:div w:id="792594711">
          <w:marLeft w:val="640"/>
          <w:marRight w:val="0"/>
          <w:marTop w:val="0"/>
          <w:marBottom w:val="0"/>
          <w:divBdr>
            <w:top w:val="none" w:sz="0" w:space="0" w:color="auto"/>
            <w:left w:val="none" w:sz="0" w:space="0" w:color="auto"/>
            <w:bottom w:val="none" w:sz="0" w:space="0" w:color="auto"/>
            <w:right w:val="none" w:sz="0" w:space="0" w:color="auto"/>
          </w:divBdr>
        </w:div>
        <w:div w:id="1145585456">
          <w:marLeft w:val="640"/>
          <w:marRight w:val="0"/>
          <w:marTop w:val="0"/>
          <w:marBottom w:val="0"/>
          <w:divBdr>
            <w:top w:val="none" w:sz="0" w:space="0" w:color="auto"/>
            <w:left w:val="none" w:sz="0" w:space="0" w:color="auto"/>
            <w:bottom w:val="none" w:sz="0" w:space="0" w:color="auto"/>
            <w:right w:val="none" w:sz="0" w:space="0" w:color="auto"/>
          </w:divBdr>
        </w:div>
        <w:div w:id="782651385">
          <w:marLeft w:val="640"/>
          <w:marRight w:val="0"/>
          <w:marTop w:val="0"/>
          <w:marBottom w:val="0"/>
          <w:divBdr>
            <w:top w:val="none" w:sz="0" w:space="0" w:color="auto"/>
            <w:left w:val="none" w:sz="0" w:space="0" w:color="auto"/>
            <w:bottom w:val="none" w:sz="0" w:space="0" w:color="auto"/>
            <w:right w:val="none" w:sz="0" w:space="0" w:color="auto"/>
          </w:divBdr>
        </w:div>
        <w:div w:id="479200646">
          <w:marLeft w:val="640"/>
          <w:marRight w:val="0"/>
          <w:marTop w:val="0"/>
          <w:marBottom w:val="0"/>
          <w:divBdr>
            <w:top w:val="none" w:sz="0" w:space="0" w:color="auto"/>
            <w:left w:val="none" w:sz="0" w:space="0" w:color="auto"/>
            <w:bottom w:val="none" w:sz="0" w:space="0" w:color="auto"/>
            <w:right w:val="none" w:sz="0" w:space="0" w:color="auto"/>
          </w:divBdr>
        </w:div>
        <w:div w:id="1925913072">
          <w:marLeft w:val="640"/>
          <w:marRight w:val="0"/>
          <w:marTop w:val="0"/>
          <w:marBottom w:val="0"/>
          <w:divBdr>
            <w:top w:val="none" w:sz="0" w:space="0" w:color="auto"/>
            <w:left w:val="none" w:sz="0" w:space="0" w:color="auto"/>
            <w:bottom w:val="none" w:sz="0" w:space="0" w:color="auto"/>
            <w:right w:val="none" w:sz="0" w:space="0" w:color="auto"/>
          </w:divBdr>
        </w:div>
        <w:div w:id="168066221">
          <w:marLeft w:val="640"/>
          <w:marRight w:val="0"/>
          <w:marTop w:val="0"/>
          <w:marBottom w:val="0"/>
          <w:divBdr>
            <w:top w:val="none" w:sz="0" w:space="0" w:color="auto"/>
            <w:left w:val="none" w:sz="0" w:space="0" w:color="auto"/>
            <w:bottom w:val="none" w:sz="0" w:space="0" w:color="auto"/>
            <w:right w:val="none" w:sz="0" w:space="0" w:color="auto"/>
          </w:divBdr>
        </w:div>
        <w:div w:id="859203043">
          <w:marLeft w:val="640"/>
          <w:marRight w:val="0"/>
          <w:marTop w:val="0"/>
          <w:marBottom w:val="0"/>
          <w:divBdr>
            <w:top w:val="none" w:sz="0" w:space="0" w:color="auto"/>
            <w:left w:val="none" w:sz="0" w:space="0" w:color="auto"/>
            <w:bottom w:val="none" w:sz="0" w:space="0" w:color="auto"/>
            <w:right w:val="none" w:sz="0" w:space="0" w:color="auto"/>
          </w:divBdr>
        </w:div>
        <w:div w:id="1701664651">
          <w:marLeft w:val="640"/>
          <w:marRight w:val="0"/>
          <w:marTop w:val="0"/>
          <w:marBottom w:val="0"/>
          <w:divBdr>
            <w:top w:val="none" w:sz="0" w:space="0" w:color="auto"/>
            <w:left w:val="none" w:sz="0" w:space="0" w:color="auto"/>
            <w:bottom w:val="none" w:sz="0" w:space="0" w:color="auto"/>
            <w:right w:val="none" w:sz="0" w:space="0" w:color="auto"/>
          </w:divBdr>
        </w:div>
        <w:div w:id="537398819">
          <w:marLeft w:val="640"/>
          <w:marRight w:val="0"/>
          <w:marTop w:val="0"/>
          <w:marBottom w:val="0"/>
          <w:divBdr>
            <w:top w:val="none" w:sz="0" w:space="0" w:color="auto"/>
            <w:left w:val="none" w:sz="0" w:space="0" w:color="auto"/>
            <w:bottom w:val="none" w:sz="0" w:space="0" w:color="auto"/>
            <w:right w:val="none" w:sz="0" w:space="0" w:color="auto"/>
          </w:divBdr>
        </w:div>
        <w:div w:id="1595701992">
          <w:marLeft w:val="640"/>
          <w:marRight w:val="0"/>
          <w:marTop w:val="0"/>
          <w:marBottom w:val="0"/>
          <w:divBdr>
            <w:top w:val="none" w:sz="0" w:space="0" w:color="auto"/>
            <w:left w:val="none" w:sz="0" w:space="0" w:color="auto"/>
            <w:bottom w:val="none" w:sz="0" w:space="0" w:color="auto"/>
            <w:right w:val="none" w:sz="0" w:space="0" w:color="auto"/>
          </w:divBdr>
        </w:div>
        <w:div w:id="1124618177">
          <w:marLeft w:val="640"/>
          <w:marRight w:val="0"/>
          <w:marTop w:val="0"/>
          <w:marBottom w:val="0"/>
          <w:divBdr>
            <w:top w:val="none" w:sz="0" w:space="0" w:color="auto"/>
            <w:left w:val="none" w:sz="0" w:space="0" w:color="auto"/>
            <w:bottom w:val="none" w:sz="0" w:space="0" w:color="auto"/>
            <w:right w:val="none" w:sz="0" w:space="0" w:color="auto"/>
          </w:divBdr>
        </w:div>
        <w:div w:id="1025719122">
          <w:marLeft w:val="640"/>
          <w:marRight w:val="0"/>
          <w:marTop w:val="0"/>
          <w:marBottom w:val="0"/>
          <w:divBdr>
            <w:top w:val="none" w:sz="0" w:space="0" w:color="auto"/>
            <w:left w:val="none" w:sz="0" w:space="0" w:color="auto"/>
            <w:bottom w:val="none" w:sz="0" w:space="0" w:color="auto"/>
            <w:right w:val="none" w:sz="0" w:space="0" w:color="auto"/>
          </w:divBdr>
        </w:div>
        <w:div w:id="1542356058">
          <w:marLeft w:val="640"/>
          <w:marRight w:val="0"/>
          <w:marTop w:val="0"/>
          <w:marBottom w:val="0"/>
          <w:divBdr>
            <w:top w:val="none" w:sz="0" w:space="0" w:color="auto"/>
            <w:left w:val="none" w:sz="0" w:space="0" w:color="auto"/>
            <w:bottom w:val="none" w:sz="0" w:space="0" w:color="auto"/>
            <w:right w:val="none" w:sz="0" w:space="0" w:color="auto"/>
          </w:divBdr>
        </w:div>
        <w:div w:id="1023894953">
          <w:marLeft w:val="640"/>
          <w:marRight w:val="0"/>
          <w:marTop w:val="0"/>
          <w:marBottom w:val="0"/>
          <w:divBdr>
            <w:top w:val="none" w:sz="0" w:space="0" w:color="auto"/>
            <w:left w:val="none" w:sz="0" w:space="0" w:color="auto"/>
            <w:bottom w:val="none" w:sz="0" w:space="0" w:color="auto"/>
            <w:right w:val="none" w:sz="0" w:space="0" w:color="auto"/>
          </w:divBdr>
        </w:div>
        <w:div w:id="623391581">
          <w:marLeft w:val="640"/>
          <w:marRight w:val="0"/>
          <w:marTop w:val="0"/>
          <w:marBottom w:val="0"/>
          <w:divBdr>
            <w:top w:val="none" w:sz="0" w:space="0" w:color="auto"/>
            <w:left w:val="none" w:sz="0" w:space="0" w:color="auto"/>
            <w:bottom w:val="none" w:sz="0" w:space="0" w:color="auto"/>
            <w:right w:val="none" w:sz="0" w:space="0" w:color="auto"/>
          </w:divBdr>
        </w:div>
        <w:div w:id="297884052">
          <w:marLeft w:val="640"/>
          <w:marRight w:val="0"/>
          <w:marTop w:val="0"/>
          <w:marBottom w:val="0"/>
          <w:divBdr>
            <w:top w:val="none" w:sz="0" w:space="0" w:color="auto"/>
            <w:left w:val="none" w:sz="0" w:space="0" w:color="auto"/>
            <w:bottom w:val="none" w:sz="0" w:space="0" w:color="auto"/>
            <w:right w:val="none" w:sz="0" w:space="0" w:color="auto"/>
          </w:divBdr>
        </w:div>
        <w:div w:id="854459841">
          <w:marLeft w:val="640"/>
          <w:marRight w:val="0"/>
          <w:marTop w:val="0"/>
          <w:marBottom w:val="0"/>
          <w:divBdr>
            <w:top w:val="none" w:sz="0" w:space="0" w:color="auto"/>
            <w:left w:val="none" w:sz="0" w:space="0" w:color="auto"/>
            <w:bottom w:val="none" w:sz="0" w:space="0" w:color="auto"/>
            <w:right w:val="none" w:sz="0" w:space="0" w:color="auto"/>
          </w:divBdr>
        </w:div>
        <w:div w:id="1306936685">
          <w:marLeft w:val="640"/>
          <w:marRight w:val="0"/>
          <w:marTop w:val="0"/>
          <w:marBottom w:val="0"/>
          <w:divBdr>
            <w:top w:val="none" w:sz="0" w:space="0" w:color="auto"/>
            <w:left w:val="none" w:sz="0" w:space="0" w:color="auto"/>
            <w:bottom w:val="none" w:sz="0" w:space="0" w:color="auto"/>
            <w:right w:val="none" w:sz="0" w:space="0" w:color="auto"/>
          </w:divBdr>
        </w:div>
        <w:div w:id="2047756825">
          <w:marLeft w:val="640"/>
          <w:marRight w:val="0"/>
          <w:marTop w:val="0"/>
          <w:marBottom w:val="0"/>
          <w:divBdr>
            <w:top w:val="none" w:sz="0" w:space="0" w:color="auto"/>
            <w:left w:val="none" w:sz="0" w:space="0" w:color="auto"/>
            <w:bottom w:val="none" w:sz="0" w:space="0" w:color="auto"/>
            <w:right w:val="none" w:sz="0" w:space="0" w:color="auto"/>
          </w:divBdr>
        </w:div>
        <w:div w:id="1340280881">
          <w:marLeft w:val="640"/>
          <w:marRight w:val="0"/>
          <w:marTop w:val="0"/>
          <w:marBottom w:val="0"/>
          <w:divBdr>
            <w:top w:val="none" w:sz="0" w:space="0" w:color="auto"/>
            <w:left w:val="none" w:sz="0" w:space="0" w:color="auto"/>
            <w:bottom w:val="none" w:sz="0" w:space="0" w:color="auto"/>
            <w:right w:val="none" w:sz="0" w:space="0" w:color="auto"/>
          </w:divBdr>
        </w:div>
        <w:div w:id="947589201">
          <w:marLeft w:val="640"/>
          <w:marRight w:val="0"/>
          <w:marTop w:val="0"/>
          <w:marBottom w:val="0"/>
          <w:divBdr>
            <w:top w:val="none" w:sz="0" w:space="0" w:color="auto"/>
            <w:left w:val="none" w:sz="0" w:space="0" w:color="auto"/>
            <w:bottom w:val="none" w:sz="0" w:space="0" w:color="auto"/>
            <w:right w:val="none" w:sz="0" w:space="0" w:color="auto"/>
          </w:divBdr>
        </w:div>
        <w:div w:id="265160480">
          <w:marLeft w:val="640"/>
          <w:marRight w:val="0"/>
          <w:marTop w:val="0"/>
          <w:marBottom w:val="0"/>
          <w:divBdr>
            <w:top w:val="none" w:sz="0" w:space="0" w:color="auto"/>
            <w:left w:val="none" w:sz="0" w:space="0" w:color="auto"/>
            <w:bottom w:val="none" w:sz="0" w:space="0" w:color="auto"/>
            <w:right w:val="none" w:sz="0" w:space="0" w:color="auto"/>
          </w:divBdr>
        </w:div>
        <w:div w:id="1484934149">
          <w:marLeft w:val="640"/>
          <w:marRight w:val="0"/>
          <w:marTop w:val="0"/>
          <w:marBottom w:val="0"/>
          <w:divBdr>
            <w:top w:val="none" w:sz="0" w:space="0" w:color="auto"/>
            <w:left w:val="none" w:sz="0" w:space="0" w:color="auto"/>
            <w:bottom w:val="none" w:sz="0" w:space="0" w:color="auto"/>
            <w:right w:val="none" w:sz="0" w:space="0" w:color="auto"/>
          </w:divBdr>
        </w:div>
        <w:div w:id="1944536218">
          <w:marLeft w:val="640"/>
          <w:marRight w:val="0"/>
          <w:marTop w:val="0"/>
          <w:marBottom w:val="0"/>
          <w:divBdr>
            <w:top w:val="none" w:sz="0" w:space="0" w:color="auto"/>
            <w:left w:val="none" w:sz="0" w:space="0" w:color="auto"/>
            <w:bottom w:val="none" w:sz="0" w:space="0" w:color="auto"/>
            <w:right w:val="none" w:sz="0" w:space="0" w:color="auto"/>
          </w:divBdr>
        </w:div>
        <w:div w:id="1535653149">
          <w:marLeft w:val="640"/>
          <w:marRight w:val="0"/>
          <w:marTop w:val="0"/>
          <w:marBottom w:val="0"/>
          <w:divBdr>
            <w:top w:val="none" w:sz="0" w:space="0" w:color="auto"/>
            <w:left w:val="none" w:sz="0" w:space="0" w:color="auto"/>
            <w:bottom w:val="none" w:sz="0" w:space="0" w:color="auto"/>
            <w:right w:val="none" w:sz="0" w:space="0" w:color="auto"/>
          </w:divBdr>
        </w:div>
        <w:div w:id="956718468">
          <w:marLeft w:val="640"/>
          <w:marRight w:val="0"/>
          <w:marTop w:val="0"/>
          <w:marBottom w:val="0"/>
          <w:divBdr>
            <w:top w:val="none" w:sz="0" w:space="0" w:color="auto"/>
            <w:left w:val="none" w:sz="0" w:space="0" w:color="auto"/>
            <w:bottom w:val="none" w:sz="0" w:space="0" w:color="auto"/>
            <w:right w:val="none" w:sz="0" w:space="0" w:color="auto"/>
          </w:divBdr>
        </w:div>
        <w:div w:id="651179679">
          <w:marLeft w:val="640"/>
          <w:marRight w:val="0"/>
          <w:marTop w:val="0"/>
          <w:marBottom w:val="0"/>
          <w:divBdr>
            <w:top w:val="none" w:sz="0" w:space="0" w:color="auto"/>
            <w:left w:val="none" w:sz="0" w:space="0" w:color="auto"/>
            <w:bottom w:val="none" w:sz="0" w:space="0" w:color="auto"/>
            <w:right w:val="none" w:sz="0" w:space="0" w:color="auto"/>
          </w:divBdr>
        </w:div>
        <w:div w:id="1995985249">
          <w:marLeft w:val="640"/>
          <w:marRight w:val="0"/>
          <w:marTop w:val="0"/>
          <w:marBottom w:val="0"/>
          <w:divBdr>
            <w:top w:val="none" w:sz="0" w:space="0" w:color="auto"/>
            <w:left w:val="none" w:sz="0" w:space="0" w:color="auto"/>
            <w:bottom w:val="none" w:sz="0" w:space="0" w:color="auto"/>
            <w:right w:val="none" w:sz="0" w:space="0" w:color="auto"/>
          </w:divBdr>
        </w:div>
        <w:div w:id="643045610">
          <w:marLeft w:val="640"/>
          <w:marRight w:val="0"/>
          <w:marTop w:val="0"/>
          <w:marBottom w:val="0"/>
          <w:divBdr>
            <w:top w:val="none" w:sz="0" w:space="0" w:color="auto"/>
            <w:left w:val="none" w:sz="0" w:space="0" w:color="auto"/>
            <w:bottom w:val="none" w:sz="0" w:space="0" w:color="auto"/>
            <w:right w:val="none" w:sz="0" w:space="0" w:color="auto"/>
          </w:divBdr>
        </w:div>
        <w:div w:id="1203522811">
          <w:marLeft w:val="640"/>
          <w:marRight w:val="0"/>
          <w:marTop w:val="0"/>
          <w:marBottom w:val="0"/>
          <w:divBdr>
            <w:top w:val="none" w:sz="0" w:space="0" w:color="auto"/>
            <w:left w:val="none" w:sz="0" w:space="0" w:color="auto"/>
            <w:bottom w:val="none" w:sz="0" w:space="0" w:color="auto"/>
            <w:right w:val="none" w:sz="0" w:space="0" w:color="auto"/>
          </w:divBdr>
        </w:div>
        <w:div w:id="1359771782">
          <w:marLeft w:val="640"/>
          <w:marRight w:val="0"/>
          <w:marTop w:val="0"/>
          <w:marBottom w:val="0"/>
          <w:divBdr>
            <w:top w:val="none" w:sz="0" w:space="0" w:color="auto"/>
            <w:left w:val="none" w:sz="0" w:space="0" w:color="auto"/>
            <w:bottom w:val="none" w:sz="0" w:space="0" w:color="auto"/>
            <w:right w:val="none" w:sz="0" w:space="0" w:color="auto"/>
          </w:divBdr>
        </w:div>
        <w:div w:id="1782723868">
          <w:marLeft w:val="640"/>
          <w:marRight w:val="0"/>
          <w:marTop w:val="0"/>
          <w:marBottom w:val="0"/>
          <w:divBdr>
            <w:top w:val="none" w:sz="0" w:space="0" w:color="auto"/>
            <w:left w:val="none" w:sz="0" w:space="0" w:color="auto"/>
            <w:bottom w:val="none" w:sz="0" w:space="0" w:color="auto"/>
            <w:right w:val="none" w:sz="0" w:space="0" w:color="auto"/>
          </w:divBdr>
        </w:div>
        <w:div w:id="2030374414">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1793212147">
          <w:marLeft w:val="640"/>
          <w:marRight w:val="0"/>
          <w:marTop w:val="0"/>
          <w:marBottom w:val="0"/>
          <w:divBdr>
            <w:top w:val="none" w:sz="0" w:space="0" w:color="auto"/>
            <w:left w:val="none" w:sz="0" w:space="0" w:color="auto"/>
            <w:bottom w:val="none" w:sz="0" w:space="0" w:color="auto"/>
            <w:right w:val="none" w:sz="0" w:space="0" w:color="auto"/>
          </w:divBdr>
        </w:div>
        <w:div w:id="28065885">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303514300">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6447003">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sChild>
    </w:div>
    <w:div w:id="1201699716">
      <w:bodyDiv w:val="1"/>
      <w:marLeft w:val="0"/>
      <w:marRight w:val="0"/>
      <w:marTop w:val="0"/>
      <w:marBottom w:val="0"/>
      <w:divBdr>
        <w:top w:val="none" w:sz="0" w:space="0" w:color="auto"/>
        <w:left w:val="none" w:sz="0" w:space="0" w:color="auto"/>
        <w:bottom w:val="none" w:sz="0" w:space="0" w:color="auto"/>
        <w:right w:val="none" w:sz="0" w:space="0" w:color="auto"/>
      </w:divBdr>
      <w:divsChild>
        <w:div w:id="1733770258">
          <w:marLeft w:val="640"/>
          <w:marRight w:val="0"/>
          <w:marTop w:val="0"/>
          <w:marBottom w:val="0"/>
          <w:divBdr>
            <w:top w:val="none" w:sz="0" w:space="0" w:color="auto"/>
            <w:left w:val="none" w:sz="0" w:space="0" w:color="auto"/>
            <w:bottom w:val="none" w:sz="0" w:space="0" w:color="auto"/>
            <w:right w:val="none" w:sz="0" w:space="0" w:color="auto"/>
          </w:divBdr>
        </w:div>
        <w:div w:id="108211309">
          <w:marLeft w:val="640"/>
          <w:marRight w:val="0"/>
          <w:marTop w:val="0"/>
          <w:marBottom w:val="0"/>
          <w:divBdr>
            <w:top w:val="none" w:sz="0" w:space="0" w:color="auto"/>
            <w:left w:val="none" w:sz="0" w:space="0" w:color="auto"/>
            <w:bottom w:val="none" w:sz="0" w:space="0" w:color="auto"/>
            <w:right w:val="none" w:sz="0" w:space="0" w:color="auto"/>
          </w:divBdr>
        </w:div>
        <w:div w:id="1474250683">
          <w:marLeft w:val="640"/>
          <w:marRight w:val="0"/>
          <w:marTop w:val="0"/>
          <w:marBottom w:val="0"/>
          <w:divBdr>
            <w:top w:val="none" w:sz="0" w:space="0" w:color="auto"/>
            <w:left w:val="none" w:sz="0" w:space="0" w:color="auto"/>
            <w:bottom w:val="none" w:sz="0" w:space="0" w:color="auto"/>
            <w:right w:val="none" w:sz="0" w:space="0" w:color="auto"/>
          </w:divBdr>
        </w:div>
        <w:div w:id="2096171894">
          <w:marLeft w:val="640"/>
          <w:marRight w:val="0"/>
          <w:marTop w:val="0"/>
          <w:marBottom w:val="0"/>
          <w:divBdr>
            <w:top w:val="none" w:sz="0" w:space="0" w:color="auto"/>
            <w:left w:val="none" w:sz="0" w:space="0" w:color="auto"/>
            <w:bottom w:val="none" w:sz="0" w:space="0" w:color="auto"/>
            <w:right w:val="none" w:sz="0" w:space="0" w:color="auto"/>
          </w:divBdr>
        </w:div>
        <w:div w:id="984702081">
          <w:marLeft w:val="640"/>
          <w:marRight w:val="0"/>
          <w:marTop w:val="0"/>
          <w:marBottom w:val="0"/>
          <w:divBdr>
            <w:top w:val="none" w:sz="0" w:space="0" w:color="auto"/>
            <w:left w:val="none" w:sz="0" w:space="0" w:color="auto"/>
            <w:bottom w:val="none" w:sz="0" w:space="0" w:color="auto"/>
            <w:right w:val="none" w:sz="0" w:space="0" w:color="auto"/>
          </w:divBdr>
        </w:div>
        <w:div w:id="1758407982">
          <w:marLeft w:val="640"/>
          <w:marRight w:val="0"/>
          <w:marTop w:val="0"/>
          <w:marBottom w:val="0"/>
          <w:divBdr>
            <w:top w:val="none" w:sz="0" w:space="0" w:color="auto"/>
            <w:left w:val="none" w:sz="0" w:space="0" w:color="auto"/>
            <w:bottom w:val="none" w:sz="0" w:space="0" w:color="auto"/>
            <w:right w:val="none" w:sz="0" w:space="0" w:color="auto"/>
          </w:divBdr>
        </w:div>
        <w:div w:id="1650744616">
          <w:marLeft w:val="640"/>
          <w:marRight w:val="0"/>
          <w:marTop w:val="0"/>
          <w:marBottom w:val="0"/>
          <w:divBdr>
            <w:top w:val="none" w:sz="0" w:space="0" w:color="auto"/>
            <w:left w:val="none" w:sz="0" w:space="0" w:color="auto"/>
            <w:bottom w:val="none" w:sz="0" w:space="0" w:color="auto"/>
            <w:right w:val="none" w:sz="0" w:space="0" w:color="auto"/>
          </w:divBdr>
        </w:div>
        <w:div w:id="1695644318">
          <w:marLeft w:val="640"/>
          <w:marRight w:val="0"/>
          <w:marTop w:val="0"/>
          <w:marBottom w:val="0"/>
          <w:divBdr>
            <w:top w:val="none" w:sz="0" w:space="0" w:color="auto"/>
            <w:left w:val="none" w:sz="0" w:space="0" w:color="auto"/>
            <w:bottom w:val="none" w:sz="0" w:space="0" w:color="auto"/>
            <w:right w:val="none" w:sz="0" w:space="0" w:color="auto"/>
          </w:divBdr>
        </w:div>
        <w:div w:id="496851060">
          <w:marLeft w:val="640"/>
          <w:marRight w:val="0"/>
          <w:marTop w:val="0"/>
          <w:marBottom w:val="0"/>
          <w:divBdr>
            <w:top w:val="none" w:sz="0" w:space="0" w:color="auto"/>
            <w:left w:val="none" w:sz="0" w:space="0" w:color="auto"/>
            <w:bottom w:val="none" w:sz="0" w:space="0" w:color="auto"/>
            <w:right w:val="none" w:sz="0" w:space="0" w:color="auto"/>
          </w:divBdr>
        </w:div>
        <w:div w:id="1976258499">
          <w:marLeft w:val="640"/>
          <w:marRight w:val="0"/>
          <w:marTop w:val="0"/>
          <w:marBottom w:val="0"/>
          <w:divBdr>
            <w:top w:val="none" w:sz="0" w:space="0" w:color="auto"/>
            <w:left w:val="none" w:sz="0" w:space="0" w:color="auto"/>
            <w:bottom w:val="none" w:sz="0" w:space="0" w:color="auto"/>
            <w:right w:val="none" w:sz="0" w:space="0" w:color="auto"/>
          </w:divBdr>
        </w:div>
        <w:div w:id="242229390">
          <w:marLeft w:val="640"/>
          <w:marRight w:val="0"/>
          <w:marTop w:val="0"/>
          <w:marBottom w:val="0"/>
          <w:divBdr>
            <w:top w:val="none" w:sz="0" w:space="0" w:color="auto"/>
            <w:left w:val="none" w:sz="0" w:space="0" w:color="auto"/>
            <w:bottom w:val="none" w:sz="0" w:space="0" w:color="auto"/>
            <w:right w:val="none" w:sz="0" w:space="0" w:color="auto"/>
          </w:divBdr>
        </w:div>
        <w:div w:id="1865747273">
          <w:marLeft w:val="640"/>
          <w:marRight w:val="0"/>
          <w:marTop w:val="0"/>
          <w:marBottom w:val="0"/>
          <w:divBdr>
            <w:top w:val="none" w:sz="0" w:space="0" w:color="auto"/>
            <w:left w:val="none" w:sz="0" w:space="0" w:color="auto"/>
            <w:bottom w:val="none" w:sz="0" w:space="0" w:color="auto"/>
            <w:right w:val="none" w:sz="0" w:space="0" w:color="auto"/>
          </w:divBdr>
        </w:div>
        <w:div w:id="6717318">
          <w:marLeft w:val="640"/>
          <w:marRight w:val="0"/>
          <w:marTop w:val="0"/>
          <w:marBottom w:val="0"/>
          <w:divBdr>
            <w:top w:val="none" w:sz="0" w:space="0" w:color="auto"/>
            <w:left w:val="none" w:sz="0" w:space="0" w:color="auto"/>
            <w:bottom w:val="none" w:sz="0" w:space="0" w:color="auto"/>
            <w:right w:val="none" w:sz="0" w:space="0" w:color="auto"/>
          </w:divBdr>
        </w:div>
        <w:div w:id="1626737583">
          <w:marLeft w:val="640"/>
          <w:marRight w:val="0"/>
          <w:marTop w:val="0"/>
          <w:marBottom w:val="0"/>
          <w:divBdr>
            <w:top w:val="none" w:sz="0" w:space="0" w:color="auto"/>
            <w:left w:val="none" w:sz="0" w:space="0" w:color="auto"/>
            <w:bottom w:val="none" w:sz="0" w:space="0" w:color="auto"/>
            <w:right w:val="none" w:sz="0" w:space="0" w:color="auto"/>
          </w:divBdr>
        </w:div>
        <w:div w:id="1281953537">
          <w:marLeft w:val="640"/>
          <w:marRight w:val="0"/>
          <w:marTop w:val="0"/>
          <w:marBottom w:val="0"/>
          <w:divBdr>
            <w:top w:val="none" w:sz="0" w:space="0" w:color="auto"/>
            <w:left w:val="none" w:sz="0" w:space="0" w:color="auto"/>
            <w:bottom w:val="none" w:sz="0" w:space="0" w:color="auto"/>
            <w:right w:val="none" w:sz="0" w:space="0" w:color="auto"/>
          </w:divBdr>
        </w:div>
        <w:div w:id="654182140">
          <w:marLeft w:val="640"/>
          <w:marRight w:val="0"/>
          <w:marTop w:val="0"/>
          <w:marBottom w:val="0"/>
          <w:divBdr>
            <w:top w:val="none" w:sz="0" w:space="0" w:color="auto"/>
            <w:left w:val="none" w:sz="0" w:space="0" w:color="auto"/>
            <w:bottom w:val="none" w:sz="0" w:space="0" w:color="auto"/>
            <w:right w:val="none" w:sz="0" w:space="0" w:color="auto"/>
          </w:divBdr>
        </w:div>
        <w:div w:id="2129159555">
          <w:marLeft w:val="640"/>
          <w:marRight w:val="0"/>
          <w:marTop w:val="0"/>
          <w:marBottom w:val="0"/>
          <w:divBdr>
            <w:top w:val="none" w:sz="0" w:space="0" w:color="auto"/>
            <w:left w:val="none" w:sz="0" w:space="0" w:color="auto"/>
            <w:bottom w:val="none" w:sz="0" w:space="0" w:color="auto"/>
            <w:right w:val="none" w:sz="0" w:space="0" w:color="auto"/>
          </w:divBdr>
        </w:div>
        <w:div w:id="1977099850">
          <w:marLeft w:val="640"/>
          <w:marRight w:val="0"/>
          <w:marTop w:val="0"/>
          <w:marBottom w:val="0"/>
          <w:divBdr>
            <w:top w:val="none" w:sz="0" w:space="0" w:color="auto"/>
            <w:left w:val="none" w:sz="0" w:space="0" w:color="auto"/>
            <w:bottom w:val="none" w:sz="0" w:space="0" w:color="auto"/>
            <w:right w:val="none" w:sz="0" w:space="0" w:color="auto"/>
          </w:divBdr>
        </w:div>
        <w:div w:id="1858931699">
          <w:marLeft w:val="640"/>
          <w:marRight w:val="0"/>
          <w:marTop w:val="0"/>
          <w:marBottom w:val="0"/>
          <w:divBdr>
            <w:top w:val="none" w:sz="0" w:space="0" w:color="auto"/>
            <w:left w:val="none" w:sz="0" w:space="0" w:color="auto"/>
            <w:bottom w:val="none" w:sz="0" w:space="0" w:color="auto"/>
            <w:right w:val="none" w:sz="0" w:space="0" w:color="auto"/>
          </w:divBdr>
        </w:div>
        <w:div w:id="2116905668">
          <w:marLeft w:val="640"/>
          <w:marRight w:val="0"/>
          <w:marTop w:val="0"/>
          <w:marBottom w:val="0"/>
          <w:divBdr>
            <w:top w:val="none" w:sz="0" w:space="0" w:color="auto"/>
            <w:left w:val="none" w:sz="0" w:space="0" w:color="auto"/>
            <w:bottom w:val="none" w:sz="0" w:space="0" w:color="auto"/>
            <w:right w:val="none" w:sz="0" w:space="0" w:color="auto"/>
          </w:divBdr>
        </w:div>
        <w:div w:id="43137524">
          <w:marLeft w:val="640"/>
          <w:marRight w:val="0"/>
          <w:marTop w:val="0"/>
          <w:marBottom w:val="0"/>
          <w:divBdr>
            <w:top w:val="none" w:sz="0" w:space="0" w:color="auto"/>
            <w:left w:val="none" w:sz="0" w:space="0" w:color="auto"/>
            <w:bottom w:val="none" w:sz="0" w:space="0" w:color="auto"/>
            <w:right w:val="none" w:sz="0" w:space="0" w:color="auto"/>
          </w:divBdr>
        </w:div>
        <w:div w:id="1303579603">
          <w:marLeft w:val="640"/>
          <w:marRight w:val="0"/>
          <w:marTop w:val="0"/>
          <w:marBottom w:val="0"/>
          <w:divBdr>
            <w:top w:val="none" w:sz="0" w:space="0" w:color="auto"/>
            <w:left w:val="none" w:sz="0" w:space="0" w:color="auto"/>
            <w:bottom w:val="none" w:sz="0" w:space="0" w:color="auto"/>
            <w:right w:val="none" w:sz="0" w:space="0" w:color="auto"/>
          </w:divBdr>
        </w:div>
        <w:div w:id="927930222">
          <w:marLeft w:val="640"/>
          <w:marRight w:val="0"/>
          <w:marTop w:val="0"/>
          <w:marBottom w:val="0"/>
          <w:divBdr>
            <w:top w:val="none" w:sz="0" w:space="0" w:color="auto"/>
            <w:left w:val="none" w:sz="0" w:space="0" w:color="auto"/>
            <w:bottom w:val="none" w:sz="0" w:space="0" w:color="auto"/>
            <w:right w:val="none" w:sz="0" w:space="0" w:color="auto"/>
          </w:divBdr>
        </w:div>
        <w:div w:id="1831019018">
          <w:marLeft w:val="640"/>
          <w:marRight w:val="0"/>
          <w:marTop w:val="0"/>
          <w:marBottom w:val="0"/>
          <w:divBdr>
            <w:top w:val="none" w:sz="0" w:space="0" w:color="auto"/>
            <w:left w:val="none" w:sz="0" w:space="0" w:color="auto"/>
            <w:bottom w:val="none" w:sz="0" w:space="0" w:color="auto"/>
            <w:right w:val="none" w:sz="0" w:space="0" w:color="auto"/>
          </w:divBdr>
        </w:div>
        <w:div w:id="1493062355">
          <w:marLeft w:val="640"/>
          <w:marRight w:val="0"/>
          <w:marTop w:val="0"/>
          <w:marBottom w:val="0"/>
          <w:divBdr>
            <w:top w:val="none" w:sz="0" w:space="0" w:color="auto"/>
            <w:left w:val="none" w:sz="0" w:space="0" w:color="auto"/>
            <w:bottom w:val="none" w:sz="0" w:space="0" w:color="auto"/>
            <w:right w:val="none" w:sz="0" w:space="0" w:color="auto"/>
          </w:divBdr>
        </w:div>
        <w:div w:id="420297892">
          <w:marLeft w:val="640"/>
          <w:marRight w:val="0"/>
          <w:marTop w:val="0"/>
          <w:marBottom w:val="0"/>
          <w:divBdr>
            <w:top w:val="none" w:sz="0" w:space="0" w:color="auto"/>
            <w:left w:val="none" w:sz="0" w:space="0" w:color="auto"/>
            <w:bottom w:val="none" w:sz="0" w:space="0" w:color="auto"/>
            <w:right w:val="none" w:sz="0" w:space="0" w:color="auto"/>
          </w:divBdr>
        </w:div>
        <w:div w:id="2143962421">
          <w:marLeft w:val="640"/>
          <w:marRight w:val="0"/>
          <w:marTop w:val="0"/>
          <w:marBottom w:val="0"/>
          <w:divBdr>
            <w:top w:val="none" w:sz="0" w:space="0" w:color="auto"/>
            <w:left w:val="none" w:sz="0" w:space="0" w:color="auto"/>
            <w:bottom w:val="none" w:sz="0" w:space="0" w:color="auto"/>
            <w:right w:val="none" w:sz="0" w:space="0" w:color="auto"/>
          </w:divBdr>
        </w:div>
        <w:div w:id="243149229">
          <w:marLeft w:val="640"/>
          <w:marRight w:val="0"/>
          <w:marTop w:val="0"/>
          <w:marBottom w:val="0"/>
          <w:divBdr>
            <w:top w:val="none" w:sz="0" w:space="0" w:color="auto"/>
            <w:left w:val="none" w:sz="0" w:space="0" w:color="auto"/>
            <w:bottom w:val="none" w:sz="0" w:space="0" w:color="auto"/>
            <w:right w:val="none" w:sz="0" w:space="0" w:color="auto"/>
          </w:divBdr>
        </w:div>
        <w:div w:id="1864902800">
          <w:marLeft w:val="640"/>
          <w:marRight w:val="0"/>
          <w:marTop w:val="0"/>
          <w:marBottom w:val="0"/>
          <w:divBdr>
            <w:top w:val="none" w:sz="0" w:space="0" w:color="auto"/>
            <w:left w:val="none" w:sz="0" w:space="0" w:color="auto"/>
            <w:bottom w:val="none" w:sz="0" w:space="0" w:color="auto"/>
            <w:right w:val="none" w:sz="0" w:space="0" w:color="auto"/>
          </w:divBdr>
        </w:div>
        <w:div w:id="632174400">
          <w:marLeft w:val="640"/>
          <w:marRight w:val="0"/>
          <w:marTop w:val="0"/>
          <w:marBottom w:val="0"/>
          <w:divBdr>
            <w:top w:val="none" w:sz="0" w:space="0" w:color="auto"/>
            <w:left w:val="none" w:sz="0" w:space="0" w:color="auto"/>
            <w:bottom w:val="none" w:sz="0" w:space="0" w:color="auto"/>
            <w:right w:val="none" w:sz="0" w:space="0" w:color="auto"/>
          </w:divBdr>
        </w:div>
        <w:div w:id="833643255">
          <w:marLeft w:val="640"/>
          <w:marRight w:val="0"/>
          <w:marTop w:val="0"/>
          <w:marBottom w:val="0"/>
          <w:divBdr>
            <w:top w:val="none" w:sz="0" w:space="0" w:color="auto"/>
            <w:left w:val="none" w:sz="0" w:space="0" w:color="auto"/>
            <w:bottom w:val="none" w:sz="0" w:space="0" w:color="auto"/>
            <w:right w:val="none" w:sz="0" w:space="0" w:color="auto"/>
          </w:divBdr>
        </w:div>
        <w:div w:id="860238623">
          <w:marLeft w:val="640"/>
          <w:marRight w:val="0"/>
          <w:marTop w:val="0"/>
          <w:marBottom w:val="0"/>
          <w:divBdr>
            <w:top w:val="none" w:sz="0" w:space="0" w:color="auto"/>
            <w:left w:val="none" w:sz="0" w:space="0" w:color="auto"/>
            <w:bottom w:val="none" w:sz="0" w:space="0" w:color="auto"/>
            <w:right w:val="none" w:sz="0" w:space="0" w:color="auto"/>
          </w:divBdr>
        </w:div>
        <w:div w:id="1120875174">
          <w:marLeft w:val="640"/>
          <w:marRight w:val="0"/>
          <w:marTop w:val="0"/>
          <w:marBottom w:val="0"/>
          <w:divBdr>
            <w:top w:val="none" w:sz="0" w:space="0" w:color="auto"/>
            <w:left w:val="none" w:sz="0" w:space="0" w:color="auto"/>
            <w:bottom w:val="none" w:sz="0" w:space="0" w:color="auto"/>
            <w:right w:val="none" w:sz="0" w:space="0" w:color="auto"/>
          </w:divBdr>
        </w:div>
        <w:div w:id="522288669">
          <w:marLeft w:val="640"/>
          <w:marRight w:val="0"/>
          <w:marTop w:val="0"/>
          <w:marBottom w:val="0"/>
          <w:divBdr>
            <w:top w:val="none" w:sz="0" w:space="0" w:color="auto"/>
            <w:left w:val="none" w:sz="0" w:space="0" w:color="auto"/>
            <w:bottom w:val="none" w:sz="0" w:space="0" w:color="auto"/>
            <w:right w:val="none" w:sz="0" w:space="0" w:color="auto"/>
          </w:divBdr>
        </w:div>
        <w:div w:id="1465805374">
          <w:marLeft w:val="640"/>
          <w:marRight w:val="0"/>
          <w:marTop w:val="0"/>
          <w:marBottom w:val="0"/>
          <w:divBdr>
            <w:top w:val="none" w:sz="0" w:space="0" w:color="auto"/>
            <w:left w:val="none" w:sz="0" w:space="0" w:color="auto"/>
            <w:bottom w:val="none" w:sz="0" w:space="0" w:color="auto"/>
            <w:right w:val="none" w:sz="0" w:space="0" w:color="auto"/>
          </w:divBdr>
        </w:div>
        <w:div w:id="1752580014">
          <w:marLeft w:val="640"/>
          <w:marRight w:val="0"/>
          <w:marTop w:val="0"/>
          <w:marBottom w:val="0"/>
          <w:divBdr>
            <w:top w:val="none" w:sz="0" w:space="0" w:color="auto"/>
            <w:left w:val="none" w:sz="0" w:space="0" w:color="auto"/>
            <w:bottom w:val="none" w:sz="0" w:space="0" w:color="auto"/>
            <w:right w:val="none" w:sz="0" w:space="0" w:color="auto"/>
          </w:divBdr>
        </w:div>
        <w:div w:id="50271261">
          <w:marLeft w:val="640"/>
          <w:marRight w:val="0"/>
          <w:marTop w:val="0"/>
          <w:marBottom w:val="0"/>
          <w:divBdr>
            <w:top w:val="none" w:sz="0" w:space="0" w:color="auto"/>
            <w:left w:val="none" w:sz="0" w:space="0" w:color="auto"/>
            <w:bottom w:val="none" w:sz="0" w:space="0" w:color="auto"/>
            <w:right w:val="none" w:sz="0" w:space="0" w:color="auto"/>
          </w:divBdr>
        </w:div>
        <w:div w:id="413670937">
          <w:marLeft w:val="640"/>
          <w:marRight w:val="0"/>
          <w:marTop w:val="0"/>
          <w:marBottom w:val="0"/>
          <w:divBdr>
            <w:top w:val="none" w:sz="0" w:space="0" w:color="auto"/>
            <w:left w:val="none" w:sz="0" w:space="0" w:color="auto"/>
            <w:bottom w:val="none" w:sz="0" w:space="0" w:color="auto"/>
            <w:right w:val="none" w:sz="0" w:space="0" w:color="auto"/>
          </w:divBdr>
        </w:div>
        <w:div w:id="1177768128">
          <w:marLeft w:val="640"/>
          <w:marRight w:val="0"/>
          <w:marTop w:val="0"/>
          <w:marBottom w:val="0"/>
          <w:divBdr>
            <w:top w:val="none" w:sz="0" w:space="0" w:color="auto"/>
            <w:left w:val="none" w:sz="0" w:space="0" w:color="auto"/>
            <w:bottom w:val="none" w:sz="0" w:space="0" w:color="auto"/>
            <w:right w:val="none" w:sz="0" w:space="0" w:color="auto"/>
          </w:divBdr>
        </w:div>
        <w:div w:id="1770001194">
          <w:marLeft w:val="640"/>
          <w:marRight w:val="0"/>
          <w:marTop w:val="0"/>
          <w:marBottom w:val="0"/>
          <w:divBdr>
            <w:top w:val="none" w:sz="0" w:space="0" w:color="auto"/>
            <w:left w:val="none" w:sz="0" w:space="0" w:color="auto"/>
            <w:bottom w:val="none" w:sz="0" w:space="0" w:color="auto"/>
            <w:right w:val="none" w:sz="0" w:space="0" w:color="auto"/>
          </w:divBdr>
        </w:div>
        <w:div w:id="1201044729">
          <w:marLeft w:val="640"/>
          <w:marRight w:val="0"/>
          <w:marTop w:val="0"/>
          <w:marBottom w:val="0"/>
          <w:divBdr>
            <w:top w:val="none" w:sz="0" w:space="0" w:color="auto"/>
            <w:left w:val="none" w:sz="0" w:space="0" w:color="auto"/>
            <w:bottom w:val="none" w:sz="0" w:space="0" w:color="auto"/>
            <w:right w:val="none" w:sz="0" w:space="0" w:color="auto"/>
          </w:divBdr>
        </w:div>
        <w:div w:id="286669839">
          <w:marLeft w:val="640"/>
          <w:marRight w:val="0"/>
          <w:marTop w:val="0"/>
          <w:marBottom w:val="0"/>
          <w:divBdr>
            <w:top w:val="none" w:sz="0" w:space="0" w:color="auto"/>
            <w:left w:val="none" w:sz="0" w:space="0" w:color="auto"/>
            <w:bottom w:val="none" w:sz="0" w:space="0" w:color="auto"/>
            <w:right w:val="none" w:sz="0" w:space="0" w:color="auto"/>
          </w:divBdr>
        </w:div>
        <w:div w:id="321274552">
          <w:marLeft w:val="640"/>
          <w:marRight w:val="0"/>
          <w:marTop w:val="0"/>
          <w:marBottom w:val="0"/>
          <w:divBdr>
            <w:top w:val="none" w:sz="0" w:space="0" w:color="auto"/>
            <w:left w:val="none" w:sz="0" w:space="0" w:color="auto"/>
            <w:bottom w:val="none" w:sz="0" w:space="0" w:color="auto"/>
            <w:right w:val="none" w:sz="0" w:space="0" w:color="auto"/>
          </w:divBdr>
        </w:div>
        <w:div w:id="765806729">
          <w:marLeft w:val="640"/>
          <w:marRight w:val="0"/>
          <w:marTop w:val="0"/>
          <w:marBottom w:val="0"/>
          <w:divBdr>
            <w:top w:val="none" w:sz="0" w:space="0" w:color="auto"/>
            <w:left w:val="none" w:sz="0" w:space="0" w:color="auto"/>
            <w:bottom w:val="none" w:sz="0" w:space="0" w:color="auto"/>
            <w:right w:val="none" w:sz="0" w:space="0" w:color="auto"/>
          </w:divBdr>
        </w:div>
        <w:div w:id="1337995438">
          <w:marLeft w:val="640"/>
          <w:marRight w:val="0"/>
          <w:marTop w:val="0"/>
          <w:marBottom w:val="0"/>
          <w:divBdr>
            <w:top w:val="none" w:sz="0" w:space="0" w:color="auto"/>
            <w:left w:val="none" w:sz="0" w:space="0" w:color="auto"/>
            <w:bottom w:val="none" w:sz="0" w:space="0" w:color="auto"/>
            <w:right w:val="none" w:sz="0" w:space="0" w:color="auto"/>
          </w:divBdr>
        </w:div>
        <w:div w:id="657273242">
          <w:marLeft w:val="640"/>
          <w:marRight w:val="0"/>
          <w:marTop w:val="0"/>
          <w:marBottom w:val="0"/>
          <w:divBdr>
            <w:top w:val="none" w:sz="0" w:space="0" w:color="auto"/>
            <w:left w:val="none" w:sz="0" w:space="0" w:color="auto"/>
            <w:bottom w:val="none" w:sz="0" w:space="0" w:color="auto"/>
            <w:right w:val="none" w:sz="0" w:space="0" w:color="auto"/>
          </w:divBdr>
        </w:div>
        <w:div w:id="1908303943">
          <w:marLeft w:val="640"/>
          <w:marRight w:val="0"/>
          <w:marTop w:val="0"/>
          <w:marBottom w:val="0"/>
          <w:divBdr>
            <w:top w:val="none" w:sz="0" w:space="0" w:color="auto"/>
            <w:left w:val="none" w:sz="0" w:space="0" w:color="auto"/>
            <w:bottom w:val="none" w:sz="0" w:space="0" w:color="auto"/>
            <w:right w:val="none" w:sz="0" w:space="0" w:color="auto"/>
          </w:divBdr>
        </w:div>
        <w:div w:id="611667486">
          <w:marLeft w:val="640"/>
          <w:marRight w:val="0"/>
          <w:marTop w:val="0"/>
          <w:marBottom w:val="0"/>
          <w:divBdr>
            <w:top w:val="none" w:sz="0" w:space="0" w:color="auto"/>
            <w:left w:val="none" w:sz="0" w:space="0" w:color="auto"/>
            <w:bottom w:val="none" w:sz="0" w:space="0" w:color="auto"/>
            <w:right w:val="none" w:sz="0" w:space="0" w:color="auto"/>
          </w:divBdr>
        </w:div>
        <w:div w:id="1927878214">
          <w:marLeft w:val="640"/>
          <w:marRight w:val="0"/>
          <w:marTop w:val="0"/>
          <w:marBottom w:val="0"/>
          <w:divBdr>
            <w:top w:val="none" w:sz="0" w:space="0" w:color="auto"/>
            <w:left w:val="none" w:sz="0" w:space="0" w:color="auto"/>
            <w:bottom w:val="none" w:sz="0" w:space="0" w:color="auto"/>
            <w:right w:val="none" w:sz="0" w:space="0" w:color="auto"/>
          </w:divBdr>
        </w:div>
        <w:div w:id="102196104">
          <w:marLeft w:val="640"/>
          <w:marRight w:val="0"/>
          <w:marTop w:val="0"/>
          <w:marBottom w:val="0"/>
          <w:divBdr>
            <w:top w:val="none" w:sz="0" w:space="0" w:color="auto"/>
            <w:left w:val="none" w:sz="0" w:space="0" w:color="auto"/>
            <w:bottom w:val="none" w:sz="0" w:space="0" w:color="auto"/>
            <w:right w:val="none" w:sz="0" w:space="0" w:color="auto"/>
          </w:divBdr>
        </w:div>
        <w:div w:id="165363035">
          <w:marLeft w:val="640"/>
          <w:marRight w:val="0"/>
          <w:marTop w:val="0"/>
          <w:marBottom w:val="0"/>
          <w:divBdr>
            <w:top w:val="none" w:sz="0" w:space="0" w:color="auto"/>
            <w:left w:val="none" w:sz="0" w:space="0" w:color="auto"/>
            <w:bottom w:val="none" w:sz="0" w:space="0" w:color="auto"/>
            <w:right w:val="none" w:sz="0" w:space="0" w:color="auto"/>
          </w:divBdr>
        </w:div>
        <w:div w:id="2036926832">
          <w:marLeft w:val="640"/>
          <w:marRight w:val="0"/>
          <w:marTop w:val="0"/>
          <w:marBottom w:val="0"/>
          <w:divBdr>
            <w:top w:val="none" w:sz="0" w:space="0" w:color="auto"/>
            <w:left w:val="none" w:sz="0" w:space="0" w:color="auto"/>
            <w:bottom w:val="none" w:sz="0" w:space="0" w:color="auto"/>
            <w:right w:val="none" w:sz="0" w:space="0" w:color="auto"/>
          </w:divBdr>
        </w:div>
        <w:div w:id="406420858">
          <w:marLeft w:val="640"/>
          <w:marRight w:val="0"/>
          <w:marTop w:val="0"/>
          <w:marBottom w:val="0"/>
          <w:divBdr>
            <w:top w:val="none" w:sz="0" w:space="0" w:color="auto"/>
            <w:left w:val="none" w:sz="0" w:space="0" w:color="auto"/>
            <w:bottom w:val="none" w:sz="0" w:space="0" w:color="auto"/>
            <w:right w:val="none" w:sz="0" w:space="0" w:color="auto"/>
          </w:divBdr>
        </w:div>
        <w:div w:id="1406106094">
          <w:marLeft w:val="640"/>
          <w:marRight w:val="0"/>
          <w:marTop w:val="0"/>
          <w:marBottom w:val="0"/>
          <w:divBdr>
            <w:top w:val="none" w:sz="0" w:space="0" w:color="auto"/>
            <w:left w:val="none" w:sz="0" w:space="0" w:color="auto"/>
            <w:bottom w:val="none" w:sz="0" w:space="0" w:color="auto"/>
            <w:right w:val="none" w:sz="0" w:space="0" w:color="auto"/>
          </w:divBdr>
        </w:div>
        <w:div w:id="1166938735">
          <w:marLeft w:val="640"/>
          <w:marRight w:val="0"/>
          <w:marTop w:val="0"/>
          <w:marBottom w:val="0"/>
          <w:divBdr>
            <w:top w:val="none" w:sz="0" w:space="0" w:color="auto"/>
            <w:left w:val="none" w:sz="0" w:space="0" w:color="auto"/>
            <w:bottom w:val="none" w:sz="0" w:space="0" w:color="auto"/>
            <w:right w:val="none" w:sz="0" w:space="0" w:color="auto"/>
          </w:divBdr>
        </w:div>
        <w:div w:id="691342603">
          <w:marLeft w:val="640"/>
          <w:marRight w:val="0"/>
          <w:marTop w:val="0"/>
          <w:marBottom w:val="0"/>
          <w:divBdr>
            <w:top w:val="none" w:sz="0" w:space="0" w:color="auto"/>
            <w:left w:val="none" w:sz="0" w:space="0" w:color="auto"/>
            <w:bottom w:val="none" w:sz="0" w:space="0" w:color="auto"/>
            <w:right w:val="none" w:sz="0" w:space="0" w:color="auto"/>
          </w:divBdr>
        </w:div>
        <w:div w:id="1630361392">
          <w:marLeft w:val="640"/>
          <w:marRight w:val="0"/>
          <w:marTop w:val="0"/>
          <w:marBottom w:val="0"/>
          <w:divBdr>
            <w:top w:val="none" w:sz="0" w:space="0" w:color="auto"/>
            <w:left w:val="none" w:sz="0" w:space="0" w:color="auto"/>
            <w:bottom w:val="none" w:sz="0" w:space="0" w:color="auto"/>
            <w:right w:val="none" w:sz="0" w:space="0" w:color="auto"/>
          </w:divBdr>
        </w:div>
        <w:div w:id="1726638891">
          <w:marLeft w:val="640"/>
          <w:marRight w:val="0"/>
          <w:marTop w:val="0"/>
          <w:marBottom w:val="0"/>
          <w:divBdr>
            <w:top w:val="none" w:sz="0" w:space="0" w:color="auto"/>
            <w:left w:val="none" w:sz="0" w:space="0" w:color="auto"/>
            <w:bottom w:val="none" w:sz="0" w:space="0" w:color="auto"/>
            <w:right w:val="none" w:sz="0" w:space="0" w:color="auto"/>
          </w:divBdr>
        </w:div>
        <w:div w:id="141392252">
          <w:marLeft w:val="640"/>
          <w:marRight w:val="0"/>
          <w:marTop w:val="0"/>
          <w:marBottom w:val="0"/>
          <w:divBdr>
            <w:top w:val="none" w:sz="0" w:space="0" w:color="auto"/>
            <w:left w:val="none" w:sz="0" w:space="0" w:color="auto"/>
            <w:bottom w:val="none" w:sz="0" w:space="0" w:color="auto"/>
            <w:right w:val="none" w:sz="0" w:space="0" w:color="auto"/>
          </w:divBdr>
        </w:div>
        <w:div w:id="917784990">
          <w:marLeft w:val="640"/>
          <w:marRight w:val="0"/>
          <w:marTop w:val="0"/>
          <w:marBottom w:val="0"/>
          <w:divBdr>
            <w:top w:val="none" w:sz="0" w:space="0" w:color="auto"/>
            <w:left w:val="none" w:sz="0" w:space="0" w:color="auto"/>
            <w:bottom w:val="none" w:sz="0" w:space="0" w:color="auto"/>
            <w:right w:val="none" w:sz="0" w:space="0" w:color="auto"/>
          </w:divBdr>
        </w:div>
        <w:div w:id="1064374302">
          <w:marLeft w:val="640"/>
          <w:marRight w:val="0"/>
          <w:marTop w:val="0"/>
          <w:marBottom w:val="0"/>
          <w:divBdr>
            <w:top w:val="none" w:sz="0" w:space="0" w:color="auto"/>
            <w:left w:val="none" w:sz="0" w:space="0" w:color="auto"/>
            <w:bottom w:val="none" w:sz="0" w:space="0" w:color="auto"/>
            <w:right w:val="none" w:sz="0" w:space="0" w:color="auto"/>
          </w:divBdr>
        </w:div>
        <w:div w:id="1830054149">
          <w:marLeft w:val="640"/>
          <w:marRight w:val="0"/>
          <w:marTop w:val="0"/>
          <w:marBottom w:val="0"/>
          <w:divBdr>
            <w:top w:val="none" w:sz="0" w:space="0" w:color="auto"/>
            <w:left w:val="none" w:sz="0" w:space="0" w:color="auto"/>
            <w:bottom w:val="none" w:sz="0" w:space="0" w:color="auto"/>
            <w:right w:val="none" w:sz="0" w:space="0" w:color="auto"/>
          </w:divBdr>
        </w:div>
        <w:div w:id="29645043">
          <w:marLeft w:val="640"/>
          <w:marRight w:val="0"/>
          <w:marTop w:val="0"/>
          <w:marBottom w:val="0"/>
          <w:divBdr>
            <w:top w:val="none" w:sz="0" w:space="0" w:color="auto"/>
            <w:left w:val="none" w:sz="0" w:space="0" w:color="auto"/>
            <w:bottom w:val="none" w:sz="0" w:space="0" w:color="auto"/>
            <w:right w:val="none" w:sz="0" w:space="0" w:color="auto"/>
          </w:divBdr>
        </w:div>
        <w:div w:id="1911385129">
          <w:marLeft w:val="640"/>
          <w:marRight w:val="0"/>
          <w:marTop w:val="0"/>
          <w:marBottom w:val="0"/>
          <w:divBdr>
            <w:top w:val="none" w:sz="0" w:space="0" w:color="auto"/>
            <w:left w:val="none" w:sz="0" w:space="0" w:color="auto"/>
            <w:bottom w:val="none" w:sz="0" w:space="0" w:color="auto"/>
            <w:right w:val="none" w:sz="0" w:space="0" w:color="auto"/>
          </w:divBdr>
        </w:div>
        <w:div w:id="416632540">
          <w:marLeft w:val="640"/>
          <w:marRight w:val="0"/>
          <w:marTop w:val="0"/>
          <w:marBottom w:val="0"/>
          <w:divBdr>
            <w:top w:val="none" w:sz="0" w:space="0" w:color="auto"/>
            <w:left w:val="none" w:sz="0" w:space="0" w:color="auto"/>
            <w:bottom w:val="none" w:sz="0" w:space="0" w:color="auto"/>
            <w:right w:val="none" w:sz="0" w:space="0" w:color="auto"/>
          </w:divBdr>
        </w:div>
        <w:div w:id="1528526613">
          <w:marLeft w:val="640"/>
          <w:marRight w:val="0"/>
          <w:marTop w:val="0"/>
          <w:marBottom w:val="0"/>
          <w:divBdr>
            <w:top w:val="none" w:sz="0" w:space="0" w:color="auto"/>
            <w:left w:val="none" w:sz="0" w:space="0" w:color="auto"/>
            <w:bottom w:val="none" w:sz="0" w:space="0" w:color="auto"/>
            <w:right w:val="none" w:sz="0" w:space="0" w:color="auto"/>
          </w:divBdr>
        </w:div>
        <w:div w:id="305161748">
          <w:marLeft w:val="640"/>
          <w:marRight w:val="0"/>
          <w:marTop w:val="0"/>
          <w:marBottom w:val="0"/>
          <w:divBdr>
            <w:top w:val="none" w:sz="0" w:space="0" w:color="auto"/>
            <w:left w:val="none" w:sz="0" w:space="0" w:color="auto"/>
            <w:bottom w:val="none" w:sz="0" w:space="0" w:color="auto"/>
            <w:right w:val="none" w:sz="0" w:space="0" w:color="auto"/>
          </w:divBdr>
        </w:div>
        <w:div w:id="741677855">
          <w:marLeft w:val="640"/>
          <w:marRight w:val="0"/>
          <w:marTop w:val="0"/>
          <w:marBottom w:val="0"/>
          <w:divBdr>
            <w:top w:val="none" w:sz="0" w:space="0" w:color="auto"/>
            <w:left w:val="none" w:sz="0" w:space="0" w:color="auto"/>
            <w:bottom w:val="none" w:sz="0" w:space="0" w:color="auto"/>
            <w:right w:val="none" w:sz="0" w:space="0" w:color="auto"/>
          </w:divBdr>
        </w:div>
        <w:div w:id="128204039">
          <w:marLeft w:val="640"/>
          <w:marRight w:val="0"/>
          <w:marTop w:val="0"/>
          <w:marBottom w:val="0"/>
          <w:divBdr>
            <w:top w:val="none" w:sz="0" w:space="0" w:color="auto"/>
            <w:left w:val="none" w:sz="0" w:space="0" w:color="auto"/>
            <w:bottom w:val="none" w:sz="0" w:space="0" w:color="auto"/>
            <w:right w:val="none" w:sz="0" w:space="0" w:color="auto"/>
          </w:divBdr>
        </w:div>
        <w:div w:id="1474181823">
          <w:marLeft w:val="640"/>
          <w:marRight w:val="0"/>
          <w:marTop w:val="0"/>
          <w:marBottom w:val="0"/>
          <w:divBdr>
            <w:top w:val="none" w:sz="0" w:space="0" w:color="auto"/>
            <w:left w:val="none" w:sz="0" w:space="0" w:color="auto"/>
            <w:bottom w:val="none" w:sz="0" w:space="0" w:color="auto"/>
            <w:right w:val="none" w:sz="0" w:space="0" w:color="auto"/>
          </w:divBdr>
        </w:div>
        <w:div w:id="994796217">
          <w:marLeft w:val="640"/>
          <w:marRight w:val="0"/>
          <w:marTop w:val="0"/>
          <w:marBottom w:val="0"/>
          <w:divBdr>
            <w:top w:val="none" w:sz="0" w:space="0" w:color="auto"/>
            <w:left w:val="none" w:sz="0" w:space="0" w:color="auto"/>
            <w:bottom w:val="none" w:sz="0" w:space="0" w:color="auto"/>
            <w:right w:val="none" w:sz="0" w:space="0" w:color="auto"/>
          </w:divBdr>
        </w:div>
        <w:div w:id="1944610164">
          <w:marLeft w:val="640"/>
          <w:marRight w:val="0"/>
          <w:marTop w:val="0"/>
          <w:marBottom w:val="0"/>
          <w:divBdr>
            <w:top w:val="none" w:sz="0" w:space="0" w:color="auto"/>
            <w:left w:val="none" w:sz="0" w:space="0" w:color="auto"/>
            <w:bottom w:val="none" w:sz="0" w:space="0" w:color="auto"/>
            <w:right w:val="none" w:sz="0" w:space="0" w:color="auto"/>
          </w:divBdr>
        </w:div>
        <w:div w:id="844906752">
          <w:marLeft w:val="640"/>
          <w:marRight w:val="0"/>
          <w:marTop w:val="0"/>
          <w:marBottom w:val="0"/>
          <w:divBdr>
            <w:top w:val="none" w:sz="0" w:space="0" w:color="auto"/>
            <w:left w:val="none" w:sz="0" w:space="0" w:color="auto"/>
            <w:bottom w:val="none" w:sz="0" w:space="0" w:color="auto"/>
            <w:right w:val="none" w:sz="0" w:space="0" w:color="auto"/>
          </w:divBdr>
        </w:div>
        <w:div w:id="1231580606">
          <w:marLeft w:val="640"/>
          <w:marRight w:val="0"/>
          <w:marTop w:val="0"/>
          <w:marBottom w:val="0"/>
          <w:divBdr>
            <w:top w:val="none" w:sz="0" w:space="0" w:color="auto"/>
            <w:left w:val="none" w:sz="0" w:space="0" w:color="auto"/>
            <w:bottom w:val="none" w:sz="0" w:space="0" w:color="auto"/>
            <w:right w:val="none" w:sz="0" w:space="0" w:color="auto"/>
          </w:divBdr>
        </w:div>
        <w:div w:id="756363114">
          <w:marLeft w:val="640"/>
          <w:marRight w:val="0"/>
          <w:marTop w:val="0"/>
          <w:marBottom w:val="0"/>
          <w:divBdr>
            <w:top w:val="none" w:sz="0" w:space="0" w:color="auto"/>
            <w:left w:val="none" w:sz="0" w:space="0" w:color="auto"/>
            <w:bottom w:val="none" w:sz="0" w:space="0" w:color="auto"/>
            <w:right w:val="none" w:sz="0" w:space="0" w:color="auto"/>
          </w:divBdr>
        </w:div>
        <w:div w:id="2060519418">
          <w:marLeft w:val="640"/>
          <w:marRight w:val="0"/>
          <w:marTop w:val="0"/>
          <w:marBottom w:val="0"/>
          <w:divBdr>
            <w:top w:val="none" w:sz="0" w:space="0" w:color="auto"/>
            <w:left w:val="none" w:sz="0" w:space="0" w:color="auto"/>
            <w:bottom w:val="none" w:sz="0" w:space="0" w:color="auto"/>
            <w:right w:val="none" w:sz="0" w:space="0" w:color="auto"/>
          </w:divBdr>
        </w:div>
        <w:div w:id="222758845">
          <w:marLeft w:val="640"/>
          <w:marRight w:val="0"/>
          <w:marTop w:val="0"/>
          <w:marBottom w:val="0"/>
          <w:divBdr>
            <w:top w:val="none" w:sz="0" w:space="0" w:color="auto"/>
            <w:left w:val="none" w:sz="0" w:space="0" w:color="auto"/>
            <w:bottom w:val="none" w:sz="0" w:space="0" w:color="auto"/>
            <w:right w:val="none" w:sz="0" w:space="0" w:color="auto"/>
          </w:divBdr>
        </w:div>
        <w:div w:id="1427380404">
          <w:marLeft w:val="640"/>
          <w:marRight w:val="0"/>
          <w:marTop w:val="0"/>
          <w:marBottom w:val="0"/>
          <w:divBdr>
            <w:top w:val="none" w:sz="0" w:space="0" w:color="auto"/>
            <w:left w:val="none" w:sz="0" w:space="0" w:color="auto"/>
            <w:bottom w:val="none" w:sz="0" w:space="0" w:color="auto"/>
            <w:right w:val="none" w:sz="0" w:space="0" w:color="auto"/>
          </w:divBdr>
        </w:div>
        <w:div w:id="1005745895">
          <w:marLeft w:val="640"/>
          <w:marRight w:val="0"/>
          <w:marTop w:val="0"/>
          <w:marBottom w:val="0"/>
          <w:divBdr>
            <w:top w:val="none" w:sz="0" w:space="0" w:color="auto"/>
            <w:left w:val="none" w:sz="0" w:space="0" w:color="auto"/>
            <w:bottom w:val="none" w:sz="0" w:space="0" w:color="auto"/>
            <w:right w:val="none" w:sz="0" w:space="0" w:color="auto"/>
          </w:divBdr>
        </w:div>
        <w:div w:id="481392027">
          <w:marLeft w:val="640"/>
          <w:marRight w:val="0"/>
          <w:marTop w:val="0"/>
          <w:marBottom w:val="0"/>
          <w:divBdr>
            <w:top w:val="none" w:sz="0" w:space="0" w:color="auto"/>
            <w:left w:val="none" w:sz="0" w:space="0" w:color="auto"/>
            <w:bottom w:val="none" w:sz="0" w:space="0" w:color="auto"/>
            <w:right w:val="none" w:sz="0" w:space="0" w:color="auto"/>
          </w:divBdr>
        </w:div>
        <w:div w:id="1750614009">
          <w:marLeft w:val="640"/>
          <w:marRight w:val="0"/>
          <w:marTop w:val="0"/>
          <w:marBottom w:val="0"/>
          <w:divBdr>
            <w:top w:val="none" w:sz="0" w:space="0" w:color="auto"/>
            <w:left w:val="none" w:sz="0" w:space="0" w:color="auto"/>
            <w:bottom w:val="none" w:sz="0" w:space="0" w:color="auto"/>
            <w:right w:val="none" w:sz="0" w:space="0" w:color="auto"/>
          </w:divBdr>
        </w:div>
        <w:div w:id="1627856668">
          <w:marLeft w:val="640"/>
          <w:marRight w:val="0"/>
          <w:marTop w:val="0"/>
          <w:marBottom w:val="0"/>
          <w:divBdr>
            <w:top w:val="none" w:sz="0" w:space="0" w:color="auto"/>
            <w:left w:val="none" w:sz="0" w:space="0" w:color="auto"/>
            <w:bottom w:val="none" w:sz="0" w:space="0" w:color="auto"/>
            <w:right w:val="none" w:sz="0" w:space="0" w:color="auto"/>
          </w:divBdr>
        </w:div>
        <w:div w:id="375980609">
          <w:marLeft w:val="640"/>
          <w:marRight w:val="0"/>
          <w:marTop w:val="0"/>
          <w:marBottom w:val="0"/>
          <w:divBdr>
            <w:top w:val="none" w:sz="0" w:space="0" w:color="auto"/>
            <w:left w:val="none" w:sz="0" w:space="0" w:color="auto"/>
            <w:bottom w:val="none" w:sz="0" w:space="0" w:color="auto"/>
            <w:right w:val="none" w:sz="0" w:space="0" w:color="auto"/>
          </w:divBdr>
        </w:div>
        <w:div w:id="2128574482">
          <w:marLeft w:val="640"/>
          <w:marRight w:val="0"/>
          <w:marTop w:val="0"/>
          <w:marBottom w:val="0"/>
          <w:divBdr>
            <w:top w:val="none" w:sz="0" w:space="0" w:color="auto"/>
            <w:left w:val="none" w:sz="0" w:space="0" w:color="auto"/>
            <w:bottom w:val="none" w:sz="0" w:space="0" w:color="auto"/>
            <w:right w:val="none" w:sz="0" w:space="0" w:color="auto"/>
          </w:divBdr>
        </w:div>
        <w:div w:id="120735200">
          <w:marLeft w:val="640"/>
          <w:marRight w:val="0"/>
          <w:marTop w:val="0"/>
          <w:marBottom w:val="0"/>
          <w:divBdr>
            <w:top w:val="none" w:sz="0" w:space="0" w:color="auto"/>
            <w:left w:val="none" w:sz="0" w:space="0" w:color="auto"/>
            <w:bottom w:val="none" w:sz="0" w:space="0" w:color="auto"/>
            <w:right w:val="none" w:sz="0" w:space="0" w:color="auto"/>
          </w:divBdr>
        </w:div>
        <w:div w:id="1262906891">
          <w:marLeft w:val="640"/>
          <w:marRight w:val="0"/>
          <w:marTop w:val="0"/>
          <w:marBottom w:val="0"/>
          <w:divBdr>
            <w:top w:val="none" w:sz="0" w:space="0" w:color="auto"/>
            <w:left w:val="none" w:sz="0" w:space="0" w:color="auto"/>
            <w:bottom w:val="none" w:sz="0" w:space="0" w:color="auto"/>
            <w:right w:val="none" w:sz="0" w:space="0" w:color="auto"/>
          </w:divBdr>
        </w:div>
        <w:div w:id="968130285">
          <w:marLeft w:val="640"/>
          <w:marRight w:val="0"/>
          <w:marTop w:val="0"/>
          <w:marBottom w:val="0"/>
          <w:divBdr>
            <w:top w:val="none" w:sz="0" w:space="0" w:color="auto"/>
            <w:left w:val="none" w:sz="0" w:space="0" w:color="auto"/>
            <w:bottom w:val="none" w:sz="0" w:space="0" w:color="auto"/>
            <w:right w:val="none" w:sz="0" w:space="0" w:color="auto"/>
          </w:divBdr>
        </w:div>
        <w:div w:id="1957370889">
          <w:marLeft w:val="640"/>
          <w:marRight w:val="0"/>
          <w:marTop w:val="0"/>
          <w:marBottom w:val="0"/>
          <w:divBdr>
            <w:top w:val="none" w:sz="0" w:space="0" w:color="auto"/>
            <w:left w:val="none" w:sz="0" w:space="0" w:color="auto"/>
            <w:bottom w:val="none" w:sz="0" w:space="0" w:color="auto"/>
            <w:right w:val="none" w:sz="0" w:space="0" w:color="auto"/>
          </w:divBdr>
        </w:div>
        <w:div w:id="619923015">
          <w:marLeft w:val="640"/>
          <w:marRight w:val="0"/>
          <w:marTop w:val="0"/>
          <w:marBottom w:val="0"/>
          <w:divBdr>
            <w:top w:val="none" w:sz="0" w:space="0" w:color="auto"/>
            <w:left w:val="none" w:sz="0" w:space="0" w:color="auto"/>
            <w:bottom w:val="none" w:sz="0" w:space="0" w:color="auto"/>
            <w:right w:val="none" w:sz="0" w:space="0" w:color="auto"/>
          </w:divBdr>
        </w:div>
        <w:div w:id="936444786">
          <w:marLeft w:val="640"/>
          <w:marRight w:val="0"/>
          <w:marTop w:val="0"/>
          <w:marBottom w:val="0"/>
          <w:divBdr>
            <w:top w:val="none" w:sz="0" w:space="0" w:color="auto"/>
            <w:left w:val="none" w:sz="0" w:space="0" w:color="auto"/>
            <w:bottom w:val="none" w:sz="0" w:space="0" w:color="auto"/>
            <w:right w:val="none" w:sz="0" w:space="0" w:color="auto"/>
          </w:divBdr>
        </w:div>
        <w:div w:id="1074205360">
          <w:marLeft w:val="640"/>
          <w:marRight w:val="0"/>
          <w:marTop w:val="0"/>
          <w:marBottom w:val="0"/>
          <w:divBdr>
            <w:top w:val="none" w:sz="0" w:space="0" w:color="auto"/>
            <w:left w:val="none" w:sz="0" w:space="0" w:color="auto"/>
            <w:bottom w:val="none" w:sz="0" w:space="0" w:color="auto"/>
            <w:right w:val="none" w:sz="0" w:space="0" w:color="auto"/>
          </w:divBdr>
        </w:div>
        <w:div w:id="1889490776">
          <w:marLeft w:val="640"/>
          <w:marRight w:val="0"/>
          <w:marTop w:val="0"/>
          <w:marBottom w:val="0"/>
          <w:divBdr>
            <w:top w:val="none" w:sz="0" w:space="0" w:color="auto"/>
            <w:left w:val="none" w:sz="0" w:space="0" w:color="auto"/>
            <w:bottom w:val="none" w:sz="0" w:space="0" w:color="auto"/>
            <w:right w:val="none" w:sz="0" w:space="0" w:color="auto"/>
          </w:divBdr>
        </w:div>
        <w:div w:id="2135637578">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1647935181">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39480490">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292636698">
      <w:bodyDiv w:val="1"/>
      <w:marLeft w:val="0"/>
      <w:marRight w:val="0"/>
      <w:marTop w:val="0"/>
      <w:marBottom w:val="0"/>
      <w:divBdr>
        <w:top w:val="none" w:sz="0" w:space="0" w:color="auto"/>
        <w:left w:val="none" w:sz="0" w:space="0" w:color="auto"/>
        <w:bottom w:val="none" w:sz="0" w:space="0" w:color="auto"/>
        <w:right w:val="none" w:sz="0" w:space="0" w:color="auto"/>
      </w:divBdr>
      <w:divsChild>
        <w:div w:id="548760940">
          <w:marLeft w:val="640"/>
          <w:marRight w:val="0"/>
          <w:marTop w:val="0"/>
          <w:marBottom w:val="0"/>
          <w:divBdr>
            <w:top w:val="none" w:sz="0" w:space="0" w:color="auto"/>
            <w:left w:val="none" w:sz="0" w:space="0" w:color="auto"/>
            <w:bottom w:val="none" w:sz="0" w:space="0" w:color="auto"/>
            <w:right w:val="none" w:sz="0" w:space="0" w:color="auto"/>
          </w:divBdr>
        </w:div>
        <w:div w:id="1871642904">
          <w:marLeft w:val="640"/>
          <w:marRight w:val="0"/>
          <w:marTop w:val="0"/>
          <w:marBottom w:val="0"/>
          <w:divBdr>
            <w:top w:val="none" w:sz="0" w:space="0" w:color="auto"/>
            <w:left w:val="none" w:sz="0" w:space="0" w:color="auto"/>
            <w:bottom w:val="none" w:sz="0" w:space="0" w:color="auto"/>
            <w:right w:val="none" w:sz="0" w:space="0" w:color="auto"/>
          </w:divBdr>
        </w:div>
        <w:div w:id="2102027590">
          <w:marLeft w:val="640"/>
          <w:marRight w:val="0"/>
          <w:marTop w:val="0"/>
          <w:marBottom w:val="0"/>
          <w:divBdr>
            <w:top w:val="none" w:sz="0" w:space="0" w:color="auto"/>
            <w:left w:val="none" w:sz="0" w:space="0" w:color="auto"/>
            <w:bottom w:val="none" w:sz="0" w:space="0" w:color="auto"/>
            <w:right w:val="none" w:sz="0" w:space="0" w:color="auto"/>
          </w:divBdr>
        </w:div>
        <w:div w:id="1108506009">
          <w:marLeft w:val="640"/>
          <w:marRight w:val="0"/>
          <w:marTop w:val="0"/>
          <w:marBottom w:val="0"/>
          <w:divBdr>
            <w:top w:val="none" w:sz="0" w:space="0" w:color="auto"/>
            <w:left w:val="none" w:sz="0" w:space="0" w:color="auto"/>
            <w:bottom w:val="none" w:sz="0" w:space="0" w:color="auto"/>
            <w:right w:val="none" w:sz="0" w:space="0" w:color="auto"/>
          </w:divBdr>
        </w:div>
        <w:div w:id="326400066">
          <w:marLeft w:val="640"/>
          <w:marRight w:val="0"/>
          <w:marTop w:val="0"/>
          <w:marBottom w:val="0"/>
          <w:divBdr>
            <w:top w:val="none" w:sz="0" w:space="0" w:color="auto"/>
            <w:left w:val="none" w:sz="0" w:space="0" w:color="auto"/>
            <w:bottom w:val="none" w:sz="0" w:space="0" w:color="auto"/>
            <w:right w:val="none" w:sz="0" w:space="0" w:color="auto"/>
          </w:divBdr>
        </w:div>
        <w:div w:id="906376083">
          <w:marLeft w:val="640"/>
          <w:marRight w:val="0"/>
          <w:marTop w:val="0"/>
          <w:marBottom w:val="0"/>
          <w:divBdr>
            <w:top w:val="none" w:sz="0" w:space="0" w:color="auto"/>
            <w:left w:val="none" w:sz="0" w:space="0" w:color="auto"/>
            <w:bottom w:val="none" w:sz="0" w:space="0" w:color="auto"/>
            <w:right w:val="none" w:sz="0" w:space="0" w:color="auto"/>
          </w:divBdr>
        </w:div>
        <w:div w:id="888340687">
          <w:marLeft w:val="640"/>
          <w:marRight w:val="0"/>
          <w:marTop w:val="0"/>
          <w:marBottom w:val="0"/>
          <w:divBdr>
            <w:top w:val="none" w:sz="0" w:space="0" w:color="auto"/>
            <w:left w:val="none" w:sz="0" w:space="0" w:color="auto"/>
            <w:bottom w:val="none" w:sz="0" w:space="0" w:color="auto"/>
            <w:right w:val="none" w:sz="0" w:space="0" w:color="auto"/>
          </w:divBdr>
        </w:div>
        <w:div w:id="2094664625">
          <w:marLeft w:val="640"/>
          <w:marRight w:val="0"/>
          <w:marTop w:val="0"/>
          <w:marBottom w:val="0"/>
          <w:divBdr>
            <w:top w:val="none" w:sz="0" w:space="0" w:color="auto"/>
            <w:left w:val="none" w:sz="0" w:space="0" w:color="auto"/>
            <w:bottom w:val="none" w:sz="0" w:space="0" w:color="auto"/>
            <w:right w:val="none" w:sz="0" w:space="0" w:color="auto"/>
          </w:divBdr>
        </w:div>
        <w:div w:id="460996953">
          <w:marLeft w:val="640"/>
          <w:marRight w:val="0"/>
          <w:marTop w:val="0"/>
          <w:marBottom w:val="0"/>
          <w:divBdr>
            <w:top w:val="none" w:sz="0" w:space="0" w:color="auto"/>
            <w:left w:val="none" w:sz="0" w:space="0" w:color="auto"/>
            <w:bottom w:val="none" w:sz="0" w:space="0" w:color="auto"/>
            <w:right w:val="none" w:sz="0" w:space="0" w:color="auto"/>
          </w:divBdr>
        </w:div>
        <w:div w:id="390079794">
          <w:marLeft w:val="640"/>
          <w:marRight w:val="0"/>
          <w:marTop w:val="0"/>
          <w:marBottom w:val="0"/>
          <w:divBdr>
            <w:top w:val="none" w:sz="0" w:space="0" w:color="auto"/>
            <w:left w:val="none" w:sz="0" w:space="0" w:color="auto"/>
            <w:bottom w:val="none" w:sz="0" w:space="0" w:color="auto"/>
            <w:right w:val="none" w:sz="0" w:space="0" w:color="auto"/>
          </w:divBdr>
        </w:div>
        <w:div w:id="2015373912">
          <w:marLeft w:val="640"/>
          <w:marRight w:val="0"/>
          <w:marTop w:val="0"/>
          <w:marBottom w:val="0"/>
          <w:divBdr>
            <w:top w:val="none" w:sz="0" w:space="0" w:color="auto"/>
            <w:left w:val="none" w:sz="0" w:space="0" w:color="auto"/>
            <w:bottom w:val="none" w:sz="0" w:space="0" w:color="auto"/>
            <w:right w:val="none" w:sz="0" w:space="0" w:color="auto"/>
          </w:divBdr>
        </w:div>
        <w:div w:id="2032871229">
          <w:marLeft w:val="640"/>
          <w:marRight w:val="0"/>
          <w:marTop w:val="0"/>
          <w:marBottom w:val="0"/>
          <w:divBdr>
            <w:top w:val="none" w:sz="0" w:space="0" w:color="auto"/>
            <w:left w:val="none" w:sz="0" w:space="0" w:color="auto"/>
            <w:bottom w:val="none" w:sz="0" w:space="0" w:color="auto"/>
            <w:right w:val="none" w:sz="0" w:space="0" w:color="auto"/>
          </w:divBdr>
        </w:div>
        <w:div w:id="1737431259">
          <w:marLeft w:val="640"/>
          <w:marRight w:val="0"/>
          <w:marTop w:val="0"/>
          <w:marBottom w:val="0"/>
          <w:divBdr>
            <w:top w:val="none" w:sz="0" w:space="0" w:color="auto"/>
            <w:left w:val="none" w:sz="0" w:space="0" w:color="auto"/>
            <w:bottom w:val="none" w:sz="0" w:space="0" w:color="auto"/>
            <w:right w:val="none" w:sz="0" w:space="0" w:color="auto"/>
          </w:divBdr>
        </w:div>
        <w:div w:id="553391862">
          <w:marLeft w:val="640"/>
          <w:marRight w:val="0"/>
          <w:marTop w:val="0"/>
          <w:marBottom w:val="0"/>
          <w:divBdr>
            <w:top w:val="none" w:sz="0" w:space="0" w:color="auto"/>
            <w:left w:val="none" w:sz="0" w:space="0" w:color="auto"/>
            <w:bottom w:val="none" w:sz="0" w:space="0" w:color="auto"/>
            <w:right w:val="none" w:sz="0" w:space="0" w:color="auto"/>
          </w:divBdr>
        </w:div>
        <w:div w:id="1980525231">
          <w:marLeft w:val="640"/>
          <w:marRight w:val="0"/>
          <w:marTop w:val="0"/>
          <w:marBottom w:val="0"/>
          <w:divBdr>
            <w:top w:val="none" w:sz="0" w:space="0" w:color="auto"/>
            <w:left w:val="none" w:sz="0" w:space="0" w:color="auto"/>
            <w:bottom w:val="none" w:sz="0" w:space="0" w:color="auto"/>
            <w:right w:val="none" w:sz="0" w:space="0" w:color="auto"/>
          </w:divBdr>
        </w:div>
        <w:div w:id="1714191894">
          <w:marLeft w:val="640"/>
          <w:marRight w:val="0"/>
          <w:marTop w:val="0"/>
          <w:marBottom w:val="0"/>
          <w:divBdr>
            <w:top w:val="none" w:sz="0" w:space="0" w:color="auto"/>
            <w:left w:val="none" w:sz="0" w:space="0" w:color="auto"/>
            <w:bottom w:val="none" w:sz="0" w:space="0" w:color="auto"/>
            <w:right w:val="none" w:sz="0" w:space="0" w:color="auto"/>
          </w:divBdr>
        </w:div>
        <w:div w:id="1016153728">
          <w:marLeft w:val="640"/>
          <w:marRight w:val="0"/>
          <w:marTop w:val="0"/>
          <w:marBottom w:val="0"/>
          <w:divBdr>
            <w:top w:val="none" w:sz="0" w:space="0" w:color="auto"/>
            <w:left w:val="none" w:sz="0" w:space="0" w:color="auto"/>
            <w:bottom w:val="none" w:sz="0" w:space="0" w:color="auto"/>
            <w:right w:val="none" w:sz="0" w:space="0" w:color="auto"/>
          </w:divBdr>
        </w:div>
        <w:div w:id="676661082">
          <w:marLeft w:val="640"/>
          <w:marRight w:val="0"/>
          <w:marTop w:val="0"/>
          <w:marBottom w:val="0"/>
          <w:divBdr>
            <w:top w:val="none" w:sz="0" w:space="0" w:color="auto"/>
            <w:left w:val="none" w:sz="0" w:space="0" w:color="auto"/>
            <w:bottom w:val="none" w:sz="0" w:space="0" w:color="auto"/>
            <w:right w:val="none" w:sz="0" w:space="0" w:color="auto"/>
          </w:divBdr>
        </w:div>
        <w:div w:id="62990396">
          <w:marLeft w:val="640"/>
          <w:marRight w:val="0"/>
          <w:marTop w:val="0"/>
          <w:marBottom w:val="0"/>
          <w:divBdr>
            <w:top w:val="none" w:sz="0" w:space="0" w:color="auto"/>
            <w:left w:val="none" w:sz="0" w:space="0" w:color="auto"/>
            <w:bottom w:val="none" w:sz="0" w:space="0" w:color="auto"/>
            <w:right w:val="none" w:sz="0" w:space="0" w:color="auto"/>
          </w:divBdr>
        </w:div>
        <w:div w:id="442698449">
          <w:marLeft w:val="640"/>
          <w:marRight w:val="0"/>
          <w:marTop w:val="0"/>
          <w:marBottom w:val="0"/>
          <w:divBdr>
            <w:top w:val="none" w:sz="0" w:space="0" w:color="auto"/>
            <w:left w:val="none" w:sz="0" w:space="0" w:color="auto"/>
            <w:bottom w:val="none" w:sz="0" w:space="0" w:color="auto"/>
            <w:right w:val="none" w:sz="0" w:space="0" w:color="auto"/>
          </w:divBdr>
        </w:div>
        <w:div w:id="247009026">
          <w:marLeft w:val="640"/>
          <w:marRight w:val="0"/>
          <w:marTop w:val="0"/>
          <w:marBottom w:val="0"/>
          <w:divBdr>
            <w:top w:val="none" w:sz="0" w:space="0" w:color="auto"/>
            <w:left w:val="none" w:sz="0" w:space="0" w:color="auto"/>
            <w:bottom w:val="none" w:sz="0" w:space="0" w:color="auto"/>
            <w:right w:val="none" w:sz="0" w:space="0" w:color="auto"/>
          </w:divBdr>
        </w:div>
        <w:div w:id="1055856225">
          <w:marLeft w:val="640"/>
          <w:marRight w:val="0"/>
          <w:marTop w:val="0"/>
          <w:marBottom w:val="0"/>
          <w:divBdr>
            <w:top w:val="none" w:sz="0" w:space="0" w:color="auto"/>
            <w:left w:val="none" w:sz="0" w:space="0" w:color="auto"/>
            <w:bottom w:val="none" w:sz="0" w:space="0" w:color="auto"/>
            <w:right w:val="none" w:sz="0" w:space="0" w:color="auto"/>
          </w:divBdr>
        </w:div>
        <w:div w:id="408040756">
          <w:marLeft w:val="640"/>
          <w:marRight w:val="0"/>
          <w:marTop w:val="0"/>
          <w:marBottom w:val="0"/>
          <w:divBdr>
            <w:top w:val="none" w:sz="0" w:space="0" w:color="auto"/>
            <w:left w:val="none" w:sz="0" w:space="0" w:color="auto"/>
            <w:bottom w:val="none" w:sz="0" w:space="0" w:color="auto"/>
            <w:right w:val="none" w:sz="0" w:space="0" w:color="auto"/>
          </w:divBdr>
        </w:div>
        <w:div w:id="577249106">
          <w:marLeft w:val="640"/>
          <w:marRight w:val="0"/>
          <w:marTop w:val="0"/>
          <w:marBottom w:val="0"/>
          <w:divBdr>
            <w:top w:val="none" w:sz="0" w:space="0" w:color="auto"/>
            <w:left w:val="none" w:sz="0" w:space="0" w:color="auto"/>
            <w:bottom w:val="none" w:sz="0" w:space="0" w:color="auto"/>
            <w:right w:val="none" w:sz="0" w:space="0" w:color="auto"/>
          </w:divBdr>
        </w:div>
        <w:div w:id="634062231">
          <w:marLeft w:val="640"/>
          <w:marRight w:val="0"/>
          <w:marTop w:val="0"/>
          <w:marBottom w:val="0"/>
          <w:divBdr>
            <w:top w:val="none" w:sz="0" w:space="0" w:color="auto"/>
            <w:left w:val="none" w:sz="0" w:space="0" w:color="auto"/>
            <w:bottom w:val="none" w:sz="0" w:space="0" w:color="auto"/>
            <w:right w:val="none" w:sz="0" w:space="0" w:color="auto"/>
          </w:divBdr>
        </w:div>
        <w:div w:id="2067215587">
          <w:marLeft w:val="640"/>
          <w:marRight w:val="0"/>
          <w:marTop w:val="0"/>
          <w:marBottom w:val="0"/>
          <w:divBdr>
            <w:top w:val="none" w:sz="0" w:space="0" w:color="auto"/>
            <w:left w:val="none" w:sz="0" w:space="0" w:color="auto"/>
            <w:bottom w:val="none" w:sz="0" w:space="0" w:color="auto"/>
            <w:right w:val="none" w:sz="0" w:space="0" w:color="auto"/>
          </w:divBdr>
        </w:div>
        <w:div w:id="1886260902">
          <w:marLeft w:val="640"/>
          <w:marRight w:val="0"/>
          <w:marTop w:val="0"/>
          <w:marBottom w:val="0"/>
          <w:divBdr>
            <w:top w:val="none" w:sz="0" w:space="0" w:color="auto"/>
            <w:left w:val="none" w:sz="0" w:space="0" w:color="auto"/>
            <w:bottom w:val="none" w:sz="0" w:space="0" w:color="auto"/>
            <w:right w:val="none" w:sz="0" w:space="0" w:color="auto"/>
          </w:divBdr>
        </w:div>
        <w:div w:id="357433554">
          <w:marLeft w:val="640"/>
          <w:marRight w:val="0"/>
          <w:marTop w:val="0"/>
          <w:marBottom w:val="0"/>
          <w:divBdr>
            <w:top w:val="none" w:sz="0" w:space="0" w:color="auto"/>
            <w:left w:val="none" w:sz="0" w:space="0" w:color="auto"/>
            <w:bottom w:val="none" w:sz="0" w:space="0" w:color="auto"/>
            <w:right w:val="none" w:sz="0" w:space="0" w:color="auto"/>
          </w:divBdr>
        </w:div>
        <w:div w:id="139277674">
          <w:marLeft w:val="640"/>
          <w:marRight w:val="0"/>
          <w:marTop w:val="0"/>
          <w:marBottom w:val="0"/>
          <w:divBdr>
            <w:top w:val="none" w:sz="0" w:space="0" w:color="auto"/>
            <w:left w:val="none" w:sz="0" w:space="0" w:color="auto"/>
            <w:bottom w:val="none" w:sz="0" w:space="0" w:color="auto"/>
            <w:right w:val="none" w:sz="0" w:space="0" w:color="auto"/>
          </w:divBdr>
        </w:div>
        <w:div w:id="1183665175">
          <w:marLeft w:val="640"/>
          <w:marRight w:val="0"/>
          <w:marTop w:val="0"/>
          <w:marBottom w:val="0"/>
          <w:divBdr>
            <w:top w:val="none" w:sz="0" w:space="0" w:color="auto"/>
            <w:left w:val="none" w:sz="0" w:space="0" w:color="auto"/>
            <w:bottom w:val="none" w:sz="0" w:space="0" w:color="auto"/>
            <w:right w:val="none" w:sz="0" w:space="0" w:color="auto"/>
          </w:divBdr>
        </w:div>
        <w:div w:id="1027759578">
          <w:marLeft w:val="640"/>
          <w:marRight w:val="0"/>
          <w:marTop w:val="0"/>
          <w:marBottom w:val="0"/>
          <w:divBdr>
            <w:top w:val="none" w:sz="0" w:space="0" w:color="auto"/>
            <w:left w:val="none" w:sz="0" w:space="0" w:color="auto"/>
            <w:bottom w:val="none" w:sz="0" w:space="0" w:color="auto"/>
            <w:right w:val="none" w:sz="0" w:space="0" w:color="auto"/>
          </w:divBdr>
        </w:div>
        <w:div w:id="534465644">
          <w:marLeft w:val="640"/>
          <w:marRight w:val="0"/>
          <w:marTop w:val="0"/>
          <w:marBottom w:val="0"/>
          <w:divBdr>
            <w:top w:val="none" w:sz="0" w:space="0" w:color="auto"/>
            <w:left w:val="none" w:sz="0" w:space="0" w:color="auto"/>
            <w:bottom w:val="none" w:sz="0" w:space="0" w:color="auto"/>
            <w:right w:val="none" w:sz="0" w:space="0" w:color="auto"/>
          </w:divBdr>
        </w:div>
        <w:div w:id="1641687410">
          <w:marLeft w:val="640"/>
          <w:marRight w:val="0"/>
          <w:marTop w:val="0"/>
          <w:marBottom w:val="0"/>
          <w:divBdr>
            <w:top w:val="none" w:sz="0" w:space="0" w:color="auto"/>
            <w:left w:val="none" w:sz="0" w:space="0" w:color="auto"/>
            <w:bottom w:val="none" w:sz="0" w:space="0" w:color="auto"/>
            <w:right w:val="none" w:sz="0" w:space="0" w:color="auto"/>
          </w:divBdr>
        </w:div>
        <w:div w:id="455951391">
          <w:marLeft w:val="640"/>
          <w:marRight w:val="0"/>
          <w:marTop w:val="0"/>
          <w:marBottom w:val="0"/>
          <w:divBdr>
            <w:top w:val="none" w:sz="0" w:space="0" w:color="auto"/>
            <w:left w:val="none" w:sz="0" w:space="0" w:color="auto"/>
            <w:bottom w:val="none" w:sz="0" w:space="0" w:color="auto"/>
            <w:right w:val="none" w:sz="0" w:space="0" w:color="auto"/>
          </w:divBdr>
        </w:div>
        <w:div w:id="1925911550">
          <w:marLeft w:val="640"/>
          <w:marRight w:val="0"/>
          <w:marTop w:val="0"/>
          <w:marBottom w:val="0"/>
          <w:divBdr>
            <w:top w:val="none" w:sz="0" w:space="0" w:color="auto"/>
            <w:left w:val="none" w:sz="0" w:space="0" w:color="auto"/>
            <w:bottom w:val="none" w:sz="0" w:space="0" w:color="auto"/>
            <w:right w:val="none" w:sz="0" w:space="0" w:color="auto"/>
          </w:divBdr>
        </w:div>
        <w:div w:id="1934625744">
          <w:marLeft w:val="640"/>
          <w:marRight w:val="0"/>
          <w:marTop w:val="0"/>
          <w:marBottom w:val="0"/>
          <w:divBdr>
            <w:top w:val="none" w:sz="0" w:space="0" w:color="auto"/>
            <w:left w:val="none" w:sz="0" w:space="0" w:color="auto"/>
            <w:bottom w:val="none" w:sz="0" w:space="0" w:color="auto"/>
            <w:right w:val="none" w:sz="0" w:space="0" w:color="auto"/>
          </w:divBdr>
        </w:div>
        <w:div w:id="1025474212">
          <w:marLeft w:val="640"/>
          <w:marRight w:val="0"/>
          <w:marTop w:val="0"/>
          <w:marBottom w:val="0"/>
          <w:divBdr>
            <w:top w:val="none" w:sz="0" w:space="0" w:color="auto"/>
            <w:left w:val="none" w:sz="0" w:space="0" w:color="auto"/>
            <w:bottom w:val="none" w:sz="0" w:space="0" w:color="auto"/>
            <w:right w:val="none" w:sz="0" w:space="0" w:color="auto"/>
          </w:divBdr>
        </w:div>
        <w:div w:id="431554970">
          <w:marLeft w:val="640"/>
          <w:marRight w:val="0"/>
          <w:marTop w:val="0"/>
          <w:marBottom w:val="0"/>
          <w:divBdr>
            <w:top w:val="none" w:sz="0" w:space="0" w:color="auto"/>
            <w:left w:val="none" w:sz="0" w:space="0" w:color="auto"/>
            <w:bottom w:val="none" w:sz="0" w:space="0" w:color="auto"/>
            <w:right w:val="none" w:sz="0" w:space="0" w:color="auto"/>
          </w:divBdr>
        </w:div>
        <w:div w:id="1844398695">
          <w:marLeft w:val="640"/>
          <w:marRight w:val="0"/>
          <w:marTop w:val="0"/>
          <w:marBottom w:val="0"/>
          <w:divBdr>
            <w:top w:val="none" w:sz="0" w:space="0" w:color="auto"/>
            <w:left w:val="none" w:sz="0" w:space="0" w:color="auto"/>
            <w:bottom w:val="none" w:sz="0" w:space="0" w:color="auto"/>
            <w:right w:val="none" w:sz="0" w:space="0" w:color="auto"/>
          </w:divBdr>
        </w:div>
        <w:div w:id="1575046803">
          <w:marLeft w:val="640"/>
          <w:marRight w:val="0"/>
          <w:marTop w:val="0"/>
          <w:marBottom w:val="0"/>
          <w:divBdr>
            <w:top w:val="none" w:sz="0" w:space="0" w:color="auto"/>
            <w:left w:val="none" w:sz="0" w:space="0" w:color="auto"/>
            <w:bottom w:val="none" w:sz="0" w:space="0" w:color="auto"/>
            <w:right w:val="none" w:sz="0" w:space="0" w:color="auto"/>
          </w:divBdr>
        </w:div>
        <w:div w:id="2130511258">
          <w:marLeft w:val="640"/>
          <w:marRight w:val="0"/>
          <w:marTop w:val="0"/>
          <w:marBottom w:val="0"/>
          <w:divBdr>
            <w:top w:val="none" w:sz="0" w:space="0" w:color="auto"/>
            <w:left w:val="none" w:sz="0" w:space="0" w:color="auto"/>
            <w:bottom w:val="none" w:sz="0" w:space="0" w:color="auto"/>
            <w:right w:val="none" w:sz="0" w:space="0" w:color="auto"/>
          </w:divBdr>
        </w:div>
        <w:div w:id="1751198704">
          <w:marLeft w:val="640"/>
          <w:marRight w:val="0"/>
          <w:marTop w:val="0"/>
          <w:marBottom w:val="0"/>
          <w:divBdr>
            <w:top w:val="none" w:sz="0" w:space="0" w:color="auto"/>
            <w:left w:val="none" w:sz="0" w:space="0" w:color="auto"/>
            <w:bottom w:val="none" w:sz="0" w:space="0" w:color="auto"/>
            <w:right w:val="none" w:sz="0" w:space="0" w:color="auto"/>
          </w:divBdr>
        </w:div>
        <w:div w:id="579563803">
          <w:marLeft w:val="640"/>
          <w:marRight w:val="0"/>
          <w:marTop w:val="0"/>
          <w:marBottom w:val="0"/>
          <w:divBdr>
            <w:top w:val="none" w:sz="0" w:space="0" w:color="auto"/>
            <w:left w:val="none" w:sz="0" w:space="0" w:color="auto"/>
            <w:bottom w:val="none" w:sz="0" w:space="0" w:color="auto"/>
            <w:right w:val="none" w:sz="0" w:space="0" w:color="auto"/>
          </w:divBdr>
        </w:div>
        <w:div w:id="1048604756">
          <w:marLeft w:val="640"/>
          <w:marRight w:val="0"/>
          <w:marTop w:val="0"/>
          <w:marBottom w:val="0"/>
          <w:divBdr>
            <w:top w:val="none" w:sz="0" w:space="0" w:color="auto"/>
            <w:left w:val="none" w:sz="0" w:space="0" w:color="auto"/>
            <w:bottom w:val="none" w:sz="0" w:space="0" w:color="auto"/>
            <w:right w:val="none" w:sz="0" w:space="0" w:color="auto"/>
          </w:divBdr>
        </w:div>
        <w:div w:id="1976135646">
          <w:marLeft w:val="640"/>
          <w:marRight w:val="0"/>
          <w:marTop w:val="0"/>
          <w:marBottom w:val="0"/>
          <w:divBdr>
            <w:top w:val="none" w:sz="0" w:space="0" w:color="auto"/>
            <w:left w:val="none" w:sz="0" w:space="0" w:color="auto"/>
            <w:bottom w:val="none" w:sz="0" w:space="0" w:color="auto"/>
            <w:right w:val="none" w:sz="0" w:space="0" w:color="auto"/>
          </w:divBdr>
        </w:div>
        <w:div w:id="1243950865">
          <w:marLeft w:val="640"/>
          <w:marRight w:val="0"/>
          <w:marTop w:val="0"/>
          <w:marBottom w:val="0"/>
          <w:divBdr>
            <w:top w:val="none" w:sz="0" w:space="0" w:color="auto"/>
            <w:left w:val="none" w:sz="0" w:space="0" w:color="auto"/>
            <w:bottom w:val="none" w:sz="0" w:space="0" w:color="auto"/>
            <w:right w:val="none" w:sz="0" w:space="0" w:color="auto"/>
          </w:divBdr>
        </w:div>
        <w:div w:id="947152882">
          <w:marLeft w:val="640"/>
          <w:marRight w:val="0"/>
          <w:marTop w:val="0"/>
          <w:marBottom w:val="0"/>
          <w:divBdr>
            <w:top w:val="none" w:sz="0" w:space="0" w:color="auto"/>
            <w:left w:val="none" w:sz="0" w:space="0" w:color="auto"/>
            <w:bottom w:val="none" w:sz="0" w:space="0" w:color="auto"/>
            <w:right w:val="none" w:sz="0" w:space="0" w:color="auto"/>
          </w:divBdr>
        </w:div>
        <w:div w:id="1238320763">
          <w:marLeft w:val="640"/>
          <w:marRight w:val="0"/>
          <w:marTop w:val="0"/>
          <w:marBottom w:val="0"/>
          <w:divBdr>
            <w:top w:val="none" w:sz="0" w:space="0" w:color="auto"/>
            <w:left w:val="none" w:sz="0" w:space="0" w:color="auto"/>
            <w:bottom w:val="none" w:sz="0" w:space="0" w:color="auto"/>
            <w:right w:val="none" w:sz="0" w:space="0" w:color="auto"/>
          </w:divBdr>
        </w:div>
        <w:div w:id="204097567">
          <w:marLeft w:val="640"/>
          <w:marRight w:val="0"/>
          <w:marTop w:val="0"/>
          <w:marBottom w:val="0"/>
          <w:divBdr>
            <w:top w:val="none" w:sz="0" w:space="0" w:color="auto"/>
            <w:left w:val="none" w:sz="0" w:space="0" w:color="auto"/>
            <w:bottom w:val="none" w:sz="0" w:space="0" w:color="auto"/>
            <w:right w:val="none" w:sz="0" w:space="0" w:color="auto"/>
          </w:divBdr>
        </w:div>
        <w:div w:id="2085181474">
          <w:marLeft w:val="640"/>
          <w:marRight w:val="0"/>
          <w:marTop w:val="0"/>
          <w:marBottom w:val="0"/>
          <w:divBdr>
            <w:top w:val="none" w:sz="0" w:space="0" w:color="auto"/>
            <w:left w:val="none" w:sz="0" w:space="0" w:color="auto"/>
            <w:bottom w:val="none" w:sz="0" w:space="0" w:color="auto"/>
            <w:right w:val="none" w:sz="0" w:space="0" w:color="auto"/>
          </w:divBdr>
        </w:div>
        <w:div w:id="1094327829">
          <w:marLeft w:val="640"/>
          <w:marRight w:val="0"/>
          <w:marTop w:val="0"/>
          <w:marBottom w:val="0"/>
          <w:divBdr>
            <w:top w:val="none" w:sz="0" w:space="0" w:color="auto"/>
            <w:left w:val="none" w:sz="0" w:space="0" w:color="auto"/>
            <w:bottom w:val="none" w:sz="0" w:space="0" w:color="auto"/>
            <w:right w:val="none" w:sz="0" w:space="0" w:color="auto"/>
          </w:divBdr>
        </w:div>
        <w:div w:id="387843084">
          <w:marLeft w:val="640"/>
          <w:marRight w:val="0"/>
          <w:marTop w:val="0"/>
          <w:marBottom w:val="0"/>
          <w:divBdr>
            <w:top w:val="none" w:sz="0" w:space="0" w:color="auto"/>
            <w:left w:val="none" w:sz="0" w:space="0" w:color="auto"/>
            <w:bottom w:val="none" w:sz="0" w:space="0" w:color="auto"/>
            <w:right w:val="none" w:sz="0" w:space="0" w:color="auto"/>
          </w:divBdr>
        </w:div>
        <w:div w:id="1243298436">
          <w:marLeft w:val="640"/>
          <w:marRight w:val="0"/>
          <w:marTop w:val="0"/>
          <w:marBottom w:val="0"/>
          <w:divBdr>
            <w:top w:val="none" w:sz="0" w:space="0" w:color="auto"/>
            <w:left w:val="none" w:sz="0" w:space="0" w:color="auto"/>
            <w:bottom w:val="none" w:sz="0" w:space="0" w:color="auto"/>
            <w:right w:val="none" w:sz="0" w:space="0" w:color="auto"/>
          </w:divBdr>
        </w:div>
        <w:div w:id="1665665428">
          <w:marLeft w:val="640"/>
          <w:marRight w:val="0"/>
          <w:marTop w:val="0"/>
          <w:marBottom w:val="0"/>
          <w:divBdr>
            <w:top w:val="none" w:sz="0" w:space="0" w:color="auto"/>
            <w:left w:val="none" w:sz="0" w:space="0" w:color="auto"/>
            <w:bottom w:val="none" w:sz="0" w:space="0" w:color="auto"/>
            <w:right w:val="none" w:sz="0" w:space="0" w:color="auto"/>
          </w:divBdr>
        </w:div>
        <w:div w:id="1840190440">
          <w:marLeft w:val="640"/>
          <w:marRight w:val="0"/>
          <w:marTop w:val="0"/>
          <w:marBottom w:val="0"/>
          <w:divBdr>
            <w:top w:val="none" w:sz="0" w:space="0" w:color="auto"/>
            <w:left w:val="none" w:sz="0" w:space="0" w:color="auto"/>
            <w:bottom w:val="none" w:sz="0" w:space="0" w:color="auto"/>
            <w:right w:val="none" w:sz="0" w:space="0" w:color="auto"/>
          </w:divBdr>
        </w:div>
        <w:div w:id="811871397">
          <w:marLeft w:val="640"/>
          <w:marRight w:val="0"/>
          <w:marTop w:val="0"/>
          <w:marBottom w:val="0"/>
          <w:divBdr>
            <w:top w:val="none" w:sz="0" w:space="0" w:color="auto"/>
            <w:left w:val="none" w:sz="0" w:space="0" w:color="auto"/>
            <w:bottom w:val="none" w:sz="0" w:space="0" w:color="auto"/>
            <w:right w:val="none" w:sz="0" w:space="0" w:color="auto"/>
          </w:divBdr>
        </w:div>
        <w:div w:id="1263495736">
          <w:marLeft w:val="640"/>
          <w:marRight w:val="0"/>
          <w:marTop w:val="0"/>
          <w:marBottom w:val="0"/>
          <w:divBdr>
            <w:top w:val="none" w:sz="0" w:space="0" w:color="auto"/>
            <w:left w:val="none" w:sz="0" w:space="0" w:color="auto"/>
            <w:bottom w:val="none" w:sz="0" w:space="0" w:color="auto"/>
            <w:right w:val="none" w:sz="0" w:space="0" w:color="auto"/>
          </w:divBdr>
        </w:div>
        <w:div w:id="88015412">
          <w:marLeft w:val="640"/>
          <w:marRight w:val="0"/>
          <w:marTop w:val="0"/>
          <w:marBottom w:val="0"/>
          <w:divBdr>
            <w:top w:val="none" w:sz="0" w:space="0" w:color="auto"/>
            <w:left w:val="none" w:sz="0" w:space="0" w:color="auto"/>
            <w:bottom w:val="none" w:sz="0" w:space="0" w:color="auto"/>
            <w:right w:val="none" w:sz="0" w:space="0" w:color="auto"/>
          </w:divBdr>
        </w:div>
        <w:div w:id="281614938">
          <w:marLeft w:val="640"/>
          <w:marRight w:val="0"/>
          <w:marTop w:val="0"/>
          <w:marBottom w:val="0"/>
          <w:divBdr>
            <w:top w:val="none" w:sz="0" w:space="0" w:color="auto"/>
            <w:left w:val="none" w:sz="0" w:space="0" w:color="auto"/>
            <w:bottom w:val="none" w:sz="0" w:space="0" w:color="auto"/>
            <w:right w:val="none" w:sz="0" w:space="0" w:color="auto"/>
          </w:divBdr>
        </w:div>
        <w:div w:id="158469663">
          <w:marLeft w:val="640"/>
          <w:marRight w:val="0"/>
          <w:marTop w:val="0"/>
          <w:marBottom w:val="0"/>
          <w:divBdr>
            <w:top w:val="none" w:sz="0" w:space="0" w:color="auto"/>
            <w:left w:val="none" w:sz="0" w:space="0" w:color="auto"/>
            <w:bottom w:val="none" w:sz="0" w:space="0" w:color="auto"/>
            <w:right w:val="none" w:sz="0" w:space="0" w:color="auto"/>
          </w:divBdr>
        </w:div>
        <w:div w:id="1467502956">
          <w:marLeft w:val="640"/>
          <w:marRight w:val="0"/>
          <w:marTop w:val="0"/>
          <w:marBottom w:val="0"/>
          <w:divBdr>
            <w:top w:val="none" w:sz="0" w:space="0" w:color="auto"/>
            <w:left w:val="none" w:sz="0" w:space="0" w:color="auto"/>
            <w:bottom w:val="none" w:sz="0" w:space="0" w:color="auto"/>
            <w:right w:val="none" w:sz="0" w:space="0" w:color="auto"/>
          </w:divBdr>
        </w:div>
        <w:div w:id="711000569">
          <w:marLeft w:val="640"/>
          <w:marRight w:val="0"/>
          <w:marTop w:val="0"/>
          <w:marBottom w:val="0"/>
          <w:divBdr>
            <w:top w:val="none" w:sz="0" w:space="0" w:color="auto"/>
            <w:left w:val="none" w:sz="0" w:space="0" w:color="auto"/>
            <w:bottom w:val="none" w:sz="0" w:space="0" w:color="auto"/>
            <w:right w:val="none" w:sz="0" w:space="0" w:color="auto"/>
          </w:divBdr>
        </w:div>
        <w:div w:id="689338385">
          <w:marLeft w:val="640"/>
          <w:marRight w:val="0"/>
          <w:marTop w:val="0"/>
          <w:marBottom w:val="0"/>
          <w:divBdr>
            <w:top w:val="none" w:sz="0" w:space="0" w:color="auto"/>
            <w:left w:val="none" w:sz="0" w:space="0" w:color="auto"/>
            <w:bottom w:val="none" w:sz="0" w:space="0" w:color="auto"/>
            <w:right w:val="none" w:sz="0" w:space="0" w:color="auto"/>
          </w:divBdr>
        </w:div>
        <w:div w:id="1326858559">
          <w:marLeft w:val="640"/>
          <w:marRight w:val="0"/>
          <w:marTop w:val="0"/>
          <w:marBottom w:val="0"/>
          <w:divBdr>
            <w:top w:val="none" w:sz="0" w:space="0" w:color="auto"/>
            <w:left w:val="none" w:sz="0" w:space="0" w:color="auto"/>
            <w:bottom w:val="none" w:sz="0" w:space="0" w:color="auto"/>
            <w:right w:val="none" w:sz="0" w:space="0" w:color="auto"/>
          </w:divBdr>
        </w:div>
        <w:div w:id="402609262">
          <w:marLeft w:val="640"/>
          <w:marRight w:val="0"/>
          <w:marTop w:val="0"/>
          <w:marBottom w:val="0"/>
          <w:divBdr>
            <w:top w:val="none" w:sz="0" w:space="0" w:color="auto"/>
            <w:left w:val="none" w:sz="0" w:space="0" w:color="auto"/>
            <w:bottom w:val="none" w:sz="0" w:space="0" w:color="auto"/>
            <w:right w:val="none" w:sz="0" w:space="0" w:color="auto"/>
          </w:divBdr>
        </w:div>
        <w:div w:id="351155224">
          <w:marLeft w:val="640"/>
          <w:marRight w:val="0"/>
          <w:marTop w:val="0"/>
          <w:marBottom w:val="0"/>
          <w:divBdr>
            <w:top w:val="none" w:sz="0" w:space="0" w:color="auto"/>
            <w:left w:val="none" w:sz="0" w:space="0" w:color="auto"/>
            <w:bottom w:val="none" w:sz="0" w:space="0" w:color="auto"/>
            <w:right w:val="none" w:sz="0" w:space="0" w:color="auto"/>
          </w:divBdr>
        </w:div>
        <w:div w:id="525406893">
          <w:marLeft w:val="640"/>
          <w:marRight w:val="0"/>
          <w:marTop w:val="0"/>
          <w:marBottom w:val="0"/>
          <w:divBdr>
            <w:top w:val="none" w:sz="0" w:space="0" w:color="auto"/>
            <w:left w:val="none" w:sz="0" w:space="0" w:color="auto"/>
            <w:bottom w:val="none" w:sz="0" w:space="0" w:color="auto"/>
            <w:right w:val="none" w:sz="0" w:space="0" w:color="auto"/>
          </w:divBdr>
        </w:div>
        <w:div w:id="358898390">
          <w:marLeft w:val="640"/>
          <w:marRight w:val="0"/>
          <w:marTop w:val="0"/>
          <w:marBottom w:val="0"/>
          <w:divBdr>
            <w:top w:val="none" w:sz="0" w:space="0" w:color="auto"/>
            <w:left w:val="none" w:sz="0" w:space="0" w:color="auto"/>
            <w:bottom w:val="none" w:sz="0" w:space="0" w:color="auto"/>
            <w:right w:val="none" w:sz="0" w:space="0" w:color="auto"/>
          </w:divBdr>
        </w:div>
        <w:div w:id="2007200472">
          <w:marLeft w:val="640"/>
          <w:marRight w:val="0"/>
          <w:marTop w:val="0"/>
          <w:marBottom w:val="0"/>
          <w:divBdr>
            <w:top w:val="none" w:sz="0" w:space="0" w:color="auto"/>
            <w:left w:val="none" w:sz="0" w:space="0" w:color="auto"/>
            <w:bottom w:val="none" w:sz="0" w:space="0" w:color="auto"/>
            <w:right w:val="none" w:sz="0" w:space="0" w:color="auto"/>
          </w:divBdr>
        </w:div>
        <w:div w:id="2002348462">
          <w:marLeft w:val="640"/>
          <w:marRight w:val="0"/>
          <w:marTop w:val="0"/>
          <w:marBottom w:val="0"/>
          <w:divBdr>
            <w:top w:val="none" w:sz="0" w:space="0" w:color="auto"/>
            <w:left w:val="none" w:sz="0" w:space="0" w:color="auto"/>
            <w:bottom w:val="none" w:sz="0" w:space="0" w:color="auto"/>
            <w:right w:val="none" w:sz="0" w:space="0" w:color="auto"/>
          </w:divBdr>
        </w:div>
        <w:div w:id="1849327304">
          <w:marLeft w:val="640"/>
          <w:marRight w:val="0"/>
          <w:marTop w:val="0"/>
          <w:marBottom w:val="0"/>
          <w:divBdr>
            <w:top w:val="none" w:sz="0" w:space="0" w:color="auto"/>
            <w:left w:val="none" w:sz="0" w:space="0" w:color="auto"/>
            <w:bottom w:val="none" w:sz="0" w:space="0" w:color="auto"/>
            <w:right w:val="none" w:sz="0" w:space="0" w:color="auto"/>
          </w:divBdr>
        </w:div>
        <w:div w:id="1722485091">
          <w:marLeft w:val="640"/>
          <w:marRight w:val="0"/>
          <w:marTop w:val="0"/>
          <w:marBottom w:val="0"/>
          <w:divBdr>
            <w:top w:val="none" w:sz="0" w:space="0" w:color="auto"/>
            <w:left w:val="none" w:sz="0" w:space="0" w:color="auto"/>
            <w:bottom w:val="none" w:sz="0" w:space="0" w:color="auto"/>
            <w:right w:val="none" w:sz="0" w:space="0" w:color="auto"/>
          </w:divBdr>
        </w:div>
        <w:div w:id="501823327">
          <w:marLeft w:val="640"/>
          <w:marRight w:val="0"/>
          <w:marTop w:val="0"/>
          <w:marBottom w:val="0"/>
          <w:divBdr>
            <w:top w:val="none" w:sz="0" w:space="0" w:color="auto"/>
            <w:left w:val="none" w:sz="0" w:space="0" w:color="auto"/>
            <w:bottom w:val="none" w:sz="0" w:space="0" w:color="auto"/>
            <w:right w:val="none" w:sz="0" w:space="0" w:color="auto"/>
          </w:divBdr>
        </w:div>
        <w:div w:id="1079407552">
          <w:marLeft w:val="640"/>
          <w:marRight w:val="0"/>
          <w:marTop w:val="0"/>
          <w:marBottom w:val="0"/>
          <w:divBdr>
            <w:top w:val="none" w:sz="0" w:space="0" w:color="auto"/>
            <w:left w:val="none" w:sz="0" w:space="0" w:color="auto"/>
            <w:bottom w:val="none" w:sz="0" w:space="0" w:color="auto"/>
            <w:right w:val="none" w:sz="0" w:space="0" w:color="auto"/>
          </w:divBdr>
        </w:div>
        <w:div w:id="717242103">
          <w:marLeft w:val="640"/>
          <w:marRight w:val="0"/>
          <w:marTop w:val="0"/>
          <w:marBottom w:val="0"/>
          <w:divBdr>
            <w:top w:val="none" w:sz="0" w:space="0" w:color="auto"/>
            <w:left w:val="none" w:sz="0" w:space="0" w:color="auto"/>
            <w:bottom w:val="none" w:sz="0" w:space="0" w:color="auto"/>
            <w:right w:val="none" w:sz="0" w:space="0" w:color="auto"/>
          </w:divBdr>
        </w:div>
        <w:div w:id="839002232">
          <w:marLeft w:val="640"/>
          <w:marRight w:val="0"/>
          <w:marTop w:val="0"/>
          <w:marBottom w:val="0"/>
          <w:divBdr>
            <w:top w:val="none" w:sz="0" w:space="0" w:color="auto"/>
            <w:left w:val="none" w:sz="0" w:space="0" w:color="auto"/>
            <w:bottom w:val="none" w:sz="0" w:space="0" w:color="auto"/>
            <w:right w:val="none" w:sz="0" w:space="0" w:color="auto"/>
          </w:divBdr>
        </w:div>
        <w:div w:id="512038936">
          <w:marLeft w:val="640"/>
          <w:marRight w:val="0"/>
          <w:marTop w:val="0"/>
          <w:marBottom w:val="0"/>
          <w:divBdr>
            <w:top w:val="none" w:sz="0" w:space="0" w:color="auto"/>
            <w:left w:val="none" w:sz="0" w:space="0" w:color="auto"/>
            <w:bottom w:val="none" w:sz="0" w:space="0" w:color="auto"/>
            <w:right w:val="none" w:sz="0" w:space="0" w:color="auto"/>
          </w:divBdr>
        </w:div>
        <w:div w:id="1413814858">
          <w:marLeft w:val="640"/>
          <w:marRight w:val="0"/>
          <w:marTop w:val="0"/>
          <w:marBottom w:val="0"/>
          <w:divBdr>
            <w:top w:val="none" w:sz="0" w:space="0" w:color="auto"/>
            <w:left w:val="none" w:sz="0" w:space="0" w:color="auto"/>
            <w:bottom w:val="none" w:sz="0" w:space="0" w:color="auto"/>
            <w:right w:val="none" w:sz="0" w:space="0" w:color="auto"/>
          </w:divBdr>
        </w:div>
        <w:div w:id="408696335">
          <w:marLeft w:val="640"/>
          <w:marRight w:val="0"/>
          <w:marTop w:val="0"/>
          <w:marBottom w:val="0"/>
          <w:divBdr>
            <w:top w:val="none" w:sz="0" w:space="0" w:color="auto"/>
            <w:left w:val="none" w:sz="0" w:space="0" w:color="auto"/>
            <w:bottom w:val="none" w:sz="0" w:space="0" w:color="auto"/>
            <w:right w:val="none" w:sz="0" w:space="0" w:color="auto"/>
          </w:divBdr>
        </w:div>
        <w:div w:id="1674646746">
          <w:marLeft w:val="640"/>
          <w:marRight w:val="0"/>
          <w:marTop w:val="0"/>
          <w:marBottom w:val="0"/>
          <w:divBdr>
            <w:top w:val="none" w:sz="0" w:space="0" w:color="auto"/>
            <w:left w:val="none" w:sz="0" w:space="0" w:color="auto"/>
            <w:bottom w:val="none" w:sz="0" w:space="0" w:color="auto"/>
            <w:right w:val="none" w:sz="0" w:space="0" w:color="auto"/>
          </w:divBdr>
        </w:div>
        <w:div w:id="1794322994">
          <w:marLeft w:val="640"/>
          <w:marRight w:val="0"/>
          <w:marTop w:val="0"/>
          <w:marBottom w:val="0"/>
          <w:divBdr>
            <w:top w:val="none" w:sz="0" w:space="0" w:color="auto"/>
            <w:left w:val="none" w:sz="0" w:space="0" w:color="auto"/>
            <w:bottom w:val="none" w:sz="0" w:space="0" w:color="auto"/>
            <w:right w:val="none" w:sz="0" w:space="0" w:color="auto"/>
          </w:divBdr>
        </w:div>
        <w:div w:id="956326716">
          <w:marLeft w:val="640"/>
          <w:marRight w:val="0"/>
          <w:marTop w:val="0"/>
          <w:marBottom w:val="0"/>
          <w:divBdr>
            <w:top w:val="none" w:sz="0" w:space="0" w:color="auto"/>
            <w:left w:val="none" w:sz="0" w:space="0" w:color="auto"/>
            <w:bottom w:val="none" w:sz="0" w:space="0" w:color="auto"/>
            <w:right w:val="none" w:sz="0" w:space="0" w:color="auto"/>
          </w:divBdr>
        </w:div>
        <w:div w:id="412314867">
          <w:marLeft w:val="640"/>
          <w:marRight w:val="0"/>
          <w:marTop w:val="0"/>
          <w:marBottom w:val="0"/>
          <w:divBdr>
            <w:top w:val="none" w:sz="0" w:space="0" w:color="auto"/>
            <w:left w:val="none" w:sz="0" w:space="0" w:color="auto"/>
            <w:bottom w:val="none" w:sz="0" w:space="0" w:color="auto"/>
            <w:right w:val="none" w:sz="0" w:space="0" w:color="auto"/>
          </w:divBdr>
        </w:div>
        <w:div w:id="1518886662">
          <w:marLeft w:val="640"/>
          <w:marRight w:val="0"/>
          <w:marTop w:val="0"/>
          <w:marBottom w:val="0"/>
          <w:divBdr>
            <w:top w:val="none" w:sz="0" w:space="0" w:color="auto"/>
            <w:left w:val="none" w:sz="0" w:space="0" w:color="auto"/>
            <w:bottom w:val="none" w:sz="0" w:space="0" w:color="auto"/>
            <w:right w:val="none" w:sz="0" w:space="0" w:color="auto"/>
          </w:divBdr>
        </w:div>
        <w:div w:id="2093774939">
          <w:marLeft w:val="640"/>
          <w:marRight w:val="0"/>
          <w:marTop w:val="0"/>
          <w:marBottom w:val="0"/>
          <w:divBdr>
            <w:top w:val="none" w:sz="0" w:space="0" w:color="auto"/>
            <w:left w:val="none" w:sz="0" w:space="0" w:color="auto"/>
            <w:bottom w:val="none" w:sz="0" w:space="0" w:color="auto"/>
            <w:right w:val="none" w:sz="0" w:space="0" w:color="auto"/>
          </w:divBdr>
        </w:div>
        <w:div w:id="1421294691">
          <w:marLeft w:val="640"/>
          <w:marRight w:val="0"/>
          <w:marTop w:val="0"/>
          <w:marBottom w:val="0"/>
          <w:divBdr>
            <w:top w:val="none" w:sz="0" w:space="0" w:color="auto"/>
            <w:left w:val="none" w:sz="0" w:space="0" w:color="auto"/>
            <w:bottom w:val="none" w:sz="0" w:space="0" w:color="auto"/>
            <w:right w:val="none" w:sz="0" w:space="0" w:color="auto"/>
          </w:divBdr>
        </w:div>
        <w:div w:id="924219724">
          <w:marLeft w:val="640"/>
          <w:marRight w:val="0"/>
          <w:marTop w:val="0"/>
          <w:marBottom w:val="0"/>
          <w:divBdr>
            <w:top w:val="none" w:sz="0" w:space="0" w:color="auto"/>
            <w:left w:val="none" w:sz="0" w:space="0" w:color="auto"/>
            <w:bottom w:val="none" w:sz="0" w:space="0" w:color="auto"/>
            <w:right w:val="none" w:sz="0" w:space="0" w:color="auto"/>
          </w:divBdr>
        </w:div>
        <w:div w:id="1942060656">
          <w:marLeft w:val="640"/>
          <w:marRight w:val="0"/>
          <w:marTop w:val="0"/>
          <w:marBottom w:val="0"/>
          <w:divBdr>
            <w:top w:val="none" w:sz="0" w:space="0" w:color="auto"/>
            <w:left w:val="none" w:sz="0" w:space="0" w:color="auto"/>
            <w:bottom w:val="none" w:sz="0" w:space="0" w:color="auto"/>
            <w:right w:val="none" w:sz="0" w:space="0" w:color="auto"/>
          </w:divBdr>
        </w:div>
        <w:div w:id="792091006">
          <w:marLeft w:val="640"/>
          <w:marRight w:val="0"/>
          <w:marTop w:val="0"/>
          <w:marBottom w:val="0"/>
          <w:divBdr>
            <w:top w:val="none" w:sz="0" w:space="0" w:color="auto"/>
            <w:left w:val="none" w:sz="0" w:space="0" w:color="auto"/>
            <w:bottom w:val="none" w:sz="0" w:space="0" w:color="auto"/>
            <w:right w:val="none" w:sz="0" w:space="0" w:color="auto"/>
          </w:divBdr>
        </w:div>
        <w:div w:id="1438253672">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28231508">
      <w:bodyDiv w:val="1"/>
      <w:marLeft w:val="0"/>
      <w:marRight w:val="0"/>
      <w:marTop w:val="0"/>
      <w:marBottom w:val="0"/>
      <w:divBdr>
        <w:top w:val="none" w:sz="0" w:space="0" w:color="auto"/>
        <w:left w:val="none" w:sz="0" w:space="0" w:color="auto"/>
        <w:bottom w:val="none" w:sz="0" w:space="0" w:color="auto"/>
        <w:right w:val="none" w:sz="0" w:space="0" w:color="auto"/>
      </w:divBdr>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1471095049">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24252215">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sChild>
    </w:div>
    <w:div w:id="1477601087">
      <w:bodyDiv w:val="1"/>
      <w:marLeft w:val="0"/>
      <w:marRight w:val="0"/>
      <w:marTop w:val="0"/>
      <w:marBottom w:val="0"/>
      <w:divBdr>
        <w:top w:val="none" w:sz="0" w:space="0" w:color="auto"/>
        <w:left w:val="none" w:sz="0" w:space="0" w:color="auto"/>
        <w:bottom w:val="none" w:sz="0" w:space="0" w:color="auto"/>
        <w:right w:val="none" w:sz="0" w:space="0" w:color="auto"/>
      </w:divBdr>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2803843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5223664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923219550">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10955701">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sChild>
    </w:div>
    <w:div w:id="1547183201">
      <w:bodyDiv w:val="1"/>
      <w:marLeft w:val="0"/>
      <w:marRight w:val="0"/>
      <w:marTop w:val="0"/>
      <w:marBottom w:val="0"/>
      <w:divBdr>
        <w:top w:val="none" w:sz="0" w:space="0" w:color="auto"/>
        <w:left w:val="none" w:sz="0" w:space="0" w:color="auto"/>
        <w:bottom w:val="none" w:sz="0" w:space="0" w:color="auto"/>
        <w:right w:val="none" w:sz="0" w:space="0" w:color="auto"/>
      </w:divBdr>
      <w:divsChild>
        <w:div w:id="1699970936">
          <w:marLeft w:val="640"/>
          <w:marRight w:val="0"/>
          <w:marTop w:val="0"/>
          <w:marBottom w:val="0"/>
          <w:divBdr>
            <w:top w:val="none" w:sz="0" w:space="0" w:color="auto"/>
            <w:left w:val="none" w:sz="0" w:space="0" w:color="auto"/>
            <w:bottom w:val="none" w:sz="0" w:space="0" w:color="auto"/>
            <w:right w:val="none" w:sz="0" w:space="0" w:color="auto"/>
          </w:divBdr>
        </w:div>
        <w:div w:id="1520241984">
          <w:marLeft w:val="640"/>
          <w:marRight w:val="0"/>
          <w:marTop w:val="0"/>
          <w:marBottom w:val="0"/>
          <w:divBdr>
            <w:top w:val="none" w:sz="0" w:space="0" w:color="auto"/>
            <w:left w:val="none" w:sz="0" w:space="0" w:color="auto"/>
            <w:bottom w:val="none" w:sz="0" w:space="0" w:color="auto"/>
            <w:right w:val="none" w:sz="0" w:space="0" w:color="auto"/>
          </w:divBdr>
        </w:div>
        <w:div w:id="1327901825">
          <w:marLeft w:val="640"/>
          <w:marRight w:val="0"/>
          <w:marTop w:val="0"/>
          <w:marBottom w:val="0"/>
          <w:divBdr>
            <w:top w:val="none" w:sz="0" w:space="0" w:color="auto"/>
            <w:left w:val="none" w:sz="0" w:space="0" w:color="auto"/>
            <w:bottom w:val="none" w:sz="0" w:space="0" w:color="auto"/>
            <w:right w:val="none" w:sz="0" w:space="0" w:color="auto"/>
          </w:divBdr>
        </w:div>
        <w:div w:id="1795833292">
          <w:marLeft w:val="640"/>
          <w:marRight w:val="0"/>
          <w:marTop w:val="0"/>
          <w:marBottom w:val="0"/>
          <w:divBdr>
            <w:top w:val="none" w:sz="0" w:space="0" w:color="auto"/>
            <w:left w:val="none" w:sz="0" w:space="0" w:color="auto"/>
            <w:bottom w:val="none" w:sz="0" w:space="0" w:color="auto"/>
            <w:right w:val="none" w:sz="0" w:space="0" w:color="auto"/>
          </w:divBdr>
        </w:div>
        <w:div w:id="1475295942">
          <w:marLeft w:val="640"/>
          <w:marRight w:val="0"/>
          <w:marTop w:val="0"/>
          <w:marBottom w:val="0"/>
          <w:divBdr>
            <w:top w:val="none" w:sz="0" w:space="0" w:color="auto"/>
            <w:left w:val="none" w:sz="0" w:space="0" w:color="auto"/>
            <w:bottom w:val="none" w:sz="0" w:space="0" w:color="auto"/>
            <w:right w:val="none" w:sz="0" w:space="0" w:color="auto"/>
          </w:divBdr>
        </w:div>
        <w:div w:id="1606108413">
          <w:marLeft w:val="640"/>
          <w:marRight w:val="0"/>
          <w:marTop w:val="0"/>
          <w:marBottom w:val="0"/>
          <w:divBdr>
            <w:top w:val="none" w:sz="0" w:space="0" w:color="auto"/>
            <w:left w:val="none" w:sz="0" w:space="0" w:color="auto"/>
            <w:bottom w:val="none" w:sz="0" w:space="0" w:color="auto"/>
            <w:right w:val="none" w:sz="0" w:space="0" w:color="auto"/>
          </w:divBdr>
        </w:div>
        <w:div w:id="864290978">
          <w:marLeft w:val="640"/>
          <w:marRight w:val="0"/>
          <w:marTop w:val="0"/>
          <w:marBottom w:val="0"/>
          <w:divBdr>
            <w:top w:val="none" w:sz="0" w:space="0" w:color="auto"/>
            <w:left w:val="none" w:sz="0" w:space="0" w:color="auto"/>
            <w:bottom w:val="none" w:sz="0" w:space="0" w:color="auto"/>
            <w:right w:val="none" w:sz="0" w:space="0" w:color="auto"/>
          </w:divBdr>
        </w:div>
        <w:div w:id="771556085">
          <w:marLeft w:val="640"/>
          <w:marRight w:val="0"/>
          <w:marTop w:val="0"/>
          <w:marBottom w:val="0"/>
          <w:divBdr>
            <w:top w:val="none" w:sz="0" w:space="0" w:color="auto"/>
            <w:left w:val="none" w:sz="0" w:space="0" w:color="auto"/>
            <w:bottom w:val="none" w:sz="0" w:space="0" w:color="auto"/>
            <w:right w:val="none" w:sz="0" w:space="0" w:color="auto"/>
          </w:divBdr>
        </w:div>
        <w:div w:id="2131436587">
          <w:marLeft w:val="640"/>
          <w:marRight w:val="0"/>
          <w:marTop w:val="0"/>
          <w:marBottom w:val="0"/>
          <w:divBdr>
            <w:top w:val="none" w:sz="0" w:space="0" w:color="auto"/>
            <w:left w:val="none" w:sz="0" w:space="0" w:color="auto"/>
            <w:bottom w:val="none" w:sz="0" w:space="0" w:color="auto"/>
            <w:right w:val="none" w:sz="0" w:space="0" w:color="auto"/>
          </w:divBdr>
        </w:div>
        <w:div w:id="238249648">
          <w:marLeft w:val="640"/>
          <w:marRight w:val="0"/>
          <w:marTop w:val="0"/>
          <w:marBottom w:val="0"/>
          <w:divBdr>
            <w:top w:val="none" w:sz="0" w:space="0" w:color="auto"/>
            <w:left w:val="none" w:sz="0" w:space="0" w:color="auto"/>
            <w:bottom w:val="none" w:sz="0" w:space="0" w:color="auto"/>
            <w:right w:val="none" w:sz="0" w:space="0" w:color="auto"/>
          </w:divBdr>
        </w:div>
        <w:div w:id="38167294">
          <w:marLeft w:val="640"/>
          <w:marRight w:val="0"/>
          <w:marTop w:val="0"/>
          <w:marBottom w:val="0"/>
          <w:divBdr>
            <w:top w:val="none" w:sz="0" w:space="0" w:color="auto"/>
            <w:left w:val="none" w:sz="0" w:space="0" w:color="auto"/>
            <w:bottom w:val="none" w:sz="0" w:space="0" w:color="auto"/>
            <w:right w:val="none" w:sz="0" w:space="0" w:color="auto"/>
          </w:divBdr>
        </w:div>
        <w:div w:id="1392077048">
          <w:marLeft w:val="640"/>
          <w:marRight w:val="0"/>
          <w:marTop w:val="0"/>
          <w:marBottom w:val="0"/>
          <w:divBdr>
            <w:top w:val="none" w:sz="0" w:space="0" w:color="auto"/>
            <w:left w:val="none" w:sz="0" w:space="0" w:color="auto"/>
            <w:bottom w:val="none" w:sz="0" w:space="0" w:color="auto"/>
            <w:right w:val="none" w:sz="0" w:space="0" w:color="auto"/>
          </w:divBdr>
        </w:div>
        <w:div w:id="226845272">
          <w:marLeft w:val="640"/>
          <w:marRight w:val="0"/>
          <w:marTop w:val="0"/>
          <w:marBottom w:val="0"/>
          <w:divBdr>
            <w:top w:val="none" w:sz="0" w:space="0" w:color="auto"/>
            <w:left w:val="none" w:sz="0" w:space="0" w:color="auto"/>
            <w:bottom w:val="none" w:sz="0" w:space="0" w:color="auto"/>
            <w:right w:val="none" w:sz="0" w:space="0" w:color="auto"/>
          </w:divBdr>
        </w:div>
        <w:div w:id="2083217056">
          <w:marLeft w:val="640"/>
          <w:marRight w:val="0"/>
          <w:marTop w:val="0"/>
          <w:marBottom w:val="0"/>
          <w:divBdr>
            <w:top w:val="none" w:sz="0" w:space="0" w:color="auto"/>
            <w:left w:val="none" w:sz="0" w:space="0" w:color="auto"/>
            <w:bottom w:val="none" w:sz="0" w:space="0" w:color="auto"/>
            <w:right w:val="none" w:sz="0" w:space="0" w:color="auto"/>
          </w:divBdr>
        </w:div>
        <w:div w:id="1052197002">
          <w:marLeft w:val="640"/>
          <w:marRight w:val="0"/>
          <w:marTop w:val="0"/>
          <w:marBottom w:val="0"/>
          <w:divBdr>
            <w:top w:val="none" w:sz="0" w:space="0" w:color="auto"/>
            <w:left w:val="none" w:sz="0" w:space="0" w:color="auto"/>
            <w:bottom w:val="none" w:sz="0" w:space="0" w:color="auto"/>
            <w:right w:val="none" w:sz="0" w:space="0" w:color="auto"/>
          </w:divBdr>
        </w:div>
        <w:div w:id="196700514">
          <w:marLeft w:val="640"/>
          <w:marRight w:val="0"/>
          <w:marTop w:val="0"/>
          <w:marBottom w:val="0"/>
          <w:divBdr>
            <w:top w:val="none" w:sz="0" w:space="0" w:color="auto"/>
            <w:left w:val="none" w:sz="0" w:space="0" w:color="auto"/>
            <w:bottom w:val="none" w:sz="0" w:space="0" w:color="auto"/>
            <w:right w:val="none" w:sz="0" w:space="0" w:color="auto"/>
          </w:divBdr>
        </w:div>
        <w:div w:id="1854149274">
          <w:marLeft w:val="640"/>
          <w:marRight w:val="0"/>
          <w:marTop w:val="0"/>
          <w:marBottom w:val="0"/>
          <w:divBdr>
            <w:top w:val="none" w:sz="0" w:space="0" w:color="auto"/>
            <w:left w:val="none" w:sz="0" w:space="0" w:color="auto"/>
            <w:bottom w:val="none" w:sz="0" w:space="0" w:color="auto"/>
            <w:right w:val="none" w:sz="0" w:space="0" w:color="auto"/>
          </w:divBdr>
        </w:div>
        <w:div w:id="496846020">
          <w:marLeft w:val="640"/>
          <w:marRight w:val="0"/>
          <w:marTop w:val="0"/>
          <w:marBottom w:val="0"/>
          <w:divBdr>
            <w:top w:val="none" w:sz="0" w:space="0" w:color="auto"/>
            <w:left w:val="none" w:sz="0" w:space="0" w:color="auto"/>
            <w:bottom w:val="none" w:sz="0" w:space="0" w:color="auto"/>
            <w:right w:val="none" w:sz="0" w:space="0" w:color="auto"/>
          </w:divBdr>
        </w:div>
        <w:div w:id="894851876">
          <w:marLeft w:val="640"/>
          <w:marRight w:val="0"/>
          <w:marTop w:val="0"/>
          <w:marBottom w:val="0"/>
          <w:divBdr>
            <w:top w:val="none" w:sz="0" w:space="0" w:color="auto"/>
            <w:left w:val="none" w:sz="0" w:space="0" w:color="auto"/>
            <w:bottom w:val="none" w:sz="0" w:space="0" w:color="auto"/>
            <w:right w:val="none" w:sz="0" w:space="0" w:color="auto"/>
          </w:divBdr>
        </w:div>
        <w:div w:id="498623831">
          <w:marLeft w:val="640"/>
          <w:marRight w:val="0"/>
          <w:marTop w:val="0"/>
          <w:marBottom w:val="0"/>
          <w:divBdr>
            <w:top w:val="none" w:sz="0" w:space="0" w:color="auto"/>
            <w:left w:val="none" w:sz="0" w:space="0" w:color="auto"/>
            <w:bottom w:val="none" w:sz="0" w:space="0" w:color="auto"/>
            <w:right w:val="none" w:sz="0" w:space="0" w:color="auto"/>
          </w:divBdr>
        </w:div>
        <w:div w:id="1392462982">
          <w:marLeft w:val="640"/>
          <w:marRight w:val="0"/>
          <w:marTop w:val="0"/>
          <w:marBottom w:val="0"/>
          <w:divBdr>
            <w:top w:val="none" w:sz="0" w:space="0" w:color="auto"/>
            <w:left w:val="none" w:sz="0" w:space="0" w:color="auto"/>
            <w:bottom w:val="none" w:sz="0" w:space="0" w:color="auto"/>
            <w:right w:val="none" w:sz="0" w:space="0" w:color="auto"/>
          </w:divBdr>
        </w:div>
        <w:div w:id="1636333401">
          <w:marLeft w:val="640"/>
          <w:marRight w:val="0"/>
          <w:marTop w:val="0"/>
          <w:marBottom w:val="0"/>
          <w:divBdr>
            <w:top w:val="none" w:sz="0" w:space="0" w:color="auto"/>
            <w:left w:val="none" w:sz="0" w:space="0" w:color="auto"/>
            <w:bottom w:val="none" w:sz="0" w:space="0" w:color="auto"/>
            <w:right w:val="none" w:sz="0" w:space="0" w:color="auto"/>
          </w:divBdr>
        </w:div>
        <w:div w:id="1097559026">
          <w:marLeft w:val="640"/>
          <w:marRight w:val="0"/>
          <w:marTop w:val="0"/>
          <w:marBottom w:val="0"/>
          <w:divBdr>
            <w:top w:val="none" w:sz="0" w:space="0" w:color="auto"/>
            <w:left w:val="none" w:sz="0" w:space="0" w:color="auto"/>
            <w:bottom w:val="none" w:sz="0" w:space="0" w:color="auto"/>
            <w:right w:val="none" w:sz="0" w:space="0" w:color="auto"/>
          </w:divBdr>
        </w:div>
        <w:div w:id="1324435360">
          <w:marLeft w:val="640"/>
          <w:marRight w:val="0"/>
          <w:marTop w:val="0"/>
          <w:marBottom w:val="0"/>
          <w:divBdr>
            <w:top w:val="none" w:sz="0" w:space="0" w:color="auto"/>
            <w:left w:val="none" w:sz="0" w:space="0" w:color="auto"/>
            <w:bottom w:val="none" w:sz="0" w:space="0" w:color="auto"/>
            <w:right w:val="none" w:sz="0" w:space="0" w:color="auto"/>
          </w:divBdr>
        </w:div>
        <w:div w:id="1772242066">
          <w:marLeft w:val="640"/>
          <w:marRight w:val="0"/>
          <w:marTop w:val="0"/>
          <w:marBottom w:val="0"/>
          <w:divBdr>
            <w:top w:val="none" w:sz="0" w:space="0" w:color="auto"/>
            <w:left w:val="none" w:sz="0" w:space="0" w:color="auto"/>
            <w:bottom w:val="none" w:sz="0" w:space="0" w:color="auto"/>
            <w:right w:val="none" w:sz="0" w:space="0" w:color="auto"/>
          </w:divBdr>
        </w:div>
        <w:div w:id="1018313310">
          <w:marLeft w:val="640"/>
          <w:marRight w:val="0"/>
          <w:marTop w:val="0"/>
          <w:marBottom w:val="0"/>
          <w:divBdr>
            <w:top w:val="none" w:sz="0" w:space="0" w:color="auto"/>
            <w:left w:val="none" w:sz="0" w:space="0" w:color="auto"/>
            <w:bottom w:val="none" w:sz="0" w:space="0" w:color="auto"/>
            <w:right w:val="none" w:sz="0" w:space="0" w:color="auto"/>
          </w:divBdr>
        </w:div>
        <w:div w:id="1102917463">
          <w:marLeft w:val="640"/>
          <w:marRight w:val="0"/>
          <w:marTop w:val="0"/>
          <w:marBottom w:val="0"/>
          <w:divBdr>
            <w:top w:val="none" w:sz="0" w:space="0" w:color="auto"/>
            <w:left w:val="none" w:sz="0" w:space="0" w:color="auto"/>
            <w:bottom w:val="none" w:sz="0" w:space="0" w:color="auto"/>
            <w:right w:val="none" w:sz="0" w:space="0" w:color="auto"/>
          </w:divBdr>
        </w:div>
        <w:div w:id="1005933739">
          <w:marLeft w:val="640"/>
          <w:marRight w:val="0"/>
          <w:marTop w:val="0"/>
          <w:marBottom w:val="0"/>
          <w:divBdr>
            <w:top w:val="none" w:sz="0" w:space="0" w:color="auto"/>
            <w:left w:val="none" w:sz="0" w:space="0" w:color="auto"/>
            <w:bottom w:val="none" w:sz="0" w:space="0" w:color="auto"/>
            <w:right w:val="none" w:sz="0" w:space="0" w:color="auto"/>
          </w:divBdr>
        </w:div>
        <w:div w:id="921185728">
          <w:marLeft w:val="640"/>
          <w:marRight w:val="0"/>
          <w:marTop w:val="0"/>
          <w:marBottom w:val="0"/>
          <w:divBdr>
            <w:top w:val="none" w:sz="0" w:space="0" w:color="auto"/>
            <w:left w:val="none" w:sz="0" w:space="0" w:color="auto"/>
            <w:bottom w:val="none" w:sz="0" w:space="0" w:color="auto"/>
            <w:right w:val="none" w:sz="0" w:space="0" w:color="auto"/>
          </w:divBdr>
        </w:div>
        <w:div w:id="818881935">
          <w:marLeft w:val="640"/>
          <w:marRight w:val="0"/>
          <w:marTop w:val="0"/>
          <w:marBottom w:val="0"/>
          <w:divBdr>
            <w:top w:val="none" w:sz="0" w:space="0" w:color="auto"/>
            <w:left w:val="none" w:sz="0" w:space="0" w:color="auto"/>
            <w:bottom w:val="none" w:sz="0" w:space="0" w:color="auto"/>
            <w:right w:val="none" w:sz="0" w:space="0" w:color="auto"/>
          </w:divBdr>
        </w:div>
        <w:div w:id="1898978018">
          <w:marLeft w:val="640"/>
          <w:marRight w:val="0"/>
          <w:marTop w:val="0"/>
          <w:marBottom w:val="0"/>
          <w:divBdr>
            <w:top w:val="none" w:sz="0" w:space="0" w:color="auto"/>
            <w:left w:val="none" w:sz="0" w:space="0" w:color="auto"/>
            <w:bottom w:val="none" w:sz="0" w:space="0" w:color="auto"/>
            <w:right w:val="none" w:sz="0" w:space="0" w:color="auto"/>
          </w:divBdr>
        </w:div>
        <w:div w:id="1888489121">
          <w:marLeft w:val="640"/>
          <w:marRight w:val="0"/>
          <w:marTop w:val="0"/>
          <w:marBottom w:val="0"/>
          <w:divBdr>
            <w:top w:val="none" w:sz="0" w:space="0" w:color="auto"/>
            <w:left w:val="none" w:sz="0" w:space="0" w:color="auto"/>
            <w:bottom w:val="none" w:sz="0" w:space="0" w:color="auto"/>
            <w:right w:val="none" w:sz="0" w:space="0" w:color="auto"/>
          </w:divBdr>
        </w:div>
        <w:div w:id="874275298">
          <w:marLeft w:val="640"/>
          <w:marRight w:val="0"/>
          <w:marTop w:val="0"/>
          <w:marBottom w:val="0"/>
          <w:divBdr>
            <w:top w:val="none" w:sz="0" w:space="0" w:color="auto"/>
            <w:left w:val="none" w:sz="0" w:space="0" w:color="auto"/>
            <w:bottom w:val="none" w:sz="0" w:space="0" w:color="auto"/>
            <w:right w:val="none" w:sz="0" w:space="0" w:color="auto"/>
          </w:divBdr>
        </w:div>
        <w:div w:id="954992151">
          <w:marLeft w:val="640"/>
          <w:marRight w:val="0"/>
          <w:marTop w:val="0"/>
          <w:marBottom w:val="0"/>
          <w:divBdr>
            <w:top w:val="none" w:sz="0" w:space="0" w:color="auto"/>
            <w:left w:val="none" w:sz="0" w:space="0" w:color="auto"/>
            <w:bottom w:val="none" w:sz="0" w:space="0" w:color="auto"/>
            <w:right w:val="none" w:sz="0" w:space="0" w:color="auto"/>
          </w:divBdr>
        </w:div>
        <w:div w:id="503739832">
          <w:marLeft w:val="640"/>
          <w:marRight w:val="0"/>
          <w:marTop w:val="0"/>
          <w:marBottom w:val="0"/>
          <w:divBdr>
            <w:top w:val="none" w:sz="0" w:space="0" w:color="auto"/>
            <w:left w:val="none" w:sz="0" w:space="0" w:color="auto"/>
            <w:bottom w:val="none" w:sz="0" w:space="0" w:color="auto"/>
            <w:right w:val="none" w:sz="0" w:space="0" w:color="auto"/>
          </w:divBdr>
        </w:div>
        <w:div w:id="1042679312">
          <w:marLeft w:val="640"/>
          <w:marRight w:val="0"/>
          <w:marTop w:val="0"/>
          <w:marBottom w:val="0"/>
          <w:divBdr>
            <w:top w:val="none" w:sz="0" w:space="0" w:color="auto"/>
            <w:left w:val="none" w:sz="0" w:space="0" w:color="auto"/>
            <w:bottom w:val="none" w:sz="0" w:space="0" w:color="auto"/>
            <w:right w:val="none" w:sz="0" w:space="0" w:color="auto"/>
          </w:divBdr>
        </w:div>
        <w:div w:id="495077469">
          <w:marLeft w:val="640"/>
          <w:marRight w:val="0"/>
          <w:marTop w:val="0"/>
          <w:marBottom w:val="0"/>
          <w:divBdr>
            <w:top w:val="none" w:sz="0" w:space="0" w:color="auto"/>
            <w:left w:val="none" w:sz="0" w:space="0" w:color="auto"/>
            <w:bottom w:val="none" w:sz="0" w:space="0" w:color="auto"/>
            <w:right w:val="none" w:sz="0" w:space="0" w:color="auto"/>
          </w:divBdr>
        </w:div>
        <w:div w:id="683359753">
          <w:marLeft w:val="640"/>
          <w:marRight w:val="0"/>
          <w:marTop w:val="0"/>
          <w:marBottom w:val="0"/>
          <w:divBdr>
            <w:top w:val="none" w:sz="0" w:space="0" w:color="auto"/>
            <w:left w:val="none" w:sz="0" w:space="0" w:color="auto"/>
            <w:bottom w:val="none" w:sz="0" w:space="0" w:color="auto"/>
            <w:right w:val="none" w:sz="0" w:space="0" w:color="auto"/>
          </w:divBdr>
        </w:div>
        <w:div w:id="2013949737">
          <w:marLeft w:val="640"/>
          <w:marRight w:val="0"/>
          <w:marTop w:val="0"/>
          <w:marBottom w:val="0"/>
          <w:divBdr>
            <w:top w:val="none" w:sz="0" w:space="0" w:color="auto"/>
            <w:left w:val="none" w:sz="0" w:space="0" w:color="auto"/>
            <w:bottom w:val="none" w:sz="0" w:space="0" w:color="auto"/>
            <w:right w:val="none" w:sz="0" w:space="0" w:color="auto"/>
          </w:divBdr>
        </w:div>
        <w:div w:id="799373755">
          <w:marLeft w:val="640"/>
          <w:marRight w:val="0"/>
          <w:marTop w:val="0"/>
          <w:marBottom w:val="0"/>
          <w:divBdr>
            <w:top w:val="none" w:sz="0" w:space="0" w:color="auto"/>
            <w:left w:val="none" w:sz="0" w:space="0" w:color="auto"/>
            <w:bottom w:val="none" w:sz="0" w:space="0" w:color="auto"/>
            <w:right w:val="none" w:sz="0" w:space="0" w:color="auto"/>
          </w:divBdr>
        </w:div>
        <w:div w:id="643898792">
          <w:marLeft w:val="640"/>
          <w:marRight w:val="0"/>
          <w:marTop w:val="0"/>
          <w:marBottom w:val="0"/>
          <w:divBdr>
            <w:top w:val="none" w:sz="0" w:space="0" w:color="auto"/>
            <w:left w:val="none" w:sz="0" w:space="0" w:color="auto"/>
            <w:bottom w:val="none" w:sz="0" w:space="0" w:color="auto"/>
            <w:right w:val="none" w:sz="0" w:space="0" w:color="auto"/>
          </w:divBdr>
        </w:div>
        <w:div w:id="900142691">
          <w:marLeft w:val="640"/>
          <w:marRight w:val="0"/>
          <w:marTop w:val="0"/>
          <w:marBottom w:val="0"/>
          <w:divBdr>
            <w:top w:val="none" w:sz="0" w:space="0" w:color="auto"/>
            <w:left w:val="none" w:sz="0" w:space="0" w:color="auto"/>
            <w:bottom w:val="none" w:sz="0" w:space="0" w:color="auto"/>
            <w:right w:val="none" w:sz="0" w:space="0" w:color="auto"/>
          </w:divBdr>
        </w:div>
        <w:div w:id="1445732511">
          <w:marLeft w:val="640"/>
          <w:marRight w:val="0"/>
          <w:marTop w:val="0"/>
          <w:marBottom w:val="0"/>
          <w:divBdr>
            <w:top w:val="none" w:sz="0" w:space="0" w:color="auto"/>
            <w:left w:val="none" w:sz="0" w:space="0" w:color="auto"/>
            <w:bottom w:val="none" w:sz="0" w:space="0" w:color="auto"/>
            <w:right w:val="none" w:sz="0" w:space="0" w:color="auto"/>
          </w:divBdr>
        </w:div>
        <w:div w:id="40785064">
          <w:marLeft w:val="640"/>
          <w:marRight w:val="0"/>
          <w:marTop w:val="0"/>
          <w:marBottom w:val="0"/>
          <w:divBdr>
            <w:top w:val="none" w:sz="0" w:space="0" w:color="auto"/>
            <w:left w:val="none" w:sz="0" w:space="0" w:color="auto"/>
            <w:bottom w:val="none" w:sz="0" w:space="0" w:color="auto"/>
            <w:right w:val="none" w:sz="0" w:space="0" w:color="auto"/>
          </w:divBdr>
        </w:div>
        <w:div w:id="1584681103">
          <w:marLeft w:val="640"/>
          <w:marRight w:val="0"/>
          <w:marTop w:val="0"/>
          <w:marBottom w:val="0"/>
          <w:divBdr>
            <w:top w:val="none" w:sz="0" w:space="0" w:color="auto"/>
            <w:left w:val="none" w:sz="0" w:space="0" w:color="auto"/>
            <w:bottom w:val="none" w:sz="0" w:space="0" w:color="auto"/>
            <w:right w:val="none" w:sz="0" w:space="0" w:color="auto"/>
          </w:divBdr>
        </w:div>
        <w:div w:id="213930758">
          <w:marLeft w:val="640"/>
          <w:marRight w:val="0"/>
          <w:marTop w:val="0"/>
          <w:marBottom w:val="0"/>
          <w:divBdr>
            <w:top w:val="none" w:sz="0" w:space="0" w:color="auto"/>
            <w:left w:val="none" w:sz="0" w:space="0" w:color="auto"/>
            <w:bottom w:val="none" w:sz="0" w:space="0" w:color="auto"/>
            <w:right w:val="none" w:sz="0" w:space="0" w:color="auto"/>
          </w:divBdr>
        </w:div>
        <w:div w:id="1050961458">
          <w:marLeft w:val="640"/>
          <w:marRight w:val="0"/>
          <w:marTop w:val="0"/>
          <w:marBottom w:val="0"/>
          <w:divBdr>
            <w:top w:val="none" w:sz="0" w:space="0" w:color="auto"/>
            <w:left w:val="none" w:sz="0" w:space="0" w:color="auto"/>
            <w:bottom w:val="none" w:sz="0" w:space="0" w:color="auto"/>
            <w:right w:val="none" w:sz="0" w:space="0" w:color="auto"/>
          </w:divBdr>
        </w:div>
        <w:div w:id="881668816">
          <w:marLeft w:val="640"/>
          <w:marRight w:val="0"/>
          <w:marTop w:val="0"/>
          <w:marBottom w:val="0"/>
          <w:divBdr>
            <w:top w:val="none" w:sz="0" w:space="0" w:color="auto"/>
            <w:left w:val="none" w:sz="0" w:space="0" w:color="auto"/>
            <w:bottom w:val="none" w:sz="0" w:space="0" w:color="auto"/>
            <w:right w:val="none" w:sz="0" w:space="0" w:color="auto"/>
          </w:divBdr>
        </w:div>
        <w:div w:id="1876889750">
          <w:marLeft w:val="640"/>
          <w:marRight w:val="0"/>
          <w:marTop w:val="0"/>
          <w:marBottom w:val="0"/>
          <w:divBdr>
            <w:top w:val="none" w:sz="0" w:space="0" w:color="auto"/>
            <w:left w:val="none" w:sz="0" w:space="0" w:color="auto"/>
            <w:bottom w:val="none" w:sz="0" w:space="0" w:color="auto"/>
            <w:right w:val="none" w:sz="0" w:space="0" w:color="auto"/>
          </w:divBdr>
        </w:div>
        <w:div w:id="1416513910">
          <w:marLeft w:val="640"/>
          <w:marRight w:val="0"/>
          <w:marTop w:val="0"/>
          <w:marBottom w:val="0"/>
          <w:divBdr>
            <w:top w:val="none" w:sz="0" w:space="0" w:color="auto"/>
            <w:left w:val="none" w:sz="0" w:space="0" w:color="auto"/>
            <w:bottom w:val="none" w:sz="0" w:space="0" w:color="auto"/>
            <w:right w:val="none" w:sz="0" w:space="0" w:color="auto"/>
          </w:divBdr>
        </w:div>
        <w:div w:id="1393848549">
          <w:marLeft w:val="640"/>
          <w:marRight w:val="0"/>
          <w:marTop w:val="0"/>
          <w:marBottom w:val="0"/>
          <w:divBdr>
            <w:top w:val="none" w:sz="0" w:space="0" w:color="auto"/>
            <w:left w:val="none" w:sz="0" w:space="0" w:color="auto"/>
            <w:bottom w:val="none" w:sz="0" w:space="0" w:color="auto"/>
            <w:right w:val="none" w:sz="0" w:space="0" w:color="auto"/>
          </w:divBdr>
        </w:div>
        <w:div w:id="497841680">
          <w:marLeft w:val="640"/>
          <w:marRight w:val="0"/>
          <w:marTop w:val="0"/>
          <w:marBottom w:val="0"/>
          <w:divBdr>
            <w:top w:val="none" w:sz="0" w:space="0" w:color="auto"/>
            <w:left w:val="none" w:sz="0" w:space="0" w:color="auto"/>
            <w:bottom w:val="none" w:sz="0" w:space="0" w:color="auto"/>
            <w:right w:val="none" w:sz="0" w:space="0" w:color="auto"/>
          </w:divBdr>
        </w:div>
        <w:div w:id="10497875">
          <w:marLeft w:val="640"/>
          <w:marRight w:val="0"/>
          <w:marTop w:val="0"/>
          <w:marBottom w:val="0"/>
          <w:divBdr>
            <w:top w:val="none" w:sz="0" w:space="0" w:color="auto"/>
            <w:left w:val="none" w:sz="0" w:space="0" w:color="auto"/>
            <w:bottom w:val="none" w:sz="0" w:space="0" w:color="auto"/>
            <w:right w:val="none" w:sz="0" w:space="0" w:color="auto"/>
          </w:divBdr>
        </w:div>
        <w:div w:id="689797025">
          <w:marLeft w:val="640"/>
          <w:marRight w:val="0"/>
          <w:marTop w:val="0"/>
          <w:marBottom w:val="0"/>
          <w:divBdr>
            <w:top w:val="none" w:sz="0" w:space="0" w:color="auto"/>
            <w:left w:val="none" w:sz="0" w:space="0" w:color="auto"/>
            <w:bottom w:val="none" w:sz="0" w:space="0" w:color="auto"/>
            <w:right w:val="none" w:sz="0" w:space="0" w:color="auto"/>
          </w:divBdr>
        </w:div>
        <w:div w:id="279650030">
          <w:marLeft w:val="640"/>
          <w:marRight w:val="0"/>
          <w:marTop w:val="0"/>
          <w:marBottom w:val="0"/>
          <w:divBdr>
            <w:top w:val="none" w:sz="0" w:space="0" w:color="auto"/>
            <w:left w:val="none" w:sz="0" w:space="0" w:color="auto"/>
            <w:bottom w:val="none" w:sz="0" w:space="0" w:color="auto"/>
            <w:right w:val="none" w:sz="0" w:space="0" w:color="auto"/>
          </w:divBdr>
        </w:div>
        <w:div w:id="394667195">
          <w:marLeft w:val="640"/>
          <w:marRight w:val="0"/>
          <w:marTop w:val="0"/>
          <w:marBottom w:val="0"/>
          <w:divBdr>
            <w:top w:val="none" w:sz="0" w:space="0" w:color="auto"/>
            <w:left w:val="none" w:sz="0" w:space="0" w:color="auto"/>
            <w:bottom w:val="none" w:sz="0" w:space="0" w:color="auto"/>
            <w:right w:val="none" w:sz="0" w:space="0" w:color="auto"/>
          </w:divBdr>
        </w:div>
        <w:div w:id="1040860749">
          <w:marLeft w:val="640"/>
          <w:marRight w:val="0"/>
          <w:marTop w:val="0"/>
          <w:marBottom w:val="0"/>
          <w:divBdr>
            <w:top w:val="none" w:sz="0" w:space="0" w:color="auto"/>
            <w:left w:val="none" w:sz="0" w:space="0" w:color="auto"/>
            <w:bottom w:val="none" w:sz="0" w:space="0" w:color="auto"/>
            <w:right w:val="none" w:sz="0" w:space="0" w:color="auto"/>
          </w:divBdr>
        </w:div>
        <w:div w:id="118573039">
          <w:marLeft w:val="640"/>
          <w:marRight w:val="0"/>
          <w:marTop w:val="0"/>
          <w:marBottom w:val="0"/>
          <w:divBdr>
            <w:top w:val="none" w:sz="0" w:space="0" w:color="auto"/>
            <w:left w:val="none" w:sz="0" w:space="0" w:color="auto"/>
            <w:bottom w:val="none" w:sz="0" w:space="0" w:color="auto"/>
            <w:right w:val="none" w:sz="0" w:space="0" w:color="auto"/>
          </w:divBdr>
        </w:div>
        <w:div w:id="1102651886">
          <w:marLeft w:val="640"/>
          <w:marRight w:val="0"/>
          <w:marTop w:val="0"/>
          <w:marBottom w:val="0"/>
          <w:divBdr>
            <w:top w:val="none" w:sz="0" w:space="0" w:color="auto"/>
            <w:left w:val="none" w:sz="0" w:space="0" w:color="auto"/>
            <w:bottom w:val="none" w:sz="0" w:space="0" w:color="auto"/>
            <w:right w:val="none" w:sz="0" w:space="0" w:color="auto"/>
          </w:divBdr>
        </w:div>
        <w:div w:id="767774518">
          <w:marLeft w:val="640"/>
          <w:marRight w:val="0"/>
          <w:marTop w:val="0"/>
          <w:marBottom w:val="0"/>
          <w:divBdr>
            <w:top w:val="none" w:sz="0" w:space="0" w:color="auto"/>
            <w:left w:val="none" w:sz="0" w:space="0" w:color="auto"/>
            <w:bottom w:val="none" w:sz="0" w:space="0" w:color="auto"/>
            <w:right w:val="none" w:sz="0" w:space="0" w:color="auto"/>
          </w:divBdr>
        </w:div>
        <w:div w:id="1982923199">
          <w:marLeft w:val="640"/>
          <w:marRight w:val="0"/>
          <w:marTop w:val="0"/>
          <w:marBottom w:val="0"/>
          <w:divBdr>
            <w:top w:val="none" w:sz="0" w:space="0" w:color="auto"/>
            <w:left w:val="none" w:sz="0" w:space="0" w:color="auto"/>
            <w:bottom w:val="none" w:sz="0" w:space="0" w:color="auto"/>
            <w:right w:val="none" w:sz="0" w:space="0" w:color="auto"/>
          </w:divBdr>
        </w:div>
        <w:div w:id="1947231480">
          <w:marLeft w:val="640"/>
          <w:marRight w:val="0"/>
          <w:marTop w:val="0"/>
          <w:marBottom w:val="0"/>
          <w:divBdr>
            <w:top w:val="none" w:sz="0" w:space="0" w:color="auto"/>
            <w:left w:val="none" w:sz="0" w:space="0" w:color="auto"/>
            <w:bottom w:val="none" w:sz="0" w:space="0" w:color="auto"/>
            <w:right w:val="none" w:sz="0" w:space="0" w:color="auto"/>
          </w:divBdr>
        </w:div>
        <w:div w:id="802969037">
          <w:marLeft w:val="640"/>
          <w:marRight w:val="0"/>
          <w:marTop w:val="0"/>
          <w:marBottom w:val="0"/>
          <w:divBdr>
            <w:top w:val="none" w:sz="0" w:space="0" w:color="auto"/>
            <w:left w:val="none" w:sz="0" w:space="0" w:color="auto"/>
            <w:bottom w:val="none" w:sz="0" w:space="0" w:color="auto"/>
            <w:right w:val="none" w:sz="0" w:space="0" w:color="auto"/>
          </w:divBdr>
        </w:div>
        <w:div w:id="1073088261">
          <w:marLeft w:val="640"/>
          <w:marRight w:val="0"/>
          <w:marTop w:val="0"/>
          <w:marBottom w:val="0"/>
          <w:divBdr>
            <w:top w:val="none" w:sz="0" w:space="0" w:color="auto"/>
            <w:left w:val="none" w:sz="0" w:space="0" w:color="auto"/>
            <w:bottom w:val="none" w:sz="0" w:space="0" w:color="auto"/>
            <w:right w:val="none" w:sz="0" w:space="0" w:color="auto"/>
          </w:divBdr>
        </w:div>
        <w:div w:id="1185753337">
          <w:marLeft w:val="640"/>
          <w:marRight w:val="0"/>
          <w:marTop w:val="0"/>
          <w:marBottom w:val="0"/>
          <w:divBdr>
            <w:top w:val="none" w:sz="0" w:space="0" w:color="auto"/>
            <w:left w:val="none" w:sz="0" w:space="0" w:color="auto"/>
            <w:bottom w:val="none" w:sz="0" w:space="0" w:color="auto"/>
            <w:right w:val="none" w:sz="0" w:space="0" w:color="auto"/>
          </w:divBdr>
        </w:div>
        <w:div w:id="1543783234">
          <w:marLeft w:val="640"/>
          <w:marRight w:val="0"/>
          <w:marTop w:val="0"/>
          <w:marBottom w:val="0"/>
          <w:divBdr>
            <w:top w:val="none" w:sz="0" w:space="0" w:color="auto"/>
            <w:left w:val="none" w:sz="0" w:space="0" w:color="auto"/>
            <w:bottom w:val="none" w:sz="0" w:space="0" w:color="auto"/>
            <w:right w:val="none" w:sz="0" w:space="0" w:color="auto"/>
          </w:divBdr>
        </w:div>
        <w:div w:id="1401515288">
          <w:marLeft w:val="640"/>
          <w:marRight w:val="0"/>
          <w:marTop w:val="0"/>
          <w:marBottom w:val="0"/>
          <w:divBdr>
            <w:top w:val="none" w:sz="0" w:space="0" w:color="auto"/>
            <w:left w:val="none" w:sz="0" w:space="0" w:color="auto"/>
            <w:bottom w:val="none" w:sz="0" w:space="0" w:color="auto"/>
            <w:right w:val="none" w:sz="0" w:space="0" w:color="auto"/>
          </w:divBdr>
        </w:div>
        <w:div w:id="1745377789">
          <w:marLeft w:val="640"/>
          <w:marRight w:val="0"/>
          <w:marTop w:val="0"/>
          <w:marBottom w:val="0"/>
          <w:divBdr>
            <w:top w:val="none" w:sz="0" w:space="0" w:color="auto"/>
            <w:left w:val="none" w:sz="0" w:space="0" w:color="auto"/>
            <w:bottom w:val="none" w:sz="0" w:space="0" w:color="auto"/>
            <w:right w:val="none" w:sz="0" w:space="0" w:color="auto"/>
          </w:divBdr>
        </w:div>
        <w:div w:id="1561403817">
          <w:marLeft w:val="640"/>
          <w:marRight w:val="0"/>
          <w:marTop w:val="0"/>
          <w:marBottom w:val="0"/>
          <w:divBdr>
            <w:top w:val="none" w:sz="0" w:space="0" w:color="auto"/>
            <w:left w:val="none" w:sz="0" w:space="0" w:color="auto"/>
            <w:bottom w:val="none" w:sz="0" w:space="0" w:color="auto"/>
            <w:right w:val="none" w:sz="0" w:space="0" w:color="auto"/>
          </w:divBdr>
        </w:div>
        <w:div w:id="1543594161">
          <w:marLeft w:val="640"/>
          <w:marRight w:val="0"/>
          <w:marTop w:val="0"/>
          <w:marBottom w:val="0"/>
          <w:divBdr>
            <w:top w:val="none" w:sz="0" w:space="0" w:color="auto"/>
            <w:left w:val="none" w:sz="0" w:space="0" w:color="auto"/>
            <w:bottom w:val="none" w:sz="0" w:space="0" w:color="auto"/>
            <w:right w:val="none" w:sz="0" w:space="0" w:color="auto"/>
          </w:divBdr>
        </w:div>
        <w:div w:id="209533683">
          <w:marLeft w:val="640"/>
          <w:marRight w:val="0"/>
          <w:marTop w:val="0"/>
          <w:marBottom w:val="0"/>
          <w:divBdr>
            <w:top w:val="none" w:sz="0" w:space="0" w:color="auto"/>
            <w:left w:val="none" w:sz="0" w:space="0" w:color="auto"/>
            <w:bottom w:val="none" w:sz="0" w:space="0" w:color="auto"/>
            <w:right w:val="none" w:sz="0" w:space="0" w:color="auto"/>
          </w:divBdr>
        </w:div>
        <w:div w:id="580138681">
          <w:marLeft w:val="640"/>
          <w:marRight w:val="0"/>
          <w:marTop w:val="0"/>
          <w:marBottom w:val="0"/>
          <w:divBdr>
            <w:top w:val="none" w:sz="0" w:space="0" w:color="auto"/>
            <w:left w:val="none" w:sz="0" w:space="0" w:color="auto"/>
            <w:bottom w:val="none" w:sz="0" w:space="0" w:color="auto"/>
            <w:right w:val="none" w:sz="0" w:space="0" w:color="auto"/>
          </w:divBdr>
        </w:div>
        <w:div w:id="1579485619">
          <w:marLeft w:val="640"/>
          <w:marRight w:val="0"/>
          <w:marTop w:val="0"/>
          <w:marBottom w:val="0"/>
          <w:divBdr>
            <w:top w:val="none" w:sz="0" w:space="0" w:color="auto"/>
            <w:left w:val="none" w:sz="0" w:space="0" w:color="auto"/>
            <w:bottom w:val="none" w:sz="0" w:space="0" w:color="auto"/>
            <w:right w:val="none" w:sz="0" w:space="0" w:color="auto"/>
          </w:divBdr>
        </w:div>
        <w:div w:id="460536609">
          <w:marLeft w:val="640"/>
          <w:marRight w:val="0"/>
          <w:marTop w:val="0"/>
          <w:marBottom w:val="0"/>
          <w:divBdr>
            <w:top w:val="none" w:sz="0" w:space="0" w:color="auto"/>
            <w:left w:val="none" w:sz="0" w:space="0" w:color="auto"/>
            <w:bottom w:val="none" w:sz="0" w:space="0" w:color="auto"/>
            <w:right w:val="none" w:sz="0" w:space="0" w:color="auto"/>
          </w:divBdr>
        </w:div>
        <w:div w:id="142816736">
          <w:marLeft w:val="640"/>
          <w:marRight w:val="0"/>
          <w:marTop w:val="0"/>
          <w:marBottom w:val="0"/>
          <w:divBdr>
            <w:top w:val="none" w:sz="0" w:space="0" w:color="auto"/>
            <w:left w:val="none" w:sz="0" w:space="0" w:color="auto"/>
            <w:bottom w:val="none" w:sz="0" w:space="0" w:color="auto"/>
            <w:right w:val="none" w:sz="0" w:space="0" w:color="auto"/>
          </w:divBdr>
        </w:div>
        <w:div w:id="1584487927">
          <w:marLeft w:val="640"/>
          <w:marRight w:val="0"/>
          <w:marTop w:val="0"/>
          <w:marBottom w:val="0"/>
          <w:divBdr>
            <w:top w:val="none" w:sz="0" w:space="0" w:color="auto"/>
            <w:left w:val="none" w:sz="0" w:space="0" w:color="auto"/>
            <w:bottom w:val="none" w:sz="0" w:space="0" w:color="auto"/>
            <w:right w:val="none" w:sz="0" w:space="0" w:color="auto"/>
          </w:divBdr>
        </w:div>
        <w:div w:id="1800608712">
          <w:marLeft w:val="640"/>
          <w:marRight w:val="0"/>
          <w:marTop w:val="0"/>
          <w:marBottom w:val="0"/>
          <w:divBdr>
            <w:top w:val="none" w:sz="0" w:space="0" w:color="auto"/>
            <w:left w:val="none" w:sz="0" w:space="0" w:color="auto"/>
            <w:bottom w:val="none" w:sz="0" w:space="0" w:color="auto"/>
            <w:right w:val="none" w:sz="0" w:space="0" w:color="auto"/>
          </w:divBdr>
        </w:div>
        <w:div w:id="1192378334">
          <w:marLeft w:val="640"/>
          <w:marRight w:val="0"/>
          <w:marTop w:val="0"/>
          <w:marBottom w:val="0"/>
          <w:divBdr>
            <w:top w:val="none" w:sz="0" w:space="0" w:color="auto"/>
            <w:left w:val="none" w:sz="0" w:space="0" w:color="auto"/>
            <w:bottom w:val="none" w:sz="0" w:space="0" w:color="auto"/>
            <w:right w:val="none" w:sz="0" w:space="0" w:color="auto"/>
          </w:divBdr>
        </w:div>
        <w:div w:id="1288003382">
          <w:marLeft w:val="640"/>
          <w:marRight w:val="0"/>
          <w:marTop w:val="0"/>
          <w:marBottom w:val="0"/>
          <w:divBdr>
            <w:top w:val="none" w:sz="0" w:space="0" w:color="auto"/>
            <w:left w:val="none" w:sz="0" w:space="0" w:color="auto"/>
            <w:bottom w:val="none" w:sz="0" w:space="0" w:color="auto"/>
            <w:right w:val="none" w:sz="0" w:space="0" w:color="auto"/>
          </w:divBdr>
        </w:div>
        <w:div w:id="1022977856">
          <w:marLeft w:val="640"/>
          <w:marRight w:val="0"/>
          <w:marTop w:val="0"/>
          <w:marBottom w:val="0"/>
          <w:divBdr>
            <w:top w:val="none" w:sz="0" w:space="0" w:color="auto"/>
            <w:left w:val="none" w:sz="0" w:space="0" w:color="auto"/>
            <w:bottom w:val="none" w:sz="0" w:space="0" w:color="auto"/>
            <w:right w:val="none" w:sz="0" w:space="0" w:color="auto"/>
          </w:divBdr>
        </w:div>
        <w:div w:id="719135281">
          <w:marLeft w:val="640"/>
          <w:marRight w:val="0"/>
          <w:marTop w:val="0"/>
          <w:marBottom w:val="0"/>
          <w:divBdr>
            <w:top w:val="none" w:sz="0" w:space="0" w:color="auto"/>
            <w:left w:val="none" w:sz="0" w:space="0" w:color="auto"/>
            <w:bottom w:val="none" w:sz="0" w:space="0" w:color="auto"/>
            <w:right w:val="none" w:sz="0" w:space="0" w:color="auto"/>
          </w:divBdr>
        </w:div>
        <w:div w:id="941184621">
          <w:marLeft w:val="640"/>
          <w:marRight w:val="0"/>
          <w:marTop w:val="0"/>
          <w:marBottom w:val="0"/>
          <w:divBdr>
            <w:top w:val="none" w:sz="0" w:space="0" w:color="auto"/>
            <w:left w:val="none" w:sz="0" w:space="0" w:color="auto"/>
            <w:bottom w:val="none" w:sz="0" w:space="0" w:color="auto"/>
            <w:right w:val="none" w:sz="0" w:space="0" w:color="auto"/>
          </w:divBdr>
        </w:div>
        <w:div w:id="906914893">
          <w:marLeft w:val="640"/>
          <w:marRight w:val="0"/>
          <w:marTop w:val="0"/>
          <w:marBottom w:val="0"/>
          <w:divBdr>
            <w:top w:val="none" w:sz="0" w:space="0" w:color="auto"/>
            <w:left w:val="none" w:sz="0" w:space="0" w:color="auto"/>
            <w:bottom w:val="none" w:sz="0" w:space="0" w:color="auto"/>
            <w:right w:val="none" w:sz="0" w:space="0" w:color="auto"/>
          </w:divBdr>
        </w:div>
        <w:div w:id="2077312220">
          <w:marLeft w:val="640"/>
          <w:marRight w:val="0"/>
          <w:marTop w:val="0"/>
          <w:marBottom w:val="0"/>
          <w:divBdr>
            <w:top w:val="none" w:sz="0" w:space="0" w:color="auto"/>
            <w:left w:val="none" w:sz="0" w:space="0" w:color="auto"/>
            <w:bottom w:val="none" w:sz="0" w:space="0" w:color="auto"/>
            <w:right w:val="none" w:sz="0" w:space="0" w:color="auto"/>
          </w:divBdr>
        </w:div>
        <w:div w:id="979576324">
          <w:marLeft w:val="640"/>
          <w:marRight w:val="0"/>
          <w:marTop w:val="0"/>
          <w:marBottom w:val="0"/>
          <w:divBdr>
            <w:top w:val="none" w:sz="0" w:space="0" w:color="auto"/>
            <w:left w:val="none" w:sz="0" w:space="0" w:color="auto"/>
            <w:bottom w:val="none" w:sz="0" w:space="0" w:color="auto"/>
            <w:right w:val="none" w:sz="0" w:space="0" w:color="auto"/>
          </w:divBdr>
        </w:div>
        <w:div w:id="1993214854">
          <w:marLeft w:val="640"/>
          <w:marRight w:val="0"/>
          <w:marTop w:val="0"/>
          <w:marBottom w:val="0"/>
          <w:divBdr>
            <w:top w:val="none" w:sz="0" w:space="0" w:color="auto"/>
            <w:left w:val="none" w:sz="0" w:space="0" w:color="auto"/>
            <w:bottom w:val="none" w:sz="0" w:space="0" w:color="auto"/>
            <w:right w:val="none" w:sz="0" w:space="0" w:color="auto"/>
          </w:divBdr>
        </w:div>
        <w:div w:id="716855513">
          <w:marLeft w:val="640"/>
          <w:marRight w:val="0"/>
          <w:marTop w:val="0"/>
          <w:marBottom w:val="0"/>
          <w:divBdr>
            <w:top w:val="none" w:sz="0" w:space="0" w:color="auto"/>
            <w:left w:val="none" w:sz="0" w:space="0" w:color="auto"/>
            <w:bottom w:val="none" w:sz="0" w:space="0" w:color="auto"/>
            <w:right w:val="none" w:sz="0" w:space="0" w:color="auto"/>
          </w:divBdr>
        </w:div>
        <w:div w:id="714810602">
          <w:marLeft w:val="640"/>
          <w:marRight w:val="0"/>
          <w:marTop w:val="0"/>
          <w:marBottom w:val="0"/>
          <w:divBdr>
            <w:top w:val="none" w:sz="0" w:space="0" w:color="auto"/>
            <w:left w:val="none" w:sz="0" w:space="0" w:color="auto"/>
            <w:bottom w:val="none" w:sz="0" w:space="0" w:color="auto"/>
            <w:right w:val="none" w:sz="0" w:space="0" w:color="auto"/>
          </w:divBdr>
        </w:div>
        <w:div w:id="1111701931">
          <w:marLeft w:val="640"/>
          <w:marRight w:val="0"/>
          <w:marTop w:val="0"/>
          <w:marBottom w:val="0"/>
          <w:divBdr>
            <w:top w:val="none" w:sz="0" w:space="0" w:color="auto"/>
            <w:left w:val="none" w:sz="0" w:space="0" w:color="auto"/>
            <w:bottom w:val="none" w:sz="0" w:space="0" w:color="auto"/>
            <w:right w:val="none" w:sz="0" w:space="0" w:color="auto"/>
          </w:divBdr>
        </w:div>
        <w:div w:id="1540388735">
          <w:marLeft w:val="640"/>
          <w:marRight w:val="0"/>
          <w:marTop w:val="0"/>
          <w:marBottom w:val="0"/>
          <w:divBdr>
            <w:top w:val="none" w:sz="0" w:space="0" w:color="auto"/>
            <w:left w:val="none" w:sz="0" w:space="0" w:color="auto"/>
            <w:bottom w:val="none" w:sz="0" w:space="0" w:color="auto"/>
            <w:right w:val="none" w:sz="0" w:space="0" w:color="auto"/>
          </w:divBdr>
        </w:div>
        <w:div w:id="1725635035">
          <w:marLeft w:val="640"/>
          <w:marRight w:val="0"/>
          <w:marTop w:val="0"/>
          <w:marBottom w:val="0"/>
          <w:divBdr>
            <w:top w:val="none" w:sz="0" w:space="0" w:color="auto"/>
            <w:left w:val="none" w:sz="0" w:space="0" w:color="auto"/>
            <w:bottom w:val="none" w:sz="0" w:space="0" w:color="auto"/>
            <w:right w:val="none" w:sz="0" w:space="0" w:color="auto"/>
          </w:divBdr>
        </w:div>
        <w:div w:id="1674914835">
          <w:marLeft w:val="640"/>
          <w:marRight w:val="0"/>
          <w:marTop w:val="0"/>
          <w:marBottom w:val="0"/>
          <w:divBdr>
            <w:top w:val="none" w:sz="0" w:space="0" w:color="auto"/>
            <w:left w:val="none" w:sz="0" w:space="0" w:color="auto"/>
            <w:bottom w:val="none" w:sz="0" w:space="0" w:color="auto"/>
            <w:right w:val="none" w:sz="0" w:space="0" w:color="auto"/>
          </w:divBdr>
        </w:div>
        <w:div w:id="1814902987">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1616864694">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9768984">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sChild>
    </w:div>
    <w:div w:id="1581400880">
      <w:bodyDiv w:val="1"/>
      <w:marLeft w:val="0"/>
      <w:marRight w:val="0"/>
      <w:marTop w:val="0"/>
      <w:marBottom w:val="0"/>
      <w:divBdr>
        <w:top w:val="none" w:sz="0" w:space="0" w:color="auto"/>
        <w:left w:val="none" w:sz="0" w:space="0" w:color="auto"/>
        <w:bottom w:val="none" w:sz="0" w:space="0" w:color="auto"/>
        <w:right w:val="none" w:sz="0" w:space="0" w:color="auto"/>
      </w:divBdr>
      <w:divsChild>
        <w:div w:id="1902788850">
          <w:marLeft w:val="640"/>
          <w:marRight w:val="0"/>
          <w:marTop w:val="0"/>
          <w:marBottom w:val="0"/>
          <w:divBdr>
            <w:top w:val="none" w:sz="0" w:space="0" w:color="auto"/>
            <w:left w:val="none" w:sz="0" w:space="0" w:color="auto"/>
            <w:bottom w:val="none" w:sz="0" w:space="0" w:color="auto"/>
            <w:right w:val="none" w:sz="0" w:space="0" w:color="auto"/>
          </w:divBdr>
        </w:div>
        <w:div w:id="575211848">
          <w:marLeft w:val="640"/>
          <w:marRight w:val="0"/>
          <w:marTop w:val="0"/>
          <w:marBottom w:val="0"/>
          <w:divBdr>
            <w:top w:val="none" w:sz="0" w:space="0" w:color="auto"/>
            <w:left w:val="none" w:sz="0" w:space="0" w:color="auto"/>
            <w:bottom w:val="none" w:sz="0" w:space="0" w:color="auto"/>
            <w:right w:val="none" w:sz="0" w:space="0" w:color="auto"/>
          </w:divBdr>
        </w:div>
        <w:div w:id="650325779">
          <w:marLeft w:val="640"/>
          <w:marRight w:val="0"/>
          <w:marTop w:val="0"/>
          <w:marBottom w:val="0"/>
          <w:divBdr>
            <w:top w:val="none" w:sz="0" w:space="0" w:color="auto"/>
            <w:left w:val="none" w:sz="0" w:space="0" w:color="auto"/>
            <w:bottom w:val="none" w:sz="0" w:space="0" w:color="auto"/>
            <w:right w:val="none" w:sz="0" w:space="0" w:color="auto"/>
          </w:divBdr>
        </w:div>
        <w:div w:id="179437611">
          <w:marLeft w:val="640"/>
          <w:marRight w:val="0"/>
          <w:marTop w:val="0"/>
          <w:marBottom w:val="0"/>
          <w:divBdr>
            <w:top w:val="none" w:sz="0" w:space="0" w:color="auto"/>
            <w:left w:val="none" w:sz="0" w:space="0" w:color="auto"/>
            <w:bottom w:val="none" w:sz="0" w:space="0" w:color="auto"/>
            <w:right w:val="none" w:sz="0" w:space="0" w:color="auto"/>
          </w:divBdr>
        </w:div>
        <w:div w:id="2102097748">
          <w:marLeft w:val="640"/>
          <w:marRight w:val="0"/>
          <w:marTop w:val="0"/>
          <w:marBottom w:val="0"/>
          <w:divBdr>
            <w:top w:val="none" w:sz="0" w:space="0" w:color="auto"/>
            <w:left w:val="none" w:sz="0" w:space="0" w:color="auto"/>
            <w:bottom w:val="none" w:sz="0" w:space="0" w:color="auto"/>
            <w:right w:val="none" w:sz="0" w:space="0" w:color="auto"/>
          </w:divBdr>
        </w:div>
        <w:div w:id="108667173">
          <w:marLeft w:val="640"/>
          <w:marRight w:val="0"/>
          <w:marTop w:val="0"/>
          <w:marBottom w:val="0"/>
          <w:divBdr>
            <w:top w:val="none" w:sz="0" w:space="0" w:color="auto"/>
            <w:left w:val="none" w:sz="0" w:space="0" w:color="auto"/>
            <w:bottom w:val="none" w:sz="0" w:space="0" w:color="auto"/>
            <w:right w:val="none" w:sz="0" w:space="0" w:color="auto"/>
          </w:divBdr>
        </w:div>
        <w:div w:id="194273174">
          <w:marLeft w:val="640"/>
          <w:marRight w:val="0"/>
          <w:marTop w:val="0"/>
          <w:marBottom w:val="0"/>
          <w:divBdr>
            <w:top w:val="none" w:sz="0" w:space="0" w:color="auto"/>
            <w:left w:val="none" w:sz="0" w:space="0" w:color="auto"/>
            <w:bottom w:val="none" w:sz="0" w:space="0" w:color="auto"/>
            <w:right w:val="none" w:sz="0" w:space="0" w:color="auto"/>
          </w:divBdr>
        </w:div>
        <w:div w:id="548033564">
          <w:marLeft w:val="640"/>
          <w:marRight w:val="0"/>
          <w:marTop w:val="0"/>
          <w:marBottom w:val="0"/>
          <w:divBdr>
            <w:top w:val="none" w:sz="0" w:space="0" w:color="auto"/>
            <w:left w:val="none" w:sz="0" w:space="0" w:color="auto"/>
            <w:bottom w:val="none" w:sz="0" w:space="0" w:color="auto"/>
            <w:right w:val="none" w:sz="0" w:space="0" w:color="auto"/>
          </w:divBdr>
        </w:div>
        <w:div w:id="1192374850">
          <w:marLeft w:val="640"/>
          <w:marRight w:val="0"/>
          <w:marTop w:val="0"/>
          <w:marBottom w:val="0"/>
          <w:divBdr>
            <w:top w:val="none" w:sz="0" w:space="0" w:color="auto"/>
            <w:left w:val="none" w:sz="0" w:space="0" w:color="auto"/>
            <w:bottom w:val="none" w:sz="0" w:space="0" w:color="auto"/>
            <w:right w:val="none" w:sz="0" w:space="0" w:color="auto"/>
          </w:divBdr>
        </w:div>
        <w:div w:id="652834780">
          <w:marLeft w:val="640"/>
          <w:marRight w:val="0"/>
          <w:marTop w:val="0"/>
          <w:marBottom w:val="0"/>
          <w:divBdr>
            <w:top w:val="none" w:sz="0" w:space="0" w:color="auto"/>
            <w:left w:val="none" w:sz="0" w:space="0" w:color="auto"/>
            <w:bottom w:val="none" w:sz="0" w:space="0" w:color="auto"/>
            <w:right w:val="none" w:sz="0" w:space="0" w:color="auto"/>
          </w:divBdr>
        </w:div>
        <w:div w:id="1855265320">
          <w:marLeft w:val="640"/>
          <w:marRight w:val="0"/>
          <w:marTop w:val="0"/>
          <w:marBottom w:val="0"/>
          <w:divBdr>
            <w:top w:val="none" w:sz="0" w:space="0" w:color="auto"/>
            <w:left w:val="none" w:sz="0" w:space="0" w:color="auto"/>
            <w:bottom w:val="none" w:sz="0" w:space="0" w:color="auto"/>
            <w:right w:val="none" w:sz="0" w:space="0" w:color="auto"/>
          </w:divBdr>
        </w:div>
        <w:div w:id="30956151">
          <w:marLeft w:val="640"/>
          <w:marRight w:val="0"/>
          <w:marTop w:val="0"/>
          <w:marBottom w:val="0"/>
          <w:divBdr>
            <w:top w:val="none" w:sz="0" w:space="0" w:color="auto"/>
            <w:left w:val="none" w:sz="0" w:space="0" w:color="auto"/>
            <w:bottom w:val="none" w:sz="0" w:space="0" w:color="auto"/>
            <w:right w:val="none" w:sz="0" w:space="0" w:color="auto"/>
          </w:divBdr>
        </w:div>
        <w:div w:id="473257292">
          <w:marLeft w:val="640"/>
          <w:marRight w:val="0"/>
          <w:marTop w:val="0"/>
          <w:marBottom w:val="0"/>
          <w:divBdr>
            <w:top w:val="none" w:sz="0" w:space="0" w:color="auto"/>
            <w:left w:val="none" w:sz="0" w:space="0" w:color="auto"/>
            <w:bottom w:val="none" w:sz="0" w:space="0" w:color="auto"/>
            <w:right w:val="none" w:sz="0" w:space="0" w:color="auto"/>
          </w:divBdr>
        </w:div>
        <w:div w:id="1972326061">
          <w:marLeft w:val="640"/>
          <w:marRight w:val="0"/>
          <w:marTop w:val="0"/>
          <w:marBottom w:val="0"/>
          <w:divBdr>
            <w:top w:val="none" w:sz="0" w:space="0" w:color="auto"/>
            <w:left w:val="none" w:sz="0" w:space="0" w:color="auto"/>
            <w:bottom w:val="none" w:sz="0" w:space="0" w:color="auto"/>
            <w:right w:val="none" w:sz="0" w:space="0" w:color="auto"/>
          </w:divBdr>
        </w:div>
        <w:div w:id="1394045636">
          <w:marLeft w:val="640"/>
          <w:marRight w:val="0"/>
          <w:marTop w:val="0"/>
          <w:marBottom w:val="0"/>
          <w:divBdr>
            <w:top w:val="none" w:sz="0" w:space="0" w:color="auto"/>
            <w:left w:val="none" w:sz="0" w:space="0" w:color="auto"/>
            <w:bottom w:val="none" w:sz="0" w:space="0" w:color="auto"/>
            <w:right w:val="none" w:sz="0" w:space="0" w:color="auto"/>
          </w:divBdr>
        </w:div>
        <w:div w:id="1930504448">
          <w:marLeft w:val="640"/>
          <w:marRight w:val="0"/>
          <w:marTop w:val="0"/>
          <w:marBottom w:val="0"/>
          <w:divBdr>
            <w:top w:val="none" w:sz="0" w:space="0" w:color="auto"/>
            <w:left w:val="none" w:sz="0" w:space="0" w:color="auto"/>
            <w:bottom w:val="none" w:sz="0" w:space="0" w:color="auto"/>
            <w:right w:val="none" w:sz="0" w:space="0" w:color="auto"/>
          </w:divBdr>
        </w:div>
        <w:div w:id="1823112524">
          <w:marLeft w:val="640"/>
          <w:marRight w:val="0"/>
          <w:marTop w:val="0"/>
          <w:marBottom w:val="0"/>
          <w:divBdr>
            <w:top w:val="none" w:sz="0" w:space="0" w:color="auto"/>
            <w:left w:val="none" w:sz="0" w:space="0" w:color="auto"/>
            <w:bottom w:val="none" w:sz="0" w:space="0" w:color="auto"/>
            <w:right w:val="none" w:sz="0" w:space="0" w:color="auto"/>
          </w:divBdr>
        </w:div>
        <w:div w:id="1884555125">
          <w:marLeft w:val="640"/>
          <w:marRight w:val="0"/>
          <w:marTop w:val="0"/>
          <w:marBottom w:val="0"/>
          <w:divBdr>
            <w:top w:val="none" w:sz="0" w:space="0" w:color="auto"/>
            <w:left w:val="none" w:sz="0" w:space="0" w:color="auto"/>
            <w:bottom w:val="none" w:sz="0" w:space="0" w:color="auto"/>
            <w:right w:val="none" w:sz="0" w:space="0" w:color="auto"/>
          </w:divBdr>
        </w:div>
        <w:div w:id="732627949">
          <w:marLeft w:val="640"/>
          <w:marRight w:val="0"/>
          <w:marTop w:val="0"/>
          <w:marBottom w:val="0"/>
          <w:divBdr>
            <w:top w:val="none" w:sz="0" w:space="0" w:color="auto"/>
            <w:left w:val="none" w:sz="0" w:space="0" w:color="auto"/>
            <w:bottom w:val="none" w:sz="0" w:space="0" w:color="auto"/>
            <w:right w:val="none" w:sz="0" w:space="0" w:color="auto"/>
          </w:divBdr>
        </w:div>
        <w:div w:id="422529431">
          <w:marLeft w:val="640"/>
          <w:marRight w:val="0"/>
          <w:marTop w:val="0"/>
          <w:marBottom w:val="0"/>
          <w:divBdr>
            <w:top w:val="none" w:sz="0" w:space="0" w:color="auto"/>
            <w:left w:val="none" w:sz="0" w:space="0" w:color="auto"/>
            <w:bottom w:val="none" w:sz="0" w:space="0" w:color="auto"/>
            <w:right w:val="none" w:sz="0" w:space="0" w:color="auto"/>
          </w:divBdr>
        </w:div>
        <w:div w:id="1067917041">
          <w:marLeft w:val="640"/>
          <w:marRight w:val="0"/>
          <w:marTop w:val="0"/>
          <w:marBottom w:val="0"/>
          <w:divBdr>
            <w:top w:val="none" w:sz="0" w:space="0" w:color="auto"/>
            <w:left w:val="none" w:sz="0" w:space="0" w:color="auto"/>
            <w:bottom w:val="none" w:sz="0" w:space="0" w:color="auto"/>
            <w:right w:val="none" w:sz="0" w:space="0" w:color="auto"/>
          </w:divBdr>
        </w:div>
        <w:div w:id="498934681">
          <w:marLeft w:val="640"/>
          <w:marRight w:val="0"/>
          <w:marTop w:val="0"/>
          <w:marBottom w:val="0"/>
          <w:divBdr>
            <w:top w:val="none" w:sz="0" w:space="0" w:color="auto"/>
            <w:left w:val="none" w:sz="0" w:space="0" w:color="auto"/>
            <w:bottom w:val="none" w:sz="0" w:space="0" w:color="auto"/>
            <w:right w:val="none" w:sz="0" w:space="0" w:color="auto"/>
          </w:divBdr>
        </w:div>
        <w:div w:id="609623539">
          <w:marLeft w:val="640"/>
          <w:marRight w:val="0"/>
          <w:marTop w:val="0"/>
          <w:marBottom w:val="0"/>
          <w:divBdr>
            <w:top w:val="none" w:sz="0" w:space="0" w:color="auto"/>
            <w:left w:val="none" w:sz="0" w:space="0" w:color="auto"/>
            <w:bottom w:val="none" w:sz="0" w:space="0" w:color="auto"/>
            <w:right w:val="none" w:sz="0" w:space="0" w:color="auto"/>
          </w:divBdr>
        </w:div>
        <w:div w:id="1965496985">
          <w:marLeft w:val="640"/>
          <w:marRight w:val="0"/>
          <w:marTop w:val="0"/>
          <w:marBottom w:val="0"/>
          <w:divBdr>
            <w:top w:val="none" w:sz="0" w:space="0" w:color="auto"/>
            <w:left w:val="none" w:sz="0" w:space="0" w:color="auto"/>
            <w:bottom w:val="none" w:sz="0" w:space="0" w:color="auto"/>
            <w:right w:val="none" w:sz="0" w:space="0" w:color="auto"/>
          </w:divBdr>
        </w:div>
        <w:div w:id="1848865948">
          <w:marLeft w:val="640"/>
          <w:marRight w:val="0"/>
          <w:marTop w:val="0"/>
          <w:marBottom w:val="0"/>
          <w:divBdr>
            <w:top w:val="none" w:sz="0" w:space="0" w:color="auto"/>
            <w:left w:val="none" w:sz="0" w:space="0" w:color="auto"/>
            <w:bottom w:val="none" w:sz="0" w:space="0" w:color="auto"/>
            <w:right w:val="none" w:sz="0" w:space="0" w:color="auto"/>
          </w:divBdr>
        </w:div>
        <w:div w:id="609511160">
          <w:marLeft w:val="640"/>
          <w:marRight w:val="0"/>
          <w:marTop w:val="0"/>
          <w:marBottom w:val="0"/>
          <w:divBdr>
            <w:top w:val="none" w:sz="0" w:space="0" w:color="auto"/>
            <w:left w:val="none" w:sz="0" w:space="0" w:color="auto"/>
            <w:bottom w:val="none" w:sz="0" w:space="0" w:color="auto"/>
            <w:right w:val="none" w:sz="0" w:space="0" w:color="auto"/>
          </w:divBdr>
        </w:div>
        <w:div w:id="1499073859">
          <w:marLeft w:val="640"/>
          <w:marRight w:val="0"/>
          <w:marTop w:val="0"/>
          <w:marBottom w:val="0"/>
          <w:divBdr>
            <w:top w:val="none" w:sz="0" w:space="0" w:color="auto"/>
            <w:left w:val="none" w:sz="0" w:space="0" w:color="auto"/>
            <w:bottom w:val="none" w:sz="0" w:space="0" w:color="auto"/>
            <w:right w:val="none" w:sz="0" w:space="0" w:color="auto"/>
          </w:divBdr>
        </w:div>
        <w:div w:id="1370183713">
          <w:marLeft w:val="640"/>
          <w:marRight w:val="0"/>
          <w:marTop w:val="0"/>
          <w:marBottom w:val="0"/>
          <w:divBdr>
            <w:top w:val="none" w:sz="0" w:space="0" w:color="auto"/>
            <w:left w:val="none" w:sz="0" w:space="0" w:color="auto"/>
            <w:bottom w:val="none" w:sz="0" w:space="0" w:color="auto"/>
            <w:right w:val="none" w:sz="0" w:space="0" w:color="auto"/>
          </w:divBdr>
        </w:div>
        <w:div w:id="18243754">
          <w:marLeft w:val="640"/>
          <w:marRight w:val="0"/>
          <w:marTop w:val="0"/>
          <w:marBottom w:val="0"/>
          <w:divBdr>
            <w:top w:val="none" w:sz="0" w:space="0" w:color="auto"/>
            <w:left w:val="none" w:sz="0" w:space="0" w:color="auto"/>
            <w:bottom w:val="none" w:sz="0" w:space="0" w:color="auto"/>
            <w:right w:val="none" w:sz="0" w:space="0" w:color="auto"/>
          </w:divBdr>
        </w:div>
        <w:div w:id="235288639">
          <w:marLeft w:val="640"/>
          <w:marRight w:val="0"/>
          <w:marTop w:val="0"/>
          <w:marBottom w:val="0"/>
          <w:divBdr>
            <w:top w:val="none" w:sz="0" w:space="0" w:color="auto"/>
            <w:left w:val="none" w:sz="0" w:space="0" w:color="auto"/>
            <w:bottom w:val="none" w:sz="0" w:space="0" w:color="auto"/>
            <w:right w:val="none" w:sz="0" w:space="0" w:color="auto"/>
          </w:divBdr>
        </w:div>
        <w:div w:id="1835876662">
          <w:marLeft w:val="640"/>
          <w:marRight w:val="0"/>
          <w:marTop w:val="0"/>
          <w:marBottom w:val="0"/>
          <w:divBdr>
            <w:top w:val="none" w:sz="0" w:space="0" w:color="auto"/>
            <w:left w:val="none" w:sz="0" w:space="0" w:color="auto"/>
            <w:bottom w:val="none" w:sz="0" w:space="0" w:color="auto"/>
            <w:right w:val="none" w:sz="0" w:space="0" w:color="auto"/>
          </w:divBdr>
        </w:div>
        <w:div w:id="1446266359">
          <w:marLeft w:val="640"/>
          <w:marRight w:val="0"/>
          <w:marTop w:val="0"/>
          <w:marBottom w:val="0"/>
          <w:divBdr>
            <w:top w:val="none" w:sz="0" w:space="0" w:color="auto"/>
            <w:left w:val="none" w:sz="0" w:space="0" w:color="auto"/>
            <w:bottom w:val="none" w:sz="0" w:space="0" w:color="auto"/>
            <w:right w:val="none" w:sz="0" w:space="0" w:color="auto"/>
          </w:divBdr>
        </w:div>
        <w:div w:id="1118182030">
          <w:marLeft w:val="640"/>
          <w:marRight w:val="0"/>
          <w:marTop w:val="0"/>
          <w:marBottom w:val="0"/>
          <w:divBdr>
            <w:top w:val="none" w:sz="0" w:space="0" w:color="auto"/>
            <w:left w:val="none" w:sz="0" w:space="0" w:color="auto"/>
            <w:bottom w:val="none" w:sz="0" w:space="0" w:color="auto"/>
            <w:right w:val="none" w:sz="0" w:space="0" w:color="auto"/>
          </w:divBdr>
        </w:div>
        <w:div w:id="1504780497">
          <w:marLeft w:val="640"/>
          <w:marRight w:val="0"/>
          <w:marTop w:val="0"/>
          <w:marBottom w:val="0"/>
          <w:divBdr>
            <w:top w:val="none" w:sz="0" w:space="0" w:color="auto"/>
            <w:left w:val="none" w:sz="0" w:space="0" w:color="auto"/>
            <w:bottom w:val="none" w:sz="0" w:space="0" w:color="auto"/>
            <w:right w:val="none" w:sz="0" w:space="0" w:color="auto"/>
          </w:divBdr>
        </w:div>
        <w:div w:id="66079186">
          <w:marLeft w:val="640"/>
          <w:marRight w:val="0"/>
          <w:marTop w:val="0"/>
          <w:marBottom w:val="0"/>
          <w:divBdr>
            <w:top w:val="none" w:sz="0" w:space="0" w:color="auto"/>
            <w:left w:val="none" w:sz="0" w:space="0" w:color="auto"/>
            <w:bottom w:val="none" w:sz="0" w:space="0" w:color="auto"/>
            <w:right w:val="none" w:sz="0" w:space="0" w:color="auto"/>
          </w:divBdr>
        </w:div>
        <w:div w:id="633675597">
          <w:marLeft w:val="640"/>
          <w:marRight w:val="0"/>
          <w:marTop w:val="0"/>
          <w:marBottom w:val="0"/>
          <w:divBdr>
            <w:top w:val="none" w:sz="0" w:space="0" w:color="auto"/>
            <w:left w:val="none" w:sz="0" w:space="0" w:color="auto"/>
            <w:bottom w:val="none" w:sz="0" w:space="0" w:color="auto"/>
            <w:right w:val="none" w:sz="0" w:space="0" w:color="auto"/>
          </w:divBdr>
        </w:div>
        <w:div w:id="1761483504">
          <w:marLeft w:val="640"/>
          <w:marRight w:val="0"/>
          <w:marTop w:val="0"/>
          <w:marBottom w:val="0"/>
          <w:divBdr>
            <w:top w:val="none" w:sz="0" w:space="0" w:color="auto"/>
            <w:left w:val="none" w:sz="0" w:space="0" w:color="auto"/>
            <w:bottom w:val="none" w:sz="0" w:space="0" w:color="auto"/>
            <w:right w:val="none" w:sz="0" w:space="0" w:color="auto"/>
          </w:divBdr>
        </w:div>
        <w:div w:id="1918515786">
          <w:marLeft w:val="640"/>
          <w:marRight w:val="0"/>
          <w:marTop w:val="0"/>
          <w:marBottom w:val="0"/>
          <w:divBdr>
            <w:top w:val="none" w:sz="0" w:space="0" w:color="auto"/>
            <w:left w:val="none" w:sz="0" w:space="0" w:color="auto"/>
            <w:bottom w:val="none" w:sz="0" w:space="0" w:color="auto"/>
            <w:right w:val="none" w:sz="0" w:space="0" w:color="auto"/>
          </w:divBdr>
        </w:div>
        <w:div w:id="1076321900">
          <w:marLeft w:val="640"/>
          <w:marRight w:val="0"/>
          <w:marTop w:val="0"/>
          <w:marBottom w:val="0"/>
          <w:divBdr>
            <w:top w:val="none" w:sz="0" w:space="0" w:color="auto"/>
            <w:left w:val="none" w:sz="0" w:space="0" w:color="auto"/>
            <w:bottom w:val="none" w:sz="0" w:space="0" w:color="auto"/>
            <w:right w:val="none" w:sz="0" w:space="0" w:color="auto"/>
          </w:divBdr>
        </w:div>
        <w:div w:id="14701092">
          <w:marLeft w:val="640"/>
          <w:marRight w:val="0"/>
          <w:marTop w:val="0"/>
          <w:marBottom w:val="0"/>
          <w:divBdr>
            <w:top w:val="none" w:sz="0" w:space="0" w:color="auto"/>
            <w:left w:val="none" w:sz="0" w:space="0" w:color="auto"/>
            <w:bottom w:val="none" w:sz="0" w:space="0" w:color="auto"/>
            <w:right w:val="none" w:sz="0" w:space="0" w:color="auto"/>
          </w:divBdr>
        </w:div>
        <w:div w:id="1477836957">
          <w:marLeft w:val="640"/>
          <w:marRight w:val="0"/>
          <w:marTop w:val="0"/>
          <w:marBottom w:val="0"/>
          <w:divBdr>
            <w:top w:val="none" w:sz="0" w:space="0" w:color="auto"/>
            <w:left w:val="none" w:sz="0" w:space="0" w:color="auto"/>
            <w:bottom w:val="none" w:sz="0" w:space="0" w:color="auto"/>
            <w:right w:val="none" w:sz="0" w:space="0" w:color="auto"/>
          </w:divBdr>
        </w:div>
        <w:div w:id="356933449">
          <w:marLeft w:val="640"/>
          <w:marRight w:val="0"/>
          <w:marTop w:val="0"/>
          <w:marBottom w:val="0"/>
          <w:divBdr>
            <w:top w:val="none" w:sz="0" w:space="0" w:color="auto"/>
            <w:left w:val="none" w:sz="0" w:space="0" w:color="auto"/>
            <w:bottom w:val="none" w:sz="0" w:space="0" w:color="auto"/>
            <w:right w:val="none" w:sz="0" w:space="0" w:color="auto"/>
          </w:divBdr>
        </w:div>
        <w:div w:id="116800560">
          <w:marLeft w:val="640"/>
          <w:marRight w:val="0"/>
          <w:marTop w:val="0"/>
          <w:marBottom w:val="0"/>
          <w:divBdr>
            <w:top w:val="none" w:sz="0" w:space="0" w:color="auto"/>
            <w:left w:val="none" w:sz="0" w:space="0" w:color="auto"/>
            <w:bottom w:val="none" w:sz="0" w:space="0" w:color="auto"/>
            <w:right w:val="none" w:sz="0" w:space="0" w:color="auto"/>
          </w:divBdr>
        </w:div>
        <w:div w:id="127477710">
          <w:marLeft w:val="640"/>
          <w:marRight w:val="0"/>
          <w:marTop w:val="0"/>
          <w:marBottom w:val="0"/>
          <w:divBdr>
            <w:top w:val="none" w:sz="0" w:space="0" w:color="auto"/>
            <w:left w:val="none" w:sz="0" w:space="0" w:color="auto"/>
            <w:bottom w:val="none" w:sz="0" w:space="0" w:color="auto"/>
            <w:right w:val="none" w:sz="0" w:space="0" w:color="auto"/>
          </w:divBdr>
        </w:div>
        <w:div w:id="721178014">
          <w:marLeft w:val="640"/>
          <w:marRight w:val="0"/>
          <w:marTop w:val="0"/>
          <w:marBottom w:val="0"/>
          <w:divBdr>
            <w:top w:val="none" w:sz="0" w:space="0" w:color="auto"/>
            <w:left w:val="none" w:sz="0" w:space="0" w:color="auto"/>
            <w:bottom w:val="none" w:sz="0" w:space="0" w:color="auto"/>
            <w:right w:val="none" w:sz="0" w:space="0" w:color="auto"/>
          </w:divBdr>
        </w:div>
        <w:div w:id="1296712269">
          <w:marLeft w:val="640"/>
          <w:marRight w:val="0"/>
          <w:marTop w:val="0"/>
          <w:marBottom w:val="0"/>
          <w:divBdr>
            <w:top w:val="none" w:sz="0" w:space="0" w:color="auto"/>
            <w:left w:val="none" w:sz="0" w:space="0" w:color="auto"/>
            <w:bottom w:val="none" w:sz="0" w:space="0" w:color="auto"/>
            <w:right w:val="none" w:sz="0" w:space="0" w:color="auto"/>
          </w:divBdr>
        </w:div>
        <w:div w:id="404493408">
          <w:marLeft w:val="640"/>
          <w:marRight w:val="0"/>
          <w:marTop w:val="0"/>
          <w:marBottom w:val="0"/>
          <w:divBdr>
            <w:top w:val="none" w:sz="0" w:space="0" w:color="auto"/>
            <w:left w:val="none" w:sz="0" w:space="0" w:color="auto"/>
            <w:bottom w:val="none" w:sz="0" w:space="0" w:color="auto"/>
            <w:right w:val="none" w:sz="0" w:space="0" w:color="auto"/>
          </w:divBdr>
        </w:div>
        <w:div w:id="747533376">
          <w:marLeft w:val="640"/>
          <w:marRight w:val="0"/>
          <w:marTop w:val="0"/>
          <w:marBottom w:val="0"/>
          <w:divBdr>
            <w:top w:val="none" w:sz="0" w:space="0" w:color="auto"/>
            <w:left w:val="none" w:sz="0" w:space="0" w:color="auto"/>
            <w:bottom w:val="none" w:sz="0" w:space="0" w:color="auto"/>
            <w:right w:val="none" w:sz="0" w:space="0" w:color="auto"/>
          </w:divBdr>
        </w:div>
        <w:div w:id="1969623417">
          <w:marLeft w:val="640"/>
          <w:marRight w:val="0"/>
          <w:marTop w:val="0"/>
          <w:marBottom w:val="0"/>
          <w:divBdr>
            <w:top w:val="none" w:sz="0" w:space="0" w:color="auto"/>
            <w:left w:val="none" w:sz="0" w:space="0" w:color="auto"/>
            <w:bottom w:val="none" w:sz="0" w:space="0" w:color="auto"/>
            <w:right w:val="none" w:sz="0" w:space="0" w:color="auto"/>
          </w:divBdr>
        </w:div>
        <w:div w:id="1758091982">
          <w:marLeft w:val="640"/>
          <w:marRight w:val="0"/>
          <w:marTop w:val="0"/>
          <w:marBottom w:val="0"/>
          <w:divBdr>
            <w:top w:val="none" w:sz="0" w:space="0" w:color="auto"/>
            <w:left w:val="none" w:sz="0" w:space="0" w:color="auto"/>
            <w:bottom w:val="none" w:sz="0" w:space="0" w:color="auto"/>
            <w:right w:val="none" w:sz="0" w:space="0" w:color="auto"/>
          </w:divBdr>
        </w:div>
        <w:div w:id="644357262">
          <w:marLeft w:val="640"/>
          <w:marRight w:val="0"/>
          <w:marTop w:val="0"/>
          <w:marBottom w:val="0"/>
          <w:divBdr>
            <w:top w:val="none" w:sz="0" w:space="0" w:color="auto"/>
            <w:left w:val="none" w:sz="0" w:space="0" w:color="auto"/>
            <w:bottom w:val="none" w:sz="0" w:space="0" w:color="auto"/>
            <w:right w:val="none" w:sz="0" w:space="0" w:color="auto"/>
          </w:divBdr>
        </w:div>
        <w:div w:id="2133670195">
          <w:marLeft w:val="640"/>
          <w:marRight w:val="0"/>
          <w:marTop w:val="0"/>
          <w:marBottom w:val="0"/>
          <w:divBdr>
            <w:top w:val="none" w:sz="0" w:space="0" w:color="auto"/>
            <w:left w:val="none" w:sz="0" w:space="0" w:color="auto"/>
            <w:bottom w:val="none" w:sz="0" w:space="0" w:color="auto"/>
            <w:right w:val="none" w:sz="0" w:space="0" w:color="auto"/>
          </w:divBdr>
        </w:div>
        <w:div w:id="1870072396">
          <w:marLeft w:val="640"/>
          <w:marRight w:val="0"/>
          <w:marTop w:val="0"/>
          <w:marBottom w:val="0"/>
          <w:divBdr>
            <w:top w:val="none" w:sz="0" w:space="0" w:color="auto"/>
            <w:left w:val="none" w:sz="0" w:space="0" w:color="auto"/>
            <w:bottom w:val="none" w:sz="0" w:space="0" w:color="auto"/>
            <w:right w:val="none" w:sz="0" w:space="0" w:color="auto"/>
          </w:divBdr>
        </w:div>
        <w:div w:id="384262271">
          <w:marLeft w:val="640"/>
          <w:marRight w:val="0"/>
          <w:marTop w:val="0"/>
          <w:marBottom w:val="0"/>
          <w:divBdr>
            <w:top w:val="none" w:sz="0" w:space="0" w:color="auto"/>
            <w:left w:val="none" w:sz="0" w:space="0" w:color="auto"/>
            <w:bottom w:val="none" w:sz="0" w:space="0" w:color="auto"/>
            <w:right w:val="none" w:sz="0" w:space="0" w:color="auto"/>
          </w:divBdr>
        </w:div>
        <w:div w:id="2059888641">
          <w:marLeft w:val="640"/>
          <w:marRight w:val="0"/>
          <w:marTop w:val="0"/>
          <w:marBottom w:val="0"/>
          <w:divBdr>
            <w:top w:val="none" w:sz="0" w:space="0" w:color="auto"/>
            <w:left w:val="none" w:sz="0" w:space="0" w:color="auto"/>
            <w:bottom w:val="none" w:sz="0" w:space="0" w:color="auto"/>
            <w:right w:val="none" w:sz="0" w:space="0" w:color="auto"/>
          </w:divBdr>
        </w:div>
        <w:div w:id="223220938">
          <w:marLeft w:val="640"/>
          <w:marRight w:val="0"/>
          <w:marTop w:val="0"/>
          <w:marBottom w:val="0"/>
          <w:divBdr>
            <w:top w:val="none" w:sz="0" w:space="0" w:color="auto"/>
            <w:left w:val="none" w:sz="0" w:space="0" w:color="auto"/>
            <w:bottom w:val="none" w:sz="0" w:space="0" w:color="auto"/>
            <w:right w:val="none" w:sz="0" w:space="0" w:color="auto"/>
          </w:divBdr>
        </w:div>
        <w:div w:id="471950701">
          <w:marLeft w:val="640"/>
          <w:marRight w:val="0"/>
          <w:marTop w:val="0"/>
          <w:marBottom w:val="0"/>
          <w:divBdr>
            <w:top w:val="none" w:sz="0" w:space="0" w:color="auto"/>
            <w:left w:val="none" w:sz="0" w:space="0" w:color="auto"/>
            <w:bottom w:val="none" w:sz="0" w:space="0" w:color="auto"/>
            <w:right w:val="none" w:sz="0" w:space="0" w:color="auto"/>
          </w:divBdr>
        </w:div>
        <w:div w:id="456338690">
          <w:marLeft w:val="640"/>
          <w:marRight w:val="0"/>
          <w:marTop w:val="0"/>
          <w:marBottom w:val="0"/>
          <w:divBdr>
            <w:top w:val="none" w:sz="0" w:space="0" w:color="auto"/>
            <w:left w:val="none" w:sz="0" w:space="0" w:color="auto"/>
            <w:bottom w:val="none" w:sz="0" w:space="0" w:color="auto"/>
            <w:right w:val="none" w:sz="0" w:space="0" w:color="auto"/>
          </w:divBdr>
        </w:div>
        <w:div w:id="676267676">
          <w:marLeft w:val="640"/>
          <w:marRight w:val="0"/>
          <w:marTop w:val="0"/>
          <w:marBottom w:val="0"/>
          <w:divBdr>
            <w:top w:val="none" w:sz="0" w:space="0" w:color="auto"/>
            <w:left w:val="none" w:sz="0" w:space="0" w:color="auto"/>
            <w:bottom w:val="none" w:sz="0" w:space="0" w:color="auto"/>
            <w:right w:val="none" w:sz="0" w:space="0" w:color="auto"/>
          </w:divBdr>
        </w:div>
        <w:div w:id="647825681">
          <w:marLeft w:val="640"/>
          <w:marRight w:val="0"/>
          <w:marTop w:val="0"/>
          <w:marBottom w:val="0"/>
          <w:divBdr>
            <w:top w:val="none" w:sz="0" w:space="0" w:color="auto"/>
            <w:left w:val="none" w:sz="0" w:space="0" w:color="auto"/>
            <w:bottom w:val="none" w:sz="0" w:space="0" w:color="auto"/>
            <w:right w:val="none" w:sz="0" w:space="0" w:color="auto"/>
          </w:divBdr>
        </w:div>
        <w:div w:id="1417483910">
          <w:marLeft w:val="640"/>
          <w:marRight w:val="0"/>
          <w:marTop w:val="0"/>
          <w:marBottom w:val="0"/>
          <w:divBdr>
            <w:top w:val="none" w:sz="0" w:space="0" w:color="auto"/>
            <w:left w:val="none" w:sz="0" w:space="0" w:color="auto"/>
            <w:bottom w:val="none" w:sz="0" w:space="0" w:color="auto"/>
            <w:right w:val="none" w:sz="0" w:space="0" w:color="auto"/>
          </w:divBdr>
        </w:div>
        <w:div w:id="467403784">
          <w:marLeft w:val="640"/>
          <w:marRight w:val="0"/>
          <w:marTop w:val="0"/>
          <w:marBottom w:val="0"/>
          <w:divBdr>
            <w:top w:val="none" w:sz="0" w:space="0" w:color="auto"/>
            <w:left w:val="none" w:sz="0" w:space="0" w:color="auto"/>
            <w:bottom w:val="none" w:sz="0" w:space="0" w:color="auto"/>
            <w:right w:val="none" w:sz="0" w:space="0" w:color="auto"/>
          </w:divBdr>
        </w:div>
        <w:div w:id="1112433379">
          <w:marLeft w:val="640"/>
          <w:marRight w:val="0"/>
          <w:marTop w:val="0"/>
          <w:marBottom w:val="0"/>
          <w:divBdr>
            <w:top w:val="none" w:sz="0" w:space="0" w:color="auto"/>
            <w:left w:val="none" w:sz="0" w:space="0" w:color="auto"/>
            <w:bottom w:val="none" w:sz="0" w:space="0" w:color="auto"/>
            <w:right w:val="none" w:sz="0" w:space="0" w:color="auto"/>
          </w:divBdr>
        </w:div>
        <w:div w:id="914780282">
          <w:marLeft w:val="640"/>
          <w:marRight w:val="0"/>
          <w:marTop w:val="0"/>
          <w:marBottom w:val="0"/>
          <w:divBdr>
            <w:top w:val="none" w:sz="0" w:space="0" w:color="auto"/>
            <w:left w:val="none" w:sz="0" w:space="0" w:color="auto"/>
            <w:bottom w:val="none" w:sz="0" w:space="0" w:color="auto"/>
            <w:right w:val="none" w:sz="0" w:space="0" w:color="auto"/>
          </w:divBdr>
        </w:div>
        <w:div w:id="429273949">
          <w:marLeft w:val="640"/>
          <w:marRight w:val="0"/>
          <w:marTop w:val="0"/>
          <w:marBottom w:val="0"/>
          <w:divBdr>
            <w:top w:val="none" w:sz="0" w:space="0" w:color="auto"/>
            <w:left w:val="none" w:sz="0" w:space="0" w:color="auto"/>
            <w:bottom w:val="none" w:sz="0" w:space="0" w:color="auto"/>
            <w:right w:val="none" w:sz="0" w:space="0" w:color="auto"/>
          </w:divBdr>
        </w:div>
        <w:div w:id="239874165">
          <w:marLeft w:val="640"/>
          <w:marRight w:val="0"/>
          <w:marTop w:val="0"/>
          <w:marBottom w:val="0"/>
          <w:divBdr>
            <w:top w:val="none" w:sz="0" w:space="0" w:color="auto"/>
            <w:left w:val="none" w:sz="0" w:space="0" w:color="auto"/>
            <w:bottom w:val="none" w:sz="0" w:space="0" w:color="auto"/>
            <w:right w:val="none" w:sz="0" w:space="0" w:color="auto"/>
          </w:divBdr>
        </w:div>
        <w:div w:id="321006498">
          <w:marLeft w:val="640"/>
          <w:marRight w:val="0"/>
          <w:marTop w:val="0"/>
          <w:marBottom w:val="0"/>
          <w:divBdr>
            <w:top w:val="none" w:sz="0" w:space="0" w:color="auto"/>
            <w:left w:val="none" w:sz="0" w:space="0" w:color="auto"/>
            <w:bottom w:val="none" w:sz="0" w:space="0" w:color="auto"/>
            <w:right w:val="none" w:sz="0" w:space="0" w:color="auto"/>
          </w:divBdr>
        </w:div>
        <w:div w:id="2079010889">
          <w:marLeft w:val="640"/>
          <w:marRight w:val="0"/>
          <w:marTop w:val="0"/>
          <w:marBottom w:val="0"/>
          <w:divBdr>
            <w:top w:val="none" w:sz="0" w:space="0" w:color="auto"/>
            <w:left w:val="none" w:sz="0" w:space="0" w:color="auto"/>
            <w:bottom w:val="none" w:sz="0" w:space="0" w:color="auto"/>
            <w:right w:val="none" w:sz="0" w:space="0" w:color="auto"/>
          </w:divBdr>
        </w:div>
        <w:div w:id="86199792">
          <w:marLeft w:val="640"/>
          <w:marRight w:val="0"/>
          <w:marTop w:val="0"/>
          <w:marBottom w:val="0"/>
          <w:divBdr>
            <w:top w:val="none" w:sz="0" w:space="0" w:color="auto"/>
            <w:left w:val="none" w:sz="0" w:space="0" w:color="auto"/>
            <w:bottom w:val="none" w:sz="0" w:space="0" w:color="auto"/>
            <w:right w:val="none" w:sz="0" w:space="0" w:color="auto"/>
          </w:divBdr>
        </w:div>
        <w:div w:id="232275059">
          <w:marLeft w:val="640"/>
          <w:marRight w:val="0"/>
          <w:marTop w:val="0"/>
          <w:marBottom w:val="0"/>
          <w:divBdr>
            <w:top w:val="none" w:sz="0" w:space="0" w:color="auto"/>
            <w:left w:val="none" w:sz="0" w:space="0" w:color="auto"/>
            <w:bottom w:val="none" w:sz="0" w:space="0" w:color="auto"/>
            <w:right w:val="none" w:sz="0" w:space="0" w:color="auto"/>
          </w:divBdr>
        </w:div>
        <w:div w:id="376592207">
          <w:marLeft w:val="640"/>
          <w:marRight w:val="0"/>
          <w:marTop w:val="0"/>
          <w:marBottom w:val="0"/>
          <w:divBdr>
            <w:top w:val="none" w:sz="0" w:space="0" w:color="auto"/>
            <w:left w:val="none" w:sz="0" w:space="0" w:color="auto"/>
            <w:bottom w:val="none" w:sz="0" w:space="0" w:color="auto"/>
            <w:right w:val="none" w:sz="0" w:space="0" w:color="auto"/>
          </w:divBdr>
        </w:div>
        <w:div w:id="651756349">
          <w:marLeft w:val="640"/>
          <w:marRight w:val="0"/>
          <w:marTop w:val="0"/>
          <w:marBottom w:val="0"/>
          <w:divBdr>
            <w:top w:val="none" w:sz="0" w:space="0" w:color="auto"/>
            <w:left w:val="none" w:sz="0" w:space="0" w:color="auto"/>
            <w:bottom w:val="none" w:sz="0" w:space="0" w:color="auto"/>
            <w:right w:val="none" w:sz="0" w:space="0" w:color="auto"/>
          </w:divBdr>
        </w:div>
        <w:div w:id="1142194097">
          <w:marLeft w:val="640"/>
          <w:marRight w:val="0"/>
          <w:marTop w:val="0"/>
          <w:marBottom w:val="0"/>
          <w:divBdr>
            <w:top w:val="none" w:sz="0" w:space="0" w:color="auto"/>
            <w:left w:val="none" w:sz="0" w:space="0" w:color="auto"/>
            <w:bottom w:val="none" w:sz="0" w:space="0" w:color="auto"/>
            <w:right w:val="none" w:sz="0" w:space="0" w:color="auto"/>
          </w:divBdr>
        </w:div>
        <w:div w:id="1443839219">
          <w:marLeft w:val="640"/>
          <w:marRight w:val="0"/>
          <w:marTop w:val="0"/>
          <w:marBottom w:val="0"/>
          <w:divBdr>
            <w:top w:val="none" w:sz="0" w:space="0" w:color="auto"/>
            <w:left w:val="none" w:sz="0" w:space="0" w:color="auto"/>
            <w:bottom w:val="none" w:sz="0" w:space="0" w:color="auto"/>
            <w:right w:val="none" w:sz="0" w:space="0" w:color="auto"/>
          </w:divBdr>
        </w:div>
        <w:div w:id="1629045479">
          <w:marLeft w:val="640"/>
          <w:marRight w:val="0"/>
          <w:marTop w:val="0"/>
          <w:marBottom w:val="0"/>
          <w:divBdr>
            <w:top w:val="none" w:sz="0" w:space="0" w:color="auto"/>
            <w:left w:val="none" w:sz="0" w:space="0" w:color="auto"/>
            <w:bottom w:val="none" w:sz="0" w:space="0" w:color="auto"/>
            <w:right w:val="none" w:sz="0" w:space="0" w:color="auto"/>
          </w:divBdr>
        </w:div>
        <w:div w:id="807168969">
          <w:marLeft w:val="640"/>
          <w:marRight w:val="0"/>
          <w:marTop w:val="0"/>
          <w:marBottom w:val="0"/>
          <w:divBdr>
            <w:top w:val="none" w:sz="0" w:space="0" w:color="auto"/>
            <w:left w:val="none" w:sz="0" w:space="0" w:color="auto"/>
            <w:bottom w:val="none" w:sz="0" w:space="0" w:color="auto"/>
            <w:right w:val="none" w:sz="0" w:space="0" w:color="auto"/>
          </w:divBdr>
        </w:div>
        <w:div w:id="949244896">
          <w:marLeft w:val="640"/>
          <w:marRight w:val="0"/>
          <w:marTop w:val="0"/>
          <w:marBottom w:val="0"/>
          <w:divBdr>
            <w:top w:val="none" w:sz="0" w:space="0" w:color="auto"/>
            <w:left w:val="none" w:sz="0" w:space="0" w:color="auto"/>
            <w:bottom w:val="none" w:sz="0" w:space="0" w:color="auto"/>
            <w:right w:val="none" w:sz="0" w:space="0" w:color="auto"/>
          </w:divBdr>
        </w:div>
        <w:div w:id="1440181872">
          <w:marLeft w:val="640"/>
          <w:marRight w:val="0"/>
          <w:marTop w:val="0"/>
          <w:marBottom w:val="0"/>
          <w:divBdr>
            <w:top w:val="none" w:sz="0" w:space="0" w:color="auto"/>
            <w:left w:val="none" w:sz="0" w:space="0" w:color="auto"/>
            <w:bottom w:val="none" w:sz="0" w:space="0" w:color="auto"/>
            <w:right w:val="none" w:sz="0" w:space="0" w:color="auto"/>
          </w:divBdr>
        </w:div>
        <w:div w:id="1795516735">
          <w:marLeft w:val="640"/>
          <w:marRight w:val="0"/>
          <w:marTop w:val="0"/>
          <w:marBottom w:val="0"/>
          <w:divBdr>
            <w:top w:val="none" w:sz="0" w:space="0" w:color="auto"/>
            <w:left w:val="none" w:sz="0" w:space="0" w:color="auto"/>
            <w:bottom w:val="none" w:sz="0" w:space="0" w:color="auto"/>
            <w:right w:val="none" w:sz="0" w:space="0" w:color="auto"/>
          </w:divBdr>
        </w:div>
        <w:div w:id="1176845625">
          <w:marLeft w:val="640"/>
          <w:marRight w:val="0"/>
          <w:marTop w:val="0"/>
          <w:marBottom w:val="0"/>
          <w:divBdr>
            <w:top w:val="none" w:sz="0" w:space="0" w:color="auto"/>
            <w:left w:val="none" w:sz="0" w:space="0" w:color="auto"/>
            <w:bottom w:val="none" w:sz="0" w:space="0" w:color="auto"/>
            <w:right w:val="none" w:sz="0" w:space="0" w:color="auto"/>
          </w:divBdr>
        </w:div>
        <w:div w:id="1225947777">
          <w:marLeft w:val="640"/>
          <w:marRight w:val="0"/>
          <w:marTop w:val="0"/>
          <w:marBottom w:val="0"/>
          <w:divBdr>
            <w:top w:val="none" w:sz="0" w:space="0" w:color="auto"/>
            <w:left w:val="none" w:sz="0" w:space="0" w:color="auto"/>
            <w:bottom w:val="none" w:sz="0" w:space="0" w:color="auto"/>
            <w:right w:val="none" w:sz="0" w:space="0" w:color="auto"/>
          </w:divBdr>
        </w:div>
        <w:div w:id="1180659327">
          <w:marLeft w:val="640"/>
          <w:marRight w:val="0"/>
          <w:marTop w:val="0"/>
          <w:marBottom w:val="0"/>
          <w:divBdr>
            <w:top w:val="none" w:sz="0" w:space="0" w:color="auto"/>
            <w:left w:val="none" w:sz="0" w:space="0" w:color="auto"/>
            <w:bottom w:val="none" w:sz="0" w:space="0" w:color="auto"/>
            <w:right w:val="none" w:sz="0" w:space="0" w:color="auto"/>
          </w:divBdr>
        </w:div>
        <w:div w:id="686948807">
          <w:marLeft w:val="640"/>
          <w:marRight w:val="0"/>
          <w:marTop w:val="0"/>
          <w:marBottom w:val="0"/>
          <w:divBdr>
            <w:top w:val="none" w:sz="0" w:space="0" w:color="auto"/>
            <w:left w:val="none" w:sz="0" w:space="0" w:color="auto"/>
            <w:bottom w:val="none" w:sz="0" w:space="0" w:color="auto"/>
            <w:right w:val="none" w:sz="0" w:space="0" w:color="auto"/>
          </w:divBdr>
        </w:div>
        <w:div w:id="1161694719">
          <w:marLeft w:val="640"/>
          <w:marRight w:val="0"/>
          <w:marTop w:val="0"/>
          <w:marBottom w:val="0"/>
          <w:divBdr>
            <w:top w:val="none" w:sz="0" w:space="0" w:color="auto"/>
            <w:left w:val="none" w:sz="0" w:space="0" w:color="auto"/>
            <w:bottom w:val="none" w:sz="0" w:space="0" w:color="auto"/>
            <w:right w:val="none" w:sz="0" w:space="0" w:color="auto"/>
          </w:divBdr>
        </w:div>
        <w:div w:id="1898127775">
          <w:marLeft w:val="640"/>
          <w:marRight w:val="0"/>
          <w:marTop w:val="0"/>
          <w:marBottom w:val="0"/>
          <w:divBdr>
            <w:top w:val="none" w:sz="0" w:space="0" w:color="auto"/>
            <w:left w:val="none" w:sz="0" w:space="0" w:color="auto"/>
            <w:bottom w:val="none" w:sz="0" w:space="0" w:color="auto"/>
            <w:right w:val="none" w:sz="0" w:space="0" w:color="auto"/>
          </w:divBdr>
        </w:div>
        <w:div w:id="1615865228">
          <w:marLeft w:val="640"/>
          <w:marRight w:val="0"/>
          <w:marTop w:val="0"/>
          <w:marBottom w:val="0"/>
          <w:divBdr>
            <w:top w:val="none" w:sz="0" w:space="0" w:color="auto"/>
            <w:left w:val="none" w:sz="0" w:space="0" w:color="auto"/>
            <w:bottom w:val="none" w:sz="0" w:space="0" w:color="auto"/>
            <w:right w:val="none" w:sz="0" w:space="0" w:color="auto"/>
          </w:divBdr>
        </w:div>
        <w:div w:id="1876581213">
          <w:marLeft w:val="640"/>
          <w:marRight w:val="0"/>
          <w:marTop w:val="0"/>
          <w:marBottom w:val="0"/>
          <w:divBdr>
            <w:top w:val="none" w:sz="0" w:space="0" w:color="auto"/>
            <w:left w:val="none" w:sz="0" w:space="0" w:color="auto"/>
            <w:bottom w:val="none" w:sz="0" w:space="0" w:color="auto"/>
            <w:right w:val="none" w:sz="0" w:space="0" w:color="auto"/>
          </w:divBdr>
        </w:div>
        <w:div w:id="715660949">
          <w:marLeft w:val="640"/>
          <w:marRight w:val="0"/>
          <w:marTop w:val="0"/>
          <w:marBottom w:val="0"/>
          <w:divBdr>
            <w:top w:val="none" w:sz="0" w:space="0" w:color="auto"/>
            <w:left w:val="none" w:sz="0" w:space="0" w:color="auto"/>
            <w:bottom w:val="none" w:sz="0" w:space="0" w:color="auto"/>
            <w:right w:val="none" w:sz="0" w:space="0" w:color="auto"/>
          </w:divBdr>
        </w:div>
        <w:div w:id="1142502359">
          <w:marLeft w:val="640"/>
          <w:marRight w:val="0"/>
          <w:marTop w:val="0"/>
          <w:marBottom w:val="0"/>
          <w:divBdr>
            <w:top w:val="none" w:sz="0" w:space="0" w:color="auto"/>
            <w:left w:val="none" w:sz="0" w:space="0" w:color="auto"/>
            <w:bottom w:val="none" w:sz="0" w:space="0" w:color="auto"/>
            <w:right w:val="none" w:sz="0" w:space="0" w:color="auto"/>
          </w:divBdr>
        </w:div>
        <w:div w:id="1154683084">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728841125">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36202796">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795321058">
      <w:bodyDiv w:val="1"/>
      <w:marLeft w:val="0"/>
      <w:marRight w:val="0"/>
      <w:marTop w:val="0"/>
      <w:marBottom w:val="0"/>
      <w:divBdr>
        <w:top w:val="none" w:sz="0" w:space="0" w:color="auto"/>
        <w:left w:val="none" w:sz="0" w:space="0" w:color="auto"/>
        <w:bottom w:val="none" w:sz="0" w:space="0" w:color="auto"/>
        <w:right w:val="none" w:sz="0" w:space="0" w:color="auto"/>
      </w:divBdr>
      <w:divsChild>
        <w:div w:id="1376807370">
          <w:marLeft w:val="640"/>
          <w:marRight w:val="0"/>
          <w:marTop w:val="0"/>
          <w:marBottom w:val="0"/>
          <w:divBdr>
            <w:top w:val="none" w:sz="0" w:space="0" w:color="auto"/>
            <w:left w:val="none" w:sz="0" w:space="0" w:color="auto"/>
            <w:bottom w:val="none" w:sz="0" w:space="0" w:color="auto"/>
            <w:right w:val="none" w:sz="0" w:space="0" w:color="auto"/>
          </w:divBdr>
        </w:div>
        <w:div w:id="35543792">
          <w:marLeft w:val="640"/>
          <w:marRight w:val="0"/>
          <w:marTop w:val="0"/>
          <w:marBottom w:val="0"/>
          <w:divBdr>
            <w:top w:val="none" w:sz="0" w:space="0" w:color="auto"/>
            <w:left w:val="none" w:sz="0" w:space="0" w:color="auto"/>
            <w:bottom w:val="none" w:sz="0" w:space="0" w:color="auto"/>
            <w:right w:val="none" w:sz="0" w:space="0" w:color="auto"/>
          </w:divBdr>
        </w:div>
        <w:div w:id="1092356555">
          <w:marLeft w:val="640"/>
          <w:marRight w:val="0"/>
          <w:marTop w:val="0"/>
          <w:marBottom w:val="0"/>
          <w:divBdr>
            <w:top w:val="none" w:sz="0" w:space="0" w:color="auto"/>
            <w:left w:val="none" w:sz="0" w:space="0" w:color="auto"/>
            <w:bottom w:val="none" w:sz="0" w:space="0" w:color="auto"/>
            <w:right w:val="none" w:sz="0" w:space="0" w:color="auto"/>
          </w:divBdr>
        </w:div>
        <w:div w:id="1145926682">
          <w:marLeft w:val="640"/>
          <w:marRight w:val="0"/>
          <w:marTop w:val="0"/>
          <w:marBottom w:val="0"/>
          <w:divBdr>
            <w:top w:val="none" w:sz="0" w:space="0" w:color="auto"/>
            <w:left w:val="none" w:sz="0" w:space="0" w:color="auto"/>
            <w:bottom w:val="none" w:sz="0" w:space="0" w:color="auto"/>
            <w:right w:val="none" w:sz="0" w:space="0" w:color="auto"/>
          </w:divBdr>
        </w:div>
        <w:div w:id="904803751">
          <w:marLeft w:val="640"/>
          <w:marRight w:val="0"/>
          <w:marTop w:val="0"/>
          <w:marBottom w:val="0"/>
          <w:divBdr>
            <w:top w:val="none" w:sz="0" w:space="0" w:color="auto"/>
            <w:left w:val="none" w:sz="0" w:space="0" w:color="auto"/>
            <w:bottom w:val="none" w:sz="0" w:space="0" w:color="auto"/>
            <w:right w:val="none" w:sz="0" w:space="0" w:color="auto"/>
          </w:divBdr>
        </w:div>
        <w:div w:id="1656487952">
          <w:marLeft w:val="640"/>
          <w:marRight w:val="0"/>
          <w:marTop w:val="0"/>
          <w:marBottom w:val="0"/>
          <w:divBdr>
            <w:top w:val="none" w:sz="0" w:space="0" w:color="auto"/>
            <w:left w:val="none" w:sz="0" w:space="0" w:color="auto"/>
            <w:bottom w:val="none" w:sz="0" w:space="0" w:color="auto"/>
            <w:right w:val="none" w:sz="0" w:space="0" w:color="auto"/>
          </w:divBdr>
        </w:div>
        <w:div w:id="1809278031">
          <w:marLeft w:val="640"/>
          <w:marRight w:val="0"/>
          <w:marTop w:val="0"/>
          <w:marBottom w:val="0"/>
          <w:divBdr>
            <w:top w:val="none" w:sz="0" w:space="0" w:color="auto"/>
            <w:left w:val="none" w:sz="0" w:space="0" w:color="auto"/>
            <w:bottom w:val="none" w:sz="0" w:space="0" w:color="auto"/>
            <w:right w:val="none" w:sz="0" w:space="0" w:color="auto"/>
          </w:divBdr>
        </w:div>
        <w:div w:id="1516505593">
          <w:marLeft w:val="640"/>
          <w:marRight w:val="0"/>
          <w:marTop w:val="0"/>
          <w:marBottom w:val="0"/>
          <w:divBdr>
            <w:top w:val="none" w:sz="0" w:space="0" w:color="auto"/>
            <w:left w:val="none" w:sz="0" w:space="0" w:color="auto"/>
            <w:bottom w:val="none" w:sz="0" w:space="0" w:color="auto"/>
            <w:right w:val="none" w:sz="0" w:space="0" w:color="auto"/>
          </w:divBdr>
        </w:div>
        <w:div w:id="361715148">
          <w:marLeft w:val="640"/>
          <w:marRight w:val="0"/>
          <w:marTop w:val="0"/>
          <w:marBottom w:val="0"/>
          <w:divBdr>
            <w:top w:val="none" w:sz="0" w:space="0" w:color="auto"/>
            <w:left w:val="none" w:sz="0" w:space="0" w:color="auto"/>
            <w:bottom w:val="none" w:sz="0" w:space="0" w:color="auto"/>
            <w:right w:val="none" w:sz="0" w:space="0" w:color="auto"/>
          </w:divBdr>
        </w:div>
        <w:div w:id="98643307">
          <w:marLeft w:val="640"/>
          <w:marRight w:val="0"/>
          <w:marTop w:val="0"/>
          <w:marBottom w:val="0"/>
          <w:divBdr>
            <w:top w:val="none" w:sz="0" w:space="0" w:color="auto"/>
            <w:left w:val="none" w:sz="0" w:space="0" w:color="auto"/>
            <w:bottom w:val="none" w:sz="0" w:space="0" w:color="auto"/>
            <w:right w:val="none" w:sz="0" w:space="0" w:color="auto"/>
          </w:divBdr>
        </w:div>
        <w:div w:id="1799570880">
          <w:marLeft w:val="640"/>
          <w:marRight w:val="0"/>
          <w:marTop w:val="0"/>
          <w:marBottom w:val="0"/>
          <w:divBdr>
            <w:top w:val="none" w:sz="0" w:space="0" w:color="auto"/>
            <w:left w:val="none" w:sz="0" w:space="0" w:color="auto"/>
            <w:bottom w:val="none" w:sz="0" w:space="0" w:color="auto"/>
            <w:right w:val="none" w:sz="0" w:space="0" w:color="auto"/>
          </w:divBdr>
        </w:div>
        <w:div w:id="1843005441">
          <w:marLeft w:val="640"/>
          <w:marRight w:val="0"/>
          <w:marTop w:val="0"/>
          <w:marBottom w:val="0"/>
          <w:divBdr>
            <w:top w:val="none" w:sz="0" w:space="0" w:color="auto"/>
            <w:left w:val="none" w:sz="0" w:space="0" w:color="auto"/>
            <w:bottom w:val="none" w:sz="0" w:space="0" w:color="auto"/>
            <w:right w:val="none" w:sz="0" w:space="0" w:color="auto"/>
          </w:divBdr>
        </w:div>
        <w:div w:id="218832801">
          <w:marLeft w:val="640"/>
          <w:marRight w:val="0"/>
          <w:marTop w:val="0"/>
          <w:marBottom w:val="0"/>
          <w:divBdr>
            <w:top w:val="none" w:sz="0" w:space="0" w:color="auto"/>
            <w:left w:val="none" w:sz="0" w:space="0" w:color="auto"/>
            <w:bottom w:val="none" w:sz="0" w:space="0" w:color="auto"/>
            <w:right w:val="none" w:sz="0" w:space="0" w:color="auto"/>
          </w:divBdr>
        </w:div>
        <w:div w:id="2010910878">
          <w:marLeft w:val="640"/>
          <w:marRight w:val="0"/>
          <w:marTop w:val="0"/>
          <w:marBottom w:val="0"/>
          <w:divBdr>
            <w:top w:val="none" w:sz="0" w:space="0" w:color="auto"/>
            <w:left w:val="none" w:sz="0" w:space="0" w:color="auto"/>
            <w:bottom w:val="none" w:sz="0" w:space="0" w:color="auto"/>
            <w:right w:val="none" w:sz="0" w:space="0" w:color="auto"/>
          </w:divBdr>
        </w:div>
        <w:div w:id="292030458">
          <w:marLeft w:val="640"/>
          <w:marRight w:val="0"/>
          <w:marTop w:val="0"/>
          <w:marBottom w:val="0"/>
          <w:divBdr>
            <w:top w:val="none" w:sz="0" w:space="0" w:color="auto"/>
            <w:left w:val="none" w:sz="0" w:space="0" w:color="auto"/>
            <w:bottom w:val="none" w:sz="0" w:space="0" w:color="auto"/>
            <w:right w:val="none" w:sz="0" w:space="0" w:color="auto"/>
          </w:divBdr>
        </w:div>
        <w:div w:id="2108188152">
          <w:marLeft w:val="640"/>
          <w:marRight w:val="0"/>
          <w:marTop w:val="0"/>
          <w:marBottom w:val="0"/>
          <w:divBdr>
            <w:top w:val="none" w:sz="0" w:space="0" w:color="auto"/>
            <w:left w:val="none" w:sz="0" w:space="0" w:color="auto"/>
            <w:bottom w:val="none" w:sz="0" w:space="0" w:color="auto"/>
            <w:right w:val="none" w:sz="0" w:space="0" w:color="auto"/>
          </w:divBdr>
        </w:div>
        <w:div w:id="1925454220">
          <w:marLeft w:val="640"/>
          <w:marRight w:val="0"/>
          <w:marTop w:val="0"/>
          <w:marBottom w:val="0"/>
          <w:divBdr>
            <w:top w:val="none" w:sz="0" w:space="0" w:color="auto"/>
            <w:left w:val="none" w:sz="0" w:space="0" w:color="auto"/>
            <w:bottom w:val="none" w:sz="0" w:space="0" w:color="auto"/>
            <w:right w:val="none" w:sz="0" w:space="0" w:color="auto"/>
          </w:divBdr>
        </w:div>
        <w:div w:id="205801692">
          <w:marLeft w:val="640"/>
          <w:marRight w:val="0"/>
          <w:marTop w:val="0"/>
          <w:marBottom w:val="0"/>
          <w:divBdr>
            <w:top w:val="none" w:sz="0" w:space="0" w:color="auto"/>
            <w:left w:val="none" w:sz="0" w:space="0" w:color="auto"/>
            <w:bottom w:val="none" w:sz="0" w:space="0" w:color="auto"/>
            <w:right w:val="none" w:sz="0" w:space="0" w:color="auto"/>
          </w:divBdr>
        </w:div>
        <w:div w:id="1025863506">
          <w:marLeft w:val="640"/>
          <w:marRight w:val="0"/>
          <w:marTop w:val="0"/>
          <w:marBottom w:val="0"/>
          <w:divBdr>
            <w:top w:val="none" w:sz="0" w:space="0" w:color="auto"/>
            <w:left w:val="none" w:sz="0" w:space="0" w:color="auto"/>
            <w:bottom w:val="none" w:sz="0" w:space="0" w:color="auto"/>
            <w:right w:val="none" w:sz="0" w:space="0" w:color="auto"/>
          </w:divBdr>
        </w:div>
        <w:div w:id="1437166513">
          <w:marLeft w:val="640"/>
          <w:marRight w:val="0"/>
          <w:marTop w:val="0"/>
          <w:marBottom w:val="0"/>
          <w:divBdr>
            <w:top w:val="none" w:sz="0" w:space="0" w:color="auto"/>
            <w:left w:val="none" w:sz="0" w:space="0" w:color="auto"/>
            <w:bottom w:val="none" w:sz="0" w:space="0" w:color="auto"/>
            <w:right w:val="none" w:sz="0" w:space="0" w:color="auto"/>
          </w:divBdr>
        </w:div>
        <w:div w:id="66460185">
          <w:marLeft w:val="640"/>
          <w:marRight w:val="0"/>
          <w:marTop w:val="0"/>
          <w:marBottom w:val="0"/>
          <w:divBdr>
            <w:top w:val="none" w:sz="0" w:space="0" w:color="auto"/>
            <w:left w:val="none" w:sz="0" w:space="0" w:color="auto"/>
            <w:bottom w:val="none" w:sz="0" w:space="0" w:color="auto"/>
            <w:right w:val="none" w:sz="0" w:space="0" w:color="auto"/>
          </w:divBdr>
        </w:div>
        <w:div w:id="915820241">
          <w:marLeft w:val="640"/>
          <w:marRight w:val="0"/>
          <w:marTop w:val="0"/>
          <w:marBottom w:val="0"/>
          <w:divBdr>
            <w:top w:val="none" w:sz="0" w:space="0" w:color="auto"/>
            <w:left w:val="none" w:sz="0" w:space="0" w:color="auto"/>
            <w:bottom w:val="none" w:sz="0" w:space="0" w:color="auto"/>
            <w:right w:val="none" w:sz="0" w:space="0" w:color="auto"/>
          </w:divBdr>
        </w:div>
        <w:div w:id="1510369780">
          <w:marLeft w:val="640"/>
          <w:marRight w:val="0"/>
          <w:marTop w:val="0"/>
          <w:marBottom w:val="0"/>
          <w:divBdr>
            <w:top w:val="none" w:sz="0" w:space="0" w:color="auto"/>
            <w:left w:val="none" w:sz="0" w:space="0" w:color="auto"/>
            <w:bottom w:val="none" w:sz="0" w:space="0" w:color="auto"/>
            <w:right w:val="none" w:sz="0" w:space="0" w:color="auto"/>
          </w:divBdr>
        </w:div>
        <w:div w:id="1452479841">
          <w:marLeft w:val="640"/>
          <w:marRight w:val="0"/>
          <w:marTop w:val="0"/>
          <w:marBottom w:val="0"/>
          <w:divBdr>
            <w:top w:val="none" w:sz="0" w:space="0" w:color="auto"/>
            <w:left w:val="none" w:sz="0" w:space="0" w:color="auto"/>
            <w:bottom w:val="none" w:sz="0" w:space="0" w:color="auto"/>
            <w:right w:val="none" w:sz="0" w:space="0" w:color="auto"/>
          </w:divBdr>
        </w:div>
        <w:div w:id="1167405964">
          <w:marLeft w:val="640"/>
          <w:marRight w:val="0"/>
          <w:marTop w:val="0"/>
          <w:marBottom w:val="0"/>
          <w:divBdr>
            <w:top w:val="none" w:sz="0" w:space="0" w:color="auto"/>
            <w:left w:val="none" w:sz="0" w:space="0" w:color="auto"/>
            <w:bottom w:val="none" w:sz="0" w:space="0" w:color="auto"/>
            <w:right w:val="none" w:sz="0" w:space="0" w:color="auto"/>
          </w:divBdr>
        </w:div>
        <w:div w:id="309478368">
          <w:marLeft w:val="640"/>
          <w:marRight w:val="0"/>
          <w:marTop w:val="0"/>
          <w:marBottom w:val="0"/>
          <w:divBdr>
            <w:top w:val="none" w:sz="0" w:space="0" w:color="auto"/>
            <w:left w:val="none" w:sz="0" w:space="0" w:color="auto"/>
            <w:bottom w:val="none" w:sz="0" w:space="0" w:color="auto"/>
            <w:right w:val="none" w:sz="0" w:space="0" w:color="auto"/>
          </w:divBdr>
        </w:div>
        <w:div w:id="2047833063">
          <w:marLeft w:val="640"/>
          <w:marRight w:val="0"/>
          <w:marTop w:val="0"/>
          <w:marBottom w:val="0"/>
          <w:divBdr>
            <w:top w:val="none" w:sz="0" w:space="0" w:color="auto"/>
            <w:left w:val="none" w:sz="0" w:space="0" w:color="auto"/>
            <w:bottom w:val="none" w:sz="0" w:space="0" w:color="auto"/>
            <w:right w:val="none" w:sz="0" w:space="0" w:color="auto"/>
          </w:divBdr>
        </w:div>
        <w:div w:id="457796229">
          <w:marLeft w:val="640"/>
          <w:marRight w:val="0"/>
          <w:marTop w:val="0"/>
          <w:marBottom w:val="0"/>
          <w:divBdr>
            <w:top w:val="none" w:sz="0" w:space="0" w:color="auto"/>
            <w:left w:val="none" w:sz="0" w:space="0" w:color="auto"/>
            <w:bottom w:val="none" w:sz="0" w:space="0" w:color="auto"/>
            <w:right w:val="none" w:sz="0" w:space="0" w:color="auto"/>
          </w:divBdr>
        </w:div>
        <w:div w:id="197358524">
          <w:marLeft w:val="640"/>
          <w:marRight w:val="0"/>
          <w:marTop w:val="0"/>
          <w:marBottom w:val="0"/>
          <w:divBdr>
            <w:top w:val="none" w:sz="0" w:space="0" w:color="auto"/>
            <w:left w:val="none" w:sz="0" w:space="0" w:color="auto"/>
            <w:bottom w:val="none" w:sz="0" w:space="0" w:color="auto"/>
            <w:right w:val="none" w:sz="0" w:space="0" w:color="auto"/>
          </w:divBdr>
        </w:div>
        <w:div w:id="198668573">
          <w:marLeft w:val="640"/>
          <w:marRight w:val="0"/>
          <w:marTop w:val="0"/>
          <w:marBottom w:val="0"/>
          <w:divBdr>
            <w:top w:val="none" w:sz="0" w:space="0" w:color="auto"/>
            <w:left w:val="none" w:sz="0" w:space="0" w:color="auto"/>
            <w:bottom w:val="none" w:sz="0" w:space="0" w:color="auto"/>
            <w:right w:val="none" w:sz="0" w:space="0" w:color="auto"/>
          </w:divBdr>
        </w:div>
        <w:div w:id="128286209">
          <w:marLeft w:val="640"/>
          <w:marRight w:val="0"/>
          <w:marTop w:val="0"/>
          <w:marBottom w:val="0"/>
          <w:divBdr>
            <w:top w:val="none" w:sz="0" w:space="0" w:color="auto"/>
            <w:left w:val="none" w:sz="0" w:space="0" w:color="auto"/>
            <w:bottom w:val="none" w:sz="0" w:space="0" w:color="auto"/>
            <w:right w:val="none" w:sz="0" w:space="0" w:color="auto"/>
          </w:divBdr>
        </w:div>
        <w:div w:id="133834511">
          <w:marLeft w:val="640"/>
          <w:marRight w:val="0"/>
          <w:marTop w:val="0"/>
          <w:marBottom w:val="0"/>
          <w:divBdr>
            <w:top w:val="none" w:sz="0" w:space="0" w:color="auto"/>
            <w:left w:val="none" w:sz="0" w:space="0" w:color="auto"/>
            <w:bottom w:val="none" w:sz="0" w:space="0" w:color="auto"/>
            <w:right w:val="none" w:sz="0" w:space="0" w:color="auto"/>
          </w:divBdr>
        </w:div>
        <w:div w:id="2070303545">
          <w:marLeft w:val="640"/>
          <w:marRight w:val="0"/>
          <w:marTop w:val="0"/>
          <w:marBottom w:val="0"/>
          <w:divBdr>
            <w:top w:val="none" w:sz="0" w:space="0" w:color="auto"/>
            <w:left w:val="none" w:sz="0" w:space="0" w:color="auto"/>
            <w:bottom w:val="none" w:sz="0" w:space="0" w:color="auto"/>
            <w:right w:val="none" w:sz="0" w:space="0" w:color="auto"/>
          </w:divBdr>
        </w:div>
        <w:div w:id="1144277583">
          <w:marLeft w:val="640"/>
          <w:marRight w:val="0"/>
          <w:marTop w:val="0"/>
          <w:marBottom w:val="0"/>
          <w:divBdr>
            <w:top w:val="none" w:sz="0" w:space="0" w:color="auto"/>
            <w:left w:val="none" w:sz="0" w:space="0" w:color="auto"/>
            <w:bottom w:val="none" w:sz="0" w:space="0" w:color="auto"/>
            <w:right w:val="none" w:sz="0" w:space="0" w:color="auto"/>
          </w:divBdr>
        </w:div>
        <w:div w:id="1158303046">
          <w:marLeft w:val="640"/>
          <w:marRight w:val="0"/>
          <w:marTop w:val="0"/>
          <w:marBottom w:val="0"/>
          <w:divBdr>
            <w:top w:val="none" w:sz="0" w:space="0" w:color="auto"/>
            <w:left w:val="none" w:sz="0" w:space="0" w:color="auto"/>
            <w:bottom w:val="none" w:sz="0" w:space="0" w:color="auto"/>
            <w:right w:val="none" w:sz="0" w:space="0" w:color="auto"/>
          </w:divBdr>
        </w:div>
        <w:div w:id="421923452">
          <w:marLeft w:val="640"/>
          <w:marRight w:val="0"/>
          <w:marTop w:val="0"/>
          <w:marBottom w:val="0"/>
          <w:divBdr>
            <w:top w:val="none" w:sz="0" w:space="0" w:color="auto"/>
            <w:left w:val="none" w:sz="0" w:space="0" w:color="auto"/>
            <w:bottom w:val="none" w:sz="0" w:space="0" w:color="auto"/>
            <w:right w:val="none" w:sz="0" w:space="0" w:color="auto"/>
          </w:divBdr>
        </w:div>
        <w:div w:id="995184988">
          <w:marLeft w:val="640"/>
          <w:marRight w:val="0"/>
          <w:marTop w:val="0"/>
          <w:marBottom w:val="0"/>
          <w:divBdr>
            <w:top w:val="none" w:sz="0" w:space="0" w:color="auto"/>
            <w:left w:val="none" w:sz="0" w:space="0" w:color="auto"/>
            <w:bottom w:val="none" w:sz="0" w:space="0" w:color="auto"/>
            <w:right w:val="none" w:sz="0" w:space="0" w:color="auto"/>
          </w:divBdr>
        </w:div>
        <w:div w:id="1690637887">
          <w:marLeft w:val="640"/>
          <w:marRight w:val="0"/>
          <w:marTop w:val="0"/>
          <w:marBottom w:val="0"/>
          <w:divBdr>
            <w:top w:val="none" w:sz="0" w:space="0" w:color="auto"/>
            <w:left w:val="none" w:sz="0" w:space="0" w:color="auto"/>
            <w:bottom w:val="none" w:sz="0" w:space="0" w:color="auto"/>
            <w:right w:val="none" w:sz="0" w:space="0" w:color="auto"/>
          </w:divBdr>
        </w:div>
        <w:div w:id="123621313">
          <w:marLeft w:val="640"/>
          <w:marRight w:val="0"/>
          <w:marTop w:val="0"/>
          <w:marBottom w:val="0"/>
          <w:divBdr>
            <w:top w:val="none" w:sz="0" w:space="0" w:color="auto"/>
            <w:left w:val="none" w:sz="0" w:space="0" w:color="auto"/>
            <w:bottom w:val="none" w:sz="0" w:space="0" w:color="auto"/>
            <w:right w:val="none" w:sz="0" w:space="0" w:color="auto"/>
          </w:divBdr>
        </w:div>
        <w:div w:id="1257637508">
          <w:marLeft w:val="640"/>
          <w:marRight w:val="0"/>
          <w:marTop w:val="0"/>
          <w:marBottom w:val="0"/>
          <w:divBdr>
            <w:top w:val="none" w:sz="0" w:space="0" w:color="auto"/>
            <w:left w:val="none" w:sz="0" w:space="0" w:color="auto"/>
            <w:bottom w:val="none" w:sz="0" w:space="0" w:color="auto"/>
            <w:right w:val="none" w:sz="0" w:space="0" w:color="auto"/>
          </w:divBdr>
        </w:div>
        <w:div w:id="27225870">
          <w:marLeft w:val="640"/>
          <w:marRight w:val="0"/>
          <w:marTop w:val="0"/>
          <w:marBottom w:val="0"/>
          <w:divBdr>
            <w:top w:val="none" w:sz="0" w:space="0" w:color="auto"/>
            <w:left w:val="none" w:sz="0" w:space="0" w:color="auto"/>
            <w:bottom w:val="none" w:sz="0" w:space="0" w:color="auto"/>
            <w:right w:val="none" w:sz="0" w:space="0" w:color="auto"/>
          </w:divBdr>
        </w:div>
        <w:div w:id="439421267">
          <w:marLeft w:val="640"/>
          <w:marRight w:val="0"/>
          <w:marTop w:val="0"/>
          <w:marBottom w:val="0"/>
          <w:divBdr>
            <w:top w:val="none" w:sz="0" w:space="0" w:color="auto"/>
            <w:left w:val="none" w:sz="0" w:space="0" w:color="auto"/>
            <w:bottom w:val="none" w:sz="0" w:space="0" w:color="auto"/>
            <w:right w:val="none" w:sz="0" w:space="0" w:color="auto"/>
          </w:divBdr>
        </w:div>
        <w:div w:id="1256860201">
          <w:marLeft w:val="640"/>
          <w:marRight w:val="0"/>
          <w:marTop w:val="0"/>
          <w:marBottom w:val="0"/>
          <w:divBdr>
            <w:top w:val="none" w:sz="0" w:space="0" w:color="auto"/>
            <w:left w:val="none" w:sz="0" w:space="0" w:color="auto"/>
            <w:bottom w:val="none" w:sz="0" w:space="0" w:color="auto"/>
            <w:right w:val="none" w:sz="0" w:space="0" w:color="auto"/>
          </w:divBdr>
        </w:div>
        <w:div w:id="1839803512">
          <w:marLeft w:val="640"/>
          <w:marRight w:val="0"/>
          <w:marTop w:val="0"/>
          <w:marBottom w:val="0"/>
          <w:divBdr>
            <w:top w:val="none" w:sz="0" w:space="0" w:color="auto"/>
            <w:left w:val="none" w:sz="0" w:space="0" w:color="auto"/>
            <w:bottom w:val="none" w:sz="0" w:space="0" w:color="auto"/>
            <w:right w:val="none" w:sz="0" w:space="0" w:color="auto"/>
          </w:divBdr>
        </w:div>
        <w:div w:id="258608713">
          <w:marLeft w:val="640"/>
          <w:marRight w:val="0"/>
          <w:marTop w:val="0"/>
          <w:marBottom w:val="0"/>
          <w:divBdr>
            <w:top w:val="none" w:sz="0" w:space="0" w:color="auto"/>
            <w:left w:val="none" w:sz="0" w:space="0" w:color="auto"/>
            <w:bottom w:val="none" w:sz="0" w:space="0" w:color="auto"/>
            <w:right w:val="none" w:sz="0" w:space="0" w:color="auto"/>
          </w:divBdr>
        </w:div>
        <w:div w:id="31420439">
          <w:marLeft w:val="640"/>
          <w:marRight w:val="0"/>
          <w:marTop w:val="0"/>
          <w:marBottom w:val="0"/>
          <w:divBdr>
            <w:top w:val="none" w:sz="0" w:space="0" w:color="auto"/>
            <w:left w:val="none" w:sz="0" w:space="0" w:color="auto"/>
            <w:bottom w:val="none" w:sz="0" w:space="0" w:color="auto"/>
            <w:right w:val="none" w:sz="0" w:space="0" w:color="auto"/>
          </w:divBdr>
        </w:div>
        <w:div w:id="1499151065">
          <w:marLeft w:val="640"/>
          <w:marRight w:val="0"/>
          <w:marTop w:val="0"/>
          <w:marBottom w:val="0"/>
          <w:divBdr>
            <w:top w:val="none" w:sz="0" w:space="0" w:color="auto"/>
            <w:left w:val="none" w:sz="0" w:space="0" w:color="auto"/>
            <w:bottom w:val="none" w:sz="0" w:space="0" w:color="auto"/>
            <w:right w:val="none" w:sz="0" w:space="0" w:color="auto"/>
          </w:divBdr>
        </w:div>
        <w:div w:id="1106147626">
          <w:marLeft w:val="640"/>
          <w:marRight w:val="0"/>
          <w:marTop w:val="0"/>
          <w:marBottom w:val="0"/>
          <w:divBdr>
            <w:top w:val="none" w:sz="0" w:space="0" w:color="auto"/>
            <w:left w:val="none" w:sz="0" w:space="0" w:color="auto"/>
            <w:bottom w:val="none" w:sz="0" w:space="0" w:color="auto"/>
            <w:right w:val="none" w:sz="0" w:space="0" w:color="auto"/>
          </w:divBdr>
        </w:div>
        <w:div w:id="1583297625">
          <w:marLeft w:val="640"/>
          <w:marRight w:val="0"/>
          <w:marTop w:val="0"/>
          <w:marBottom w:val="0"/>
          <w:divBdr>
            <w:top w:val="none" w:sz="0" w:space="0" w:color="auto"/>
            <w:left w:val="none" w:sz="0" w:space="0" w:color="auto"/>
            <w:bottom w:val="none" w:sz="0" w:space="0" w:color="auto"/>
            <w:right w:val="none" w:sz="0" w:space="0" w:color="auto"/>
          </w:divBdr>
        </w:div>
        <w:div w:id="1170751674">
          <w:marLeft w:val="640"/>
          <w:marRight w:val="0"/>
          <w:marTop w:val="0"/>
          <w:marBottom w:val="0"/>
          <w:divBdr>
            <w:top w:val="none" w:sz="0" w:space="0" w:color="auto"/>
            <w:left w:val="none" w:sz="0" w:space="0" w:color="auto"/>
            <w:bottom w:val="none" w:sz="0" w:space="0" w:color="auto"/>
            <w:right w:val="none" w:sz="0" w:space="0" w:color="auto"/>
          </w:divBdr>
        </w:div>
        <w:div w:id="1049455948">
          <w:marLeft w:val="640"/>
          <w:marRight w:val="0"/>
          <w:marTop w:val="0"/>
          <w:marBottom w:val="0"/>
          <w:divBdr>
            <w:top w:val="none" w:sz="0" w:space="0" w:color="auto"/>
            <w:left w:val="none" w:sz="0" w:space="0" w:color="auto"/>
            <w:bottom w:val="none" w:sz="0" w:space="0" w:color="auto"/>
            <w:right w:val="none" w:sz="0" w:space="0" w:color="auto"/>
          </w:divBdr>
        </w:div>
        <w:div w:id="526219800">
          <w:marLeft w:val="640"/>
          <w:marRight w:val="0"/>
          <w:marTop w:val="0"/>
          <w:marBottom w:val="0"/>
          <w:divBdr>
            <w:top w:val="none" w:sz="0" w:space="0" w:color="auto"/>
            <w:left w:val="none" w:sz="0" w:space="0" w:color="auto"/>
            <w:bottom w:val="none" w:sz="0" w:space="0" w:color="auto"/>
            <w:right w:val="none" w:sz="0" w:space="0" w:color="auto"/>
          </w:divBdr>
        </w:div>
        <w:div w:id="472911523">
          <w:marLeft w:val="640"/>
          <w:marRight w:val="0"/>
          <w:marTop w:val="0"/>
          <w:marBottom w:val="0"/>
          <w:divBdr>
            <w:top w:val="none" w:sz="0" w:space="0" w:color="auto"/>
            <w:left w:val="none" w:sz="0" w:space="0" w:color="auto"/>
            <w:bottom w:val="none" w:sz="0" w:space="0" w:color="auto"/>
            <w:right w:val="none" w:sz="0" w:space="0" w:color="auto"/>
          </w:divBdr>
        </w:div>
        <w:div w:id="28263682">
          <w:marLeft w:val="640"/>
          <w:marRight w:val="0"/>
          <w:marTop w:val="0"/>
          <w:marBottom w:val="0"/>
          <w:divBdr>
            <w:top w:val="none" w:sz="0" w:space="0" w:color="auto"/>
            <w:left w:val="none" w:sz="0" w:space="0" w:color="auto"/>
            <w:bottom w:val="none" w:sz="0" w:space="0" w:color="auto"/>
            <w:right w:val="none" w:sz="0" w:space="0" w:color="auto"/>
          </w:divBdr>
        </w:div>
        <w:div w:id="183591071">
          <w:marLeft w:val="640"/>
          <w:marRight w:val="0"/>
          <w:marTop w:val="0"/>
          <w:marBottom w:val="0"/>
          <w:divBdr>
            <w:top w:val="none" w:sz="0" w:space="0" w:color="auto"/>
            <w:left w:val="none" w:sz="0" w:space="0" w:color="auto"/>
            <w:bottom w:val="none" w:sz="0" w:space="0" w:color="auto"/>
            <w:right w:val="none" w:sz="0" w:space="0" w:color="auto"/>
          </w:divBdr>
        </w:div>
        <w:div w:id="1276328508">
          <w:marLeft w:val="640"/>
          <w:marRight w:val="0"/>
          <w:marTop w:val="0"/>
          <w:marBottom w:val="0"/>
          <w:divBdr>
            <w:top w:val="none" w:sz="0" w:space="0" w:color="auto"/>
            <w:left w:val="none" w:sz="0" w:space="0" w:color="auto"/>
            <w:bottom w:val="none" w:sz="0" w:space="0" w:color="auto"/>
            <w:right w:val="none" w:sz="0" w:space="0" w:color="auto"/>
          </w:divBdr>
        </w:div>
        <w:div w:id="643774811">
          <w:marLeft w:val="640"/>
          <w:marRight w:val="0"/>
          <w:marTop w:val="0"/>
          <w:marBottom w:val="0"/>
          <w:divBdr>
            <w:top w:val="none" w:sz="0" w:space="0" w:color="auto"/>
            <w:left w:val="none" w:sz="0" w:space="0" w:color="auto"/>
            <w:bottom w:val="none" w:sz="0" w:space="0" w:color="auto"/>
            <w:right w:val="none" w:sz="0" w:space="0" w:color="auto"/>
          </w:divBdr>
        </w:div>
        <w:div w:id="1746488551">
          <w:marLeft w:val="640"/>
          <w:marRight w:val="0"/>
          <w:marTop w:val="0"/>
          <w:marBottom w:val="0"/>
          <w:divBdr>
            <w:top w:val="none" w:sz="0" w:space="0" w:color="auto"/>
            <w:left w:val="none" w:sz="0" w:space="0" w:color="auto"/>
            <w:bottom w:val="none" w:sz="0" w:space="0" w:color="auto"/>
            <w:right w:val="none" w:sz="0" w:space="0" w:color="auto"/>
          </w:divBdr>
        </w:div>
        <w:div w:id="1438017982">
          <w:marLeft w:val="640"/>
          <w:marRight w:val="0"/>
          <w:marTop w:val="0"/>
          <w:marBottom w:val="0"/>
          <w:divBdr>
            <w:top w:val="none" w:sz="0" w:space="0" w:color="auto"/>
            <w:left w:val="none" w:sz="0" w:space="0" w:color="auto"/>
            <w:bottom w:val="none" w:sz="0" w:space="0" w:color="auto"/>
            <w:right w:val="none" w:sz="0" w:space="0" w:color="auto"/>
          </w:divBdr>
        </w:div>
        <w:div w:id="1210607608">
          <w:marLeft w:val="640"/>
          <w:marRight w:val="0"/>
          <w:marTop w:val="0"/>
          <w:marBottom w:val="0"/>
          <w:divBdr>
            <w:top w:val="none" w:sz="0" w:space="0" w:color="auto"/>
            <w:left w:val="none" w:sz="0" w:space="0" w:color="auto"/>
            <w:bottom w:val="none" w:sz="0" w:space="0" w:color="auto"/>
            <w:right w:val="none" w:sz="0" w:space="0" w:color="auto"/>
          </w:divBdr>
        </w:div>
        <w:div w:id="851381086">
          <w:marLeft w:val="640"/>
          <w:marRight w:val="0"/>
          <w:marTop w:val="0"/>
          <w:marBottom w:val="0"/>
          <w:divBdr>
            <w:top w:val="none" w:sz="0" w:space="0" w:color="auto"/>
            <w:left w:val="none" w:sz="0" w:space="0" w:color="auto"/>
            <w:bottom w:val="none" w:sz="0" w:space="0" w:color="auto"/>
            <w:right w:val="none" w:sz="0" w:space="0" w:color="auto"/>
          </w:divBdr>
        </w:div>
        <w:div w:id="389353787">
          <w:marLeft w:val="640"/>
          <w:marRight w:val="0"/>
          <w:marTop w:val="0"/>
          <w:marBottom w:val="0"/>
          <w:divBdr>
            <w:top w:val="none" w:sz="0" w:space="0" w:color="auto"/>
            <w:left w:val="none" w:sz="0" w:space="0" w:color="auto"/>
            <w:bottom w:val="none" w:sz="0" w:space="0" w:color="auto"/>
            <w:right w:val="none" w:sz="0" w:space="0" w:color="auto"/>
          </w:divBdr>
        </w:div>
        <w:div w:id="138621151">
          <w:marLeft w:val="640"/>
          <w:marRight w:val="0"/>
          <w:marTop w:val="0"/>
          <w:marBottom w:val="0"/>
          <w:divBdr>
            <w:top w:val="none" w:sz="0" w:space="0" w:color="auto"/>
            <w:left w:val="none" w:sz="0" w:space="0" w:color="auto"/>
            <w:bottom w:val="none" w:sz="0" w:space="0" w:color="auto"/>
            <w:right w:val="none" w:sz="0" w:space="0" w:color="auto"/>
          </w:divBdr>
        </w:div>
        <w:div w:id="1696732584">
          <w:marLeft w:val="640"/>
          <w:marRight w:val="0"/>
          <w:marTop w:val="0"/>
          <w:marBottom w:val="0"/>
          <w:divBdr>
            <w:top w:val="none" w:sz="0" w:space="0" w:color="auto"/>
            <w:left w:val="none" w:sz="0" w:space="0" w:color="auto"/>
            <w:bottom w:val="none" w:sz="0" w:space="0" w:color="auto"/>
            <w:right w:val="none" w:sz="0" w:space="0" w:color="auto"/>
          </w:divBdr>
        </w:div>
        <w:div w:id="1834101945">
          <w:marLeft w:val="640"/>
          <w:marRight w:val="0"/>
          <w:marTop w:val="0"/>
          <w:marBottom w:val="0"/>
          <w:divBdr>
            <w:top w:val="none" w:sz="0" w:space="0" w:color="auto"/>
            <w:left w:val="none" w:sz="0" w:space="0" w:color="auto"/>
            <w:bottom w:val="none" w:sz="0" w:space="0" w:color="auto"/>
            <w:right w:val="none" w:sz="0" w:space="0" w:color="auto"/>
          </w:divBdr>
        </w:div>
        <w:div w:id="1216893469">
          <w:marLeft w:val="640"/>
          <w:marRight w:val="0"/>
          <w:marTop w:val="0"/>
          <w:marBottom w:val="0"/>
          <w:divBdr>
            <w:top w:val="none" w:sz="0" w:space="0" w:color="auto"/>
            <w:left w:val="none" w:sz="0" w:space="0" w:color="auto"/>
            <w:bottom w:val="none" w:sz="0" w:space="0" w:color="auto"/>
            <w:right w:val="none" w:sz="0" w:space="0" w:color="auto"/>
          </w:divBdr>
        </w:div>
        <w:div w:id="1083068302">
          <w:marLeft w:val="640"/>
          <w:marRight w:val="0"/>
          <w:marTop w:val="0"/>
          <w:marBottom w:val="0"/>
          <w:divBdr>
            <w:top w:val="none" w:sz="0" w:space="0" w:color="auto"/>
            <w:left w:val="none" w:sz="0" w:space="0" w:color="auto"/>
            <w:bottom w:val="none" w:sz="0" w:space="0" w:color="auto"/>
            <w:right w:val="none" w:sz="0" w:space="0" w:color="auto"/>
          </w:divBdr>
        </w:div>
        <w:div w:id="417992456">
          <w:marLeft w:val="640"/>
          <w:marRight w:val="0"/>
          <w:marTop w:val="0"/>
          <w:marBottom w:val="0"/>
          <w:divBdr>
            <w:top w:val="none" w:sz="0" w:space="0" w:color="auto"/>
            <w:left w:val="none" w:sz="0" w:space="0" w:color="auto"/>
            <w:bottom w:val="none" w:sz="0" w:space="0" w:color="auto"/>
            <w:right w:val="none" w:sz="0" w:space="0" w:color="auto"/>
          </w:divBdr>
        </w:div>
        <w:div w:id="812647900">
          <w:marLeft w:val="640"/>
          <w:marRight w:val="0"/>
          <w:marTop w:val="0"/>
          <w:marBottom w:val="0"/>
          <w:divBdr>
            <w:top w:val="none" w:sz="0" w:space="0" w:color="auto"/>
            <w:left w:val="none" w:sz="0" w:space="0" w:color="auto"/>
            <w:bottom w:val="none" w:sz="0" w:space="0" w:color="auto"/>
            <w:right w:val="none" w:sz="0" w:space="0" w:color="auto"/>
          </w:divBdr>
        </w:div>
        <w:div w:id="1253853953">
          <w:marLeft w:val="640"/>
          <w:marRight w:val="0"/>
          <w:marTop w:val="0"/>
          <w:marBottom w:val="0"/>
          <w:divBdr>
            <w:top w:val="none" w:sz="0" w:space="0" w:color="auto"/>
            <w:left w:val="none" w:sz="0" w:space="0" w:color="auto"/>
            <w:bottom w:val="none" w:sz="0" w:space="0" w:color="auto"/>
            <w:right w:val="none" w:sz="0" w:space="0" w:color="auto"/>
          </w:divBdr>
        </w:div>
        <w:div w:id="170678723">
          <w:marLeft w:val="640"/>
          <w:marRight w:val="0"/>
          <w:marTop w:val="0"/>
          <w:marBottom w:val="0"/>
          <w:divBdr>
            <w:top w:val="none" w:sz="0" w:space="0" w:color="auto"/>
            <w:left w:val="none" w:sz="0" w:space="0" w:color="auto"/>
            <w:bottom w:val="none" w:sz="0" w:space="0" w:color="auto"/>
            <w:right w:val="none" w:sz="0" w:space="0" w:color="auto"/>
          </w:divBdr>
        </w:div>
        <w:div w:id="759330850">
          <w:marLeft w:val="640"/>
          <w:marRight w:val="0"/>
          <w:marTop w:val="0"/>
          <w:marBottom w:val="0"/>
          <w:divBdr>
            <w:top w:val="none" w:sz="0" w:space="0" w:color="auto"/>
            <w:left w:val="none" w:sz="0" w:space="0" w:color="auto"/>
            <w:bottom w:val="none" w:sz="0" w:space="0" w:color="auto"/>
            <w:right w:val="none" w:sz="0" w:space="0" w:color="auto"/>
          </w:divBdr>
        </w:div>
        <w:div w:id="1590387425">
          <w:marLeft w:val="640"/>
          <w:marRight w:val="0"/>
          <w:marTop w:val="0"/>
          <w:marBottom w:val="0"/>
          <w:divBdr>
            <w:top w:val="none" w:sz="0" w:space="0" w:color="auto"/>
            <w:left w:val="none" w:sz="0" w:space="0" w:color="auto"/>
            <w:bottom w:val="none" w:sz="0" w:space="0" w:color="auto"/>
            <w:right w:val="none" w:sz="0" w:space="0" w:color="auto"/>
          </w:divBdr>
        </w:div>
        <w:div w:id="1882549842">
          <w:marLeft w:val="640"/>
          <w:marRight w:val="0"/>
          <w:marTop w:val="0"/>
          <w:marBottom w:val="0"/>
          <w:divBdr>
            <w:top w:val="none" w:sz="0" w:space="0" w:color="auto"/>
            <w:left w:val="none" w:sz="0" w:space="0" w:color="auto"/>
            <w:bottom w:val="none" w:sz="0" w:space="0" w:color="auto"/>
            <w:right w:val="none" w:sz="0" w:space="0" w:color="auto"/>
          </w:divBdr>
        </w:div>
        <w:div w:id="1518690584">
          <w:marLeft w:val="640"/>
          <w:marRight w:val="0"/>
          <w:marTop w:val="0"/>
          <w:marBottom w:val="0"/>
          <w:divBdr>
            <w:top w:val="none" w:sz="0" w:space="0" w:color="auto"/>
            <w:left w:val="none" w:sz="0" w:space="0" w:color="auto"/>
            <w:bottom w:val="none" w:sz="0" w:space="0" w:color="auto"/>
            <w:right w:val="none" w:sz="0" w:space="0" w:color="auto"/>
          </w:divBdr>
        </w:div>
        <w:div w:id="1858109114">
          <w:marLeft w:val="640"/>
          <w:marRight w:val="0"/>
          <w:marTop w:val="0"/>
          <w:marBottom w:val="0"/>
          <w:divBdr>
            <w:top w:val="none" w:sz="0" w:space="0" w:color="auto"/>
            <w:left w:val="none" w:sz="0" w:space="0" w:color="auto"/>
            <w:bottom w:val="none" w:sz="0" w:space="0" w:color="auto"/>
            <w:right w:val="none" w:sz="0" w:space="0" w:color="auto"/>
          </w:divBdr>
        </w:div>
        <w:div w:id="1586769114">
          <w:marLeft w:val="640"/>
          <w:marRight w:val="0"/>
          <w:marTop w:val="0"/>
          <w:marBottom w:val="0"/>
          <w:divBdr>
            <w:top w:val="none" w:sz="0" w:space="0" w:color="auto"/>
            <w:left w:val="none" w:sz="0" w:space="0" w:color="auto"/>
            <w:bottom w:val="none" w:sz="0" w:space="0" w:color="auto"/>
            <w:right w:val="none" w:sz="0" w:space="0" w:color="auto"/>
          </w:divBdr>
        </w:div>
        <w:div w:id="734355439">
          <w:marLeft w:val="640"/>
          <w:marRight w:val="0"/>
          <w:marTop w:val="0"/>
          <w:marBottom w:val="0"/>
          <w:divBdr>
            <w:top w:val="none" w:sz="0" w:space="0" w:color="auto"/>
            <w:left w:val="none" w:sz="0" w:space="0" w:color="auto"/>
            <w:bottom w:val="none" w:sz="0" w:space="0" w:color="auto"/>
            <w:right w:val="none" w:sz="0" w:space="0" w:color="auto"/>
          </w:divBdr>
        </w:div>
        <w:div w:id="1802841352">
          <w:marLeft w:val="640"/>
          <w:marRight w:val="0"/>
          <w:marTop w:val="0"/>
          <w:marBottom w:val="0"/>
          <w:divBdr>
            <w:top w:val="none" w:sz="0" w:space="0" w:color="auto"/>
            <w:left w:val="none" w:sz="0" w:space="0" w:color="auto"/>
            <w:bottom w:val="none" w:sz="0" w:space="0" w:color="auto"/>
            <w:right w:val="none" w:sz="0" w:space="0" w:color="auto"/>
          </w:divBdr>
        </w:div>
        <w:div w:id="700328343">
          <w:marLeft w:val="640"/>
          <w:marRight w:val="0"/>
          <w:marTop w:val="0"/>
          <w:marBottom w:val="0"/>
          <w:divBdr>
            <w:top w:val="none" w:sz="0" w:space="0" w:color="auto"/>
            <w:left w:val="none" w:sz="0" w:space="0" w:color="auto"/>
            <w:bottom w:val="none" w:sz="0" w:space="0" w:color="auto"/>
            <w:right w:val="none" w:sz="0" w:space="0" w:color="auto"/>
          </w:divBdr>
        </w:div>
        <w:div w:id="259533971">
          <w:marLeft w:val="640"/>
          <w:marRight w:val="0"/>
          <w:marTop w:val="0"/>
          <w:marBottom w:val="0"/>
          <w:divBdr>
            <w:top w:val="none" w:sz="0" w:space="0" w:color="auto"/>
            <w:left w:val="none" w:sz="0" w:space="0" w:color="auto"/>
            <w:bottom w:val="none" w:sz="0" w:space="0" w:color="auto"/>
            <w:right w:val="none" w:sz="0" w:space="0" w:color="auto"/>
          </w:divBdr>
        </w:div>
        <w:div w:id="114763162">
          <w:marLeft w:val="640"/>
          <w:marRight w:val="0"/>
          <w:marTop w:val="0"/>
          <w:marBottom w:val="0"/>
          <w:divBdr>
            <w:top w:val="none" w:sz="0" w:space="0" w:color="auto"/>
            <w:left w:val="none" w:sz="0" w:space="0" w:color="auto"/>
            <w:bottom w:val="none" w:sz="0" w:space="0" w:color="auto"/>
            <w:right w:val="none" w:sz="0" w:space="0" w:color="auto"/>
          </w:divBdr>
        </w:div>
        <w:div w:id="449789876">
          <w:marLeft w:val="640"/>
          <w:marRight w:val="0"/>
          <w:marTop w:val="0"/>
          <w:marBottom w:val="0"/>
          <w:divBdr>
            <w:top w:val="none" w:sz="0" w:space="0" w:color="auto"/>
            <w:left w:val="none" w:sz="0" w:space="0" w:color="auto"/>
            <w:bottom w:val="none" w:sz="0" w:space="0" w:color="auto"/>
            <w:right w:val="none" w:sz="0" w:space="0" w:color="auto"/>
          </w:divBdr>
        </w:div>
        <w:div w:id="1804151733">
          <w:marLeft w:val="640"/>
          <w:marRight w:val="0"/>
          <w:marTop w:val="0"/>
          <w:marBottom w:val="0"/>
          <w:divBdr>
            <w:top w:val="none" w:sz="0" w:space="0" w:color="auto"/>
            <w:left w:val="none" w:sz="0" w:space="0" w:color="auto"/>
            <w:bottom w:val="none" w:sz="0" w:space="0" w:color="auto"/>
            <w:right w:val="none" w:sz="0" w:space="0" w:color="auto"/>
          </w:divBdr>
        </w:div>
        <w:div w:id="1707413263">
          <w:marLeft w:val="640"/>
          <w:marRight w:val="0"/>
          <w:marTop w:val="0"/>
          <w:marBottom w:val="0"/>
          <w:divBdr>
            <w:top w:val="none" w:sz="0" w:space="0" w:color="auto"/>
            <w:left w:val="none" w:sz="0" w:space="0" w:color="auto"/>
            <w:bottom w:val="none" w:sz="0" w:space="0" w:color="auto"/>
            <w:right w:val="none" w:sz="0" w:space="0" w:color="auto"/>
          </w:divBdr>
        </w:div>
        <w:div w:id="1058823793">
          <w:marLeft w:val="640"/>
          <w:marRight w:val="0"/>
          <w:marTop w:val="0"/>
          <w:marBottom w:val="0"/>
          <w:divBdr>
            <w:top w:val="none" w:sz="0" w:space="0" w:color="auto"/>
            <w:left w:val="none" w:sz="0" w:space="0" w:color="auto"/>
            <w:bottom w:val="none" w:sz="0" w:space="0" w:color="auto"/>
            <w:right w:val="none" w:sz="0" w:space="0" w:color="auto"/>
          </w:divBdr>
        </w:div>
        <w:div w:id="1032341568">
          <w:marLeft w:val="640"/>
          <w:marRight w:val="0"/>
          <w:marTop w:val="0"/>
          <w:marBottom w:val="0"/>
          <w:divBdr>
            <w:top w:val="none" w:sz="0" w:space="0" w:color="auto"/>
            <w:left w:val="none" w:sz="0" w:space="0" w:color="auto"/>
            <w:bottom w:val="none" w:sz="0" w:space="0" w:color="auto"/>
            <w:right w:val="none" w:sz="0" w:space="0" w:color="auto"/>
          </w:divBdr>
        </w:div>
        <w:div w:id="1563566636">
          <w:marLeft w:val="640"/>
          <w:marRight w:val="0"/>
          <w:marTop w:val="0"/>
          <w:marBottom w:val="0"/>
          <w:divBdr>
            <w:top w:val="none" w:sz="0" w:space="0" w:color="auto"/>
            <w:left w:val="none" w:sz="0" w:space="0" w:color="auto"/>
            <w:bottom w:val="none" w:sz="0" w:space="0" w:color="auto"/>
            <w:right w:val="none" w:sz="0" w:space="0" w:color="auto"/>
          </w:divBdr>
        </w:div>
        <w:div w:id="2059082957">
          <w:marLeft w:val="640"/>
          <w:marRight w:val="0"/>
          <w:marTop w:val="0"/>
          <w:marBottom w:val="0"/>
          <w:divBdr>
            <w:top w:val="none" w:sz="0" w:space="0" w:color="auto"/>
            <w:left w:val="none" w:sz="0" w:space="0" w:color="auto"/>
            <w:bottom w:val="none" w:sz="0" w:space="0" w:color="auto"/>
            <w:right w:val="none" w:sz="0" w:space="0" w:color="auto"/>
          </w:divBdr>
        </w:div>
        <w:div w:id="1653946761">
          <w:marLeft w:val="640"/>
          <w:marRight w:val="0"/>
          <w:marTop w:val="0"/>
          <w:marBottom w:val="0"/>
          <w:divBdr>
            <w:top w:val="none" w:sz="0" w:space="0" w:color="auto"/>
            <w:left w:val="none" w:sz="0" w:space="0" w:color="auto"/>
            <w:bottom w:val="none" w:sz="0" w:space="0" w:color="auto"/>
            <w:right w:val="none" w:sz="0" w:space="0" w:color="auto"/>
          </w:divBdr>
        </w:div>
        <w:div w:id="1689913985">
          <w:marLeft w:val="640"/>
          <w:marRight w:val="0"/>
          <w:marTop w:val="0"/>
          <w:marBottom w:val="0"/>
          <w:divBdr>
            <w:top w:val="none" w:sz="0" w:space="0" w:color="auto"/>
            <w:left w:val="none" w:sz="0" w:space="0" w:color="auto"/>
            <w:bottom w:val="none" w:sz="0" w:space="0" w:color="auto"/>
            <w:right w:val="none" w:sz="0" w:space="0" w:color="auto"/>
          </w:divBdr>
        </w:div>
        <w:div w:id="287781871">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807822312">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7947822">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190141359">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14043431">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7814139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4018126">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1179738484">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117616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974867373">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9823630">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1541166830">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6639284">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1694988509">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9795963">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2030796721">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41827574">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sChild>
    </w:div>
    <w:div w:id="1904292929">
      <w:bodyDiv w:val="1"/>
      <w:marLeft w:val="0"/>
      <w:marRight w:val="0"/>
      <w:marTop w:val="0"/>
      <w:marBottom w:val="0"/>
      <w:divBdr>
        <w:top w:val="none" w:sz="0" w:space="0" w:color="auto"/>
        <w:left w:val="none" w:sz="0" w:space="0" w:color="auto"/>
        <w:bottom w:val="none" w:sz="0" w:space="0" w:color="auto"/>
        <w:right w:val="none" w:sz="0" w:space="0" w:color="auto"/>
      </w:divBdr>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21796205">
      <w:bodyDiv w:val="1"/>
      <w:marLeft w:val="0"/>
      <w:marRight w:val="0"/>
      <w:marTop w:val="0"/>
      <w:marBottom w:val="0"/>
      <w:divBdr>
        <w:top w:val="none" w:sz="0" w:space="0" w:color="auto"/>
        <w:left w:val="none" w:sz="0" w:space="0" w:color="auto"/>
        <w:bottom w:val="none" w:sz="0" w:space="0" w:color="auto"/>
        <w:right w:val="none" w:sz="0" w:space="0" w:color="auto"/>
      </w:divBdr>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621154476">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90049806">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sChild>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1946113831">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2037000436">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45565770">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731736053">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48844629">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1357150578">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4333098">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313871318">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14965788">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887183286">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14506536">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nrmicro23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biomeatlas.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8/nrmicro2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7D5B88" w:rsidRDefault="00931AB2" w:rsidP="00931AB2">
          <w:pPr>
            <w:pStyle w:val="D75B83839520804789A701D2CA68AEC2"/>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A97"/>
    <w:rsid w:val="0000106F"/>
    <w:rsid w:val="00091E1A"/>
    <w:rsid w:val="000D2A8E"/>
    <w:rsid w:val="001107AA"/>
    <w:rsid w:val="00116FC6"/>
    <w:rsid w:val="00117A46"/>
    <w:rsid w:val="0013385E"/>
    <w:rsid w:val="00147647"/>
    <w:rsid w:val="001735C6"/>
    <w:rsid w:val="0022374D"/>
    <w:rsid w:val="002538E2"/>
    <w:rsid w:val="002C1145"/>
    <w:rsid w:val="0031787C"/>
    <w:rsid w:val="0032791C"/>
    <w:rsid w:val="00385C98"/>
    <w:rsid w:val="004179FD"/>
    <w:rsid w:val="004B5841"/>
    <w:rsid w:val="00524F92"/>
    <w:rsid w:val="005C5C12"/>
    <w:rsid w:val="00681A7D"/>
    <w:rsid w:val="00724B7E"/>
    <w:rsid w:val="007A12D5"/>
    <w:rsid w:val="007B0F2E"/>
    <w:rsid w:val="007D5B88"/>
    <w:rsid w:val="007E5700"/>
    <w:rsid w:val="008632FC"/>
    <w:rsid w:val="008C39E4"/>
    <w:rsid w:val="00931AB2"/>
    <w:rsid w:val="009766EF"/>
    <w:rsid w:val="00995750"/>
    <w:rsid w:val="009F0F3B"/>
    <w:rsid w:val="00A32987"/>
    <w:rsid w:val="00A572D5"/>
    <w:rsid w:val="00AD20A8"/>
    <w:rsid w:val="00AE66FD"/>
    <w:rsid w:val="00B25E38"/>
    <w:rsid w:val="00B5269B"/>
    <w:rsid w:val="00B83C08"/>
    <w:rsid w:val="00B92E98"/>
    <w:rsid w:val="00B943CD"/>
    <w:rsid w:val="00BB2945"/>
    <w:rsid w:val="00BD5429"/>
    <w:rsid w:val="00BE36B7"/>
    <w:rsid w:val="00BF1322"/>
    <w:rsid w:val="00C42E3E"/>
    <w:rsid w:val="00C76A97"/>
    <w:rsid w:val="00CD49F1"/>
    <w:rsid w:val="00D40CDC"/>
    <w:rsid w:val="00D7745A"/>
    <w:rsid w:val="00D97C48"/>
    <w:rsid w:val="00F03EA7"/>
    <w:rsid w:val="00FB466F"/>
    <w:rsid w:val="00FF48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AB2"/>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10]&quot;,&quot;manualOverrideText&quot;:&quot;[6]–[10],&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tru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a9c66bb2-8310-4e99-9e0e-79653fea7e59&quot;,&quot;properties&quot;:{&quot;noteIndex&quot;:0},&quot;isEdited&quot;:false,&quot;manualOverride&quot;:{&quot;isManuallyOverridden&quot;:false,&quot;citeprocText&quot;:&quot;[45]&quot;,&quot;manualOverrideText&quot;:&quot;&quot;},&quot;citationTag&quot;:&quot;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quot;,&quot;citationItems&quot;:[{&quot;id&quot;:&quot;249160ae-d807-3198-8275-33346d2ad14a&quot;,&quot;itemData&quot;:{&quot;type&quot;:&quot;article-journal&quot;,&quot;id&quot;:&quot;249160ae-d807-3198-8275-33346d2ad14a&quot;,&quot;title&quot;:&quot;Potential of fecal microbiota for early-stage detection of colorectal\ncancer&quot;,&quot;author&quot;:[{&quot;family&quot;:&quot;Zeller&quot;,&quot;given&quot;:&quot;Georg&quot;,&quot;parse-names&quot;:false,&quot;dropping-particle&quot;:&quot;&quot;,&quot;non-dropping-particle&quot;:&quot;&quot;},{&quot;family&quot;:&quot;Tap&quot;,&quot;given&quot;:&quot;Julien&quot;,&quot;parse-names&quot;:false,&quot;dropping-particle&quot;:&quot;&quot;,&quot;non-dropping-particle&quot;:&quot;&quot;},{&quot;family&quot;:&quot;Voigt&quot;,&quot;given&quot;:&quot;Anita Y&quot;,&quot;parse-names&quot;:false,&quot;dropping-particle&quot;:&quot;&quot;,&quot;non-dropping-particle&quot;:&quot;&quot;},{&quot;family&quot;:&quot;Sunagawa&quot;,&quot;given&quot;:&quot;Shinichi&quot;,&quot;parse-names&quot;:false,&quot;dropping-particle&quot;:&quot;&quot;,&quot;non-dropping-particle&quot;:&quot;&quot;},{&quot;family&quot;:&quot;Kultima&quot;,&quot;given&quot;:&quot;Jens Roat&quot;,&quot;parse-names&quot;:false,&quot;dropping-particle&quot;:&quot;&quot;,&quot;non-dropping-particle&quot;:&quot;&quot;},{&quot;family&quot;:&quot;Costea&quot;,&quot;given&quot;:&quot;Paul I&quot;,&quot;parse-names&quot;:false,&quot;dropping-particle&quot;:&quot;&quot;,&quot;non-dropping-particle&quot;:&quot;&quot;},{&quot;family&quot;:&quot;Amiot&quot;,&quot;given&quot;:&quot;Aurélien&quot;,&quot;parse-names&quot;:false,&quot;dropping-particle&quot;:&quot;&quot;,&quot;non-dropping-particle&quot;:&quot;&quot;},{&quot;family&quot;:&quot;Böhm&quot;,&quot;given&quot;:&quot;Jürgen&quot;,&quot;parse-names&quot;:false,&quot;dropping-particle&quot;:&quot;&quot;,&quot;non-dropping-particle&quot;:&quot;&quot;},{&quot;family&quot;:&quot;Brunetti&quot;,&quot;given&quot;:&quot;Francesco&quot;,&quot;parse-names&quot;:false,&quot;dropping-particle&quot;:&quot;&quot;,&quot;non-dropping-particle&quot;:&quot;&quot;},{&quot;family&quot;:&quot;Habermann&quot;,&quot;given&quot;:&quot;Nina&quot;,&quot;parse-names&quot;:false,&quot;dropping-particle&quot;:&quot;&quot;,&quot;non-dropping-particle&quot;:&quot;&quot;},{&quot;family&quot;:&quot;Hercog&quot;,&quot;given&quot;:&quot;Rajna&quot;,&quot;parse-names&quot;:false,&quot;dropping-particle&quot;:&quot;&quot;,&quot;non-dropping-particle&quot;:&quot;&quot;},{&quot;family&quot;:&quot;Koch&quot;,&quot;given&quot;:&quot;Moritz&quot;,&quot;parse-names&quot;:false,&quot;dropping-particle&quot;:&quot;&quot;,&quot;non-dropping-particle&quot;:&quot;&quot;},{&quot;family&quot;:&quot;Luciani&quot;,&quot;given&quot;:&quot;Alain&quot;,&quot;parse-names&quot;:false,&quot;dropping-particle&quot;:&quot;&quot;,&quot;non-dropping-particle&quot;:&quot;&quot;},{&quot;family&quot;:&quot;Mende&quot;,&quot;given&quot;:&quot;Daniel R&quot;,&quot;parse-names&quot;:false,&quot;dropping-particle&quot;:&quot;&quot;,&quot;non-dropping-particle&quot;:&quot;&quot;},{&quot;family&quot;:&quot;Schneider&quot;,&quot;given&quot;:&quot;Martin A&quot;,&quot;parse-names&quot;:false,&quot;dropping-particle&quot;:&quot;&quot;,&quot;non-dropping-particle&quot;:&quot;&quot;},{&quot;family&quot;:&quot;Schrotz-King&quot;,&quot;given&quot;:&quot;Petra&quot;,&quot;parse-names&quot;:false,&quot;dropping-particle&quot;:&quot;&quot;,&quot;non-dropping-particle&quot;:&quot;&quot;},{&quot;family&quot;:&quot;Tournigand&quot;,&quot;given&quot;:&quot;Christophe&quot;,&quot;parse-names&quot;:false,&quot;dropping-particle&quot;:&quot;&quot;,&quot;non-dropping-particle&quot;:&quot;&quot;},{&quot;family&quot;:&quot;Nhieu&quot;,&quot;given&quot;:&quot;Jeanne Tran&quot;,&quot;parse-names&quot;:false,&quot;dropping-particle&quot;:&quot;van&quot;,&quot;non-dropping-particle&quot;:&quot;&quot;},{&quot;family&quot;:&quot;Yamada&quot;,&quot;given&quot;:&quot;Takuji&quot;,&quot;parse-names&quot;:false,&quot;dropping-particle&quot;:&quot;&quot;,&quot;non-dropping-particle&quot;:&quot;&quot;},{&quot;family&quot;:&quot;Zimmermann&quot;,&quot;given&quot;:&quot;Jürgen&quot;,&quot;parse-names&quot;:false,&quot;dropping-particle&quot;:&quot;&quot;,&quot;non-dropping-particle&quot;:&quot;&quot;},{&quot;family&quot;:&quot;Benes&quot;,&quot;given&quot;:&quot;Vladimir&quot;,&quot;parse-names&quot;:false,&quot;dropping-particle&quot;:&quot;&quot;,&quot;non-dropping-particle&quot;:&quot;&quot;},{&quot;family&quot;:&quot;Kloor&quot;,&quot;given&quot;:&quot;Matthias&quot;,&quot;parse-names&quot;:false,&quot;dropping-particle&quot;:&quot;&quot;,&quot;non-dropping-particle&quot;:&quot;&quot;},{&quot;family&quot;:&quot;Ulrich&quot;,&quot;given&quot;:&quot;Cornelia M&quot;,&quot;parse-names&quot;:false,&quot;dropping-particle&quot;:&quot;&quot;,&quot;non-dropping-particle&quot;:&quot;&quot;},{&quot;family&quot;:&quot;Doeberitz&quot;,&quot;given&quot;:&quot;Magnus von Knebel&quot;,&quot;parse-names&quot;:false,&quot;dropping-particle&quot;:&quot;&quot;,&quot;non-dropping-particle&quot;:&quot;&quot;},{&quot;family&quot;:&quot;Sobhani&quot;,&quot;given&quot;:&quot;Iradj&quot;,&quot;parse-names&quot;:false,&quot;dropping-particle&quot;:&quot;&quot;,&quot;non-dropping-particle&quot;:&quot;&quot;},{&quot;family&quot;:&quot;Bork&quot;,&quot;given&quot;:&quot;Peer&quot;,&quot;parse-names&quot;:false,&quot;dropping-particle&quot;:&quot;&quot;,&quot;non-dropping-particle&quot;:&quot;&quot;}],&quot;container-title&quot;:&quot;Molecular Systems Biology&quot;,&quot;accessed&quot;:{&quot;date-parts&quot;:[[2022,2,11]]},&quot;DOI&quot;:&quot;10.15252/MSB.20145645&quot;,&quot;ISSN&quot;:&quot;1744-4292&quot;,&quot;PMID&quot;:&quot;25432777&quot;,&quot;URL&quot;:&quot;/pmc/articles/PMC4299606/&quot;,&quot;issued&quot;:{&quot;date-parts&quot;:[[2014,11]]},&quot;page&quot;:&quot;766&quot;,&quot;abstract&quot;:&quo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quot;,&quot;publisher&quot;:&quot;European Molecular Biology Organization&quot;,&quot;issue&quot;:&quot;11&quot;,&quot;volume&quot;:&quot;10&quot;,&quot;expandedJournalTitle&quot;:&quot;Molecular Systems Biology&quot;},&quot;isTemporary&quot;:false}]},{&quot;citationID&quot;:&quot;MENDELEY_CITATION_1c3e474a-dafd-4c0e-bf85-cab12d4c2d7c&quot;,&quot;properties&quot;:{&quot;noteIndex&quot;:0},&quot;isEdited&quot;:false,&quot;manualOverride&quot;:{&quot;isManuallyOverridden&quot;:true,&quot;citeprocText&quot;:&quot;[46]&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quot;},{&quot;citationID&quot;:&quot;MENDELEY_CITATION_8fa6b8c2-3ee3-4fb2-a785-2e957fd41a39&quot;,&quot;properties&quot;:{&quot;noteIndex&quot;:0},&quot;isEdited&quot;:false,&quot;manualOverride&quot;:{&quot;isManuallyOverridden&quot;:false,&quot;citeprocText&quot;:&quot;[47]&quot;,&quot;manualOverrideText&quot;:&quot;&quot;},&quot;citationItems&quot;:[{&quot;id&quot;:&quot;052cde21-825f-3c30-b6c6-ee6af8756683&quot;,&quot;itemData&quot;:{&quot;type&quot;:&quot;article-journal&quot;,&quot;id&quot;:&quot;052cde21-825f-3c30-b6c6-ee6af8756683&quot;,&quot;title&quot;:&quot;Explaining prediction models and individual predictions with feature contributions&quot;,&quot;author&quot;:[{&quot;family&quot;:&quot;Štrumbelj&quot;,&quot;given&quot;:&quot;Erik&quot;,&quot;parse-names&quot;:false,&quot;dropping-particle&quot;:&quot;&quot;,&quot;non-dropping-particle&quot;:&quot;&quot;},{&quot;family&quot;:&quot;Kononenko&quot;,&quot;given&quot;:&quot;Igor&quot;,&quot;parse-names&quot;:false,&quot;dropping-particle&quot;:&quot;&quot;,&quot;non-dropping-particle&quot;:&quot;&quot;}],&quot;container-title&quot;:&quot;Knowledge and Information Systems&quot;,&quot;accessed&quot;:{&quot;date-parts&quot;:[[2022,2,7]]},&quot;DOI&quot;:&quot;10.1007/S10115-013-0679-X&quot;,&quot;ISSN&quot;:&quot;02193116&quot;,&quot;issued&quot;:{&quot;date-parts&quot;:[[2014,11,7]]},&quot;page&quot;:&quot;647-665&quot;,&quot;abstract&quot;:&quo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quot;,&quot;publisher&quot;:&quot;Springer London&quot;,&quot;issue&quot;:&quot;3&quot;,&quot;volume&quot;:&quot;41&quot;,&quot;expandedJournalTitle&quot;:&quot;Knowledge and Information Systems&quot;},&quot;isTemporary&quot;:false}],&quot;citationTag&quot;:&quot;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OF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ldIiwibWFudWFsT3ZlcnJpZGVUZXh0IjoiIn19&quot;},{&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1MF0iLCJtYW51YWxPdmVycmlkZVRleHQiOiIifX0=&quot;},{&quot;citationID&quot;:&quot;MENDELEY_CITATION_f8f70d35-5678-488c-9c66-19343a631126&quot;,&quot;properties&quot;:{&quot;noteIndex&quot;:0},&quot;isEdited&quot;:false,&quot;manualOverride&quot;:{&quot;isManuallyOverridden&quot;:false,&quot;citeprocText&quot;:&quot;[51]&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mYWxzZSwiY2l0ZXByb2NUZXh0IjoiWzUx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false,&quot;citeprocText&quot;:&quot;[52]&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yXSIsIm1hbnVhbE92ZXJyaWRlVGV4dCI6IiJ9fQ==&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53], [5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10sIFs1NF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55]–[57]&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NV3igJNbNTd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OF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59], [6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OV0sIFs2MF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xXSIsIm1hbnVhbE92ZXJyaWRlVGV4dCI6IiJ9fQ==&quot;},{&quot;citationID&quot;:&quot;MENDELEY_CITATION_741bae68-712c-4b7e-9832-173890fabffa&quot;,&quot;properties&quot;:{&quot;noteIndex&quot;:0},&quot;isEdited&quot;:false,&quot;manualOverride&quot;:{&quot;isManuallyOverridden&quot;:false,&quot;citeprocText&quot;:&quot;[62]&quot;,&quot;manualOverrideText&quot;:&quot;&quot;},&quot;citationItems&quot;:[{&quot;id&quot;:&quot;34f533ed-567a-3696-9c3e-73fb9f53f4ea&quot;,&quot;itemData&quot;:{&quot;type&quot;:&quot;article-journal&quot;,&quot;id&quot;:&quot;34f533ed-567a-3696-9c3e-73fb9f53f4ea&quot;,&quot;title&quot;:&quot;Small Bowel Gastrointestinal Stromal Tumor as a Gateway for Streptococcus anginosus Causing Multiple Liver Abscesses&quot;,&quot;author&quot;:[{&quot;family&quot;:&quot;Conte&quot;,&quot;given&quot;:&quot;Gabriella A.&quot;,&quot;parse-names&quot;:false,&quot;dropping-particle&quot;:&quot;&quot;,&quot;non-dropping-particle&quot;:&quot;&quot;},{&quot;family&quot;:&quot;Harmon&quot;,&quot;given&quot;:&quot;Jonathan S.&quot;,&quot;parse-names&quot;:false,&quot;dropping-particle&quot;:&quot;&quot;,&quot;non-dropping-particle&quot;:&quot;&quot;},{&quot;family&quot;:&quot;Masia&quot;,&quot;given&quot;:&quot;Rachel A.&quot;,&quot;parse-names&quot;:false,&quot;dropping-particle&quot;:&quot;&quot;,&quot;non-dropping-particle&quot;:&quot;&quot;},{&quot;family&quot;:&quot;Marchesani&quot;,&quot;given&quot;:&quot;Diane&quot;,&quot;parse-names&quot;:false,&quot;dropping-particle&quot;:&quot;&quot;,&quot;non-dropping-particle&quot;:&quot;&quot;},{&quot;family&quot;:&quot;Sun&quot;,&quot;given&quot;:&quot;Xiu&quot;,&quot;parse-names&quot;:false,&quot;dropping-particle&quot;:&quot;&quot;,&quot;non-dropping-particle&quot;:&quot;&quot;},{&quot;family&quot;:&quot;Pichardo&quot;,&quot;given&quot;:&quot;Elsa Marisol&quot;,&quot;parse-names&quot;:false,&quot;dropping-particle&quot;:&quot;&quot;,&quot;non-dropping-particle&quot;:&quot;&quot;},{&quot;family&quot;:&quot;Parrilla&quot;,&quot;given&quot;:&quot;Fernando Brea&quot;,&quot;parse-names&quot;:false,&quot;dropping-particle&quot;:&quot;&quot;,&quot;non-dropping-particle&quot;:&quot;&quot;},{&quot;family&quot;:&quot;Levitt&quot;,&quot;given&quot;:&quot;Michael J.&quot;,&quot;parse-names&quot;:false,&quot;dropping-particle&quot;:&quot;&quot;,&quot;non-dropping-particle&quot;:&quot;&quot;},{&quot;family&quot;:&quot;Chinnici&quot;,&quot;given&quot;:&quot;Angelo A.&quot;,&quot;parse-names&quot;:false,&quot;dropping-particle&quot;:&quot;&quot;,&quot;non-dropping-particle&quot;:&quot;&quot;}],&quot;container-title&quot;:&quot;World journal of oncology&quot;,&quot;accessed&quot;:{&quot;date-parts&quot;:[[2022,2,7]]},&quot;DOI&quot;:&quot;10.14740/WJON1270&quot;,&quot;ISSN&quot;:&quot;1920-454X&quot;,&quot;PMID&quot;:&quot;32494319&quot;,&quot;URL&quot;:&quot;https://pubmed.ncbi.nlm.nih.gov/32494319/&quot;,&quot;issued&quot;:{&quot;date-parts&quot;:[[2020,6,1]]},&quot;page&quot;:&quot;116-121&quot;,&quot;abstract&quot;:&quot;Gastrointestinal stromal tumors (GISTs) are the most common type of mesenchymal neoplasm of the gastrointestinal tract but consist of only 1% of all primary gastrointestinal neoplasms. Differentiated from other spindle cell tumors, GISTs are uniquely positive for CD117 expression which allows for molecular targeting therapy with imatinib mesylate (Gleevec). Clinical presentations are variable, ranging from asymptomatic to vague symptoms of abdominal pain, early satiety, abdominal distention or gastrointestinal bleeding. Very rarely, patients can present with tumor-bowel fistula and intra-abdominal abscesses. In this article, we discuss a rare presentation of a middle-aged male with multiple liver abscesses found to have a primary small bowel GIST. This patient received prompt intravenous antibiotics; however, hepatic abscesses can be easily misinterpreted as cystic hepatic metastases which can delay appropriate therapy. Streptococcus anginosus was found to be responsible for the formation of the liver abscesses visualized on computed tomography (CT) scan. Similar to Streptococcus bovis, knowledge in the literature is arising about the association between S. anginosus and gastrointestinal malignancies. This case highlights the importance of identifying concomitant primary GISTs with intra-hepatic abscesses, as these lesions can be easily misconstrued as liver metastases and consequently mismanaged. We herein emphasize that hepatic abscesses are a potential sequela of GISTs and should thus prompt further investigation for potential malignancies, if warranted, so that there is no delay in treatment of these gastrointestinal tumors.&quot;,&quot;publisher&quot;:&quot;World J Oncol&quot;,&quot;issue&quot;:&quot;3&quot;,&quot;volume&quot;:&quot;11&quot;,&quot;expandedJournalTitle&quot;:&quot;World journal of oncology&quot;},&quot;isTemporary&quot;:false}],&quot;citationTag&quot;:&quot;MENDELEY_CITATION_v3_eyJjaXRhdGlvbklEIjoiTUVOREVMRVlfQ0lUQVRJT05fNzQxYmFlNjgtNzEyYy00YjdlLTk4MzItMTczODkwZmFiZmZhIiwicHJvcGVydGllcyI6eyJub3RlSW5kZXgiOjB9LCJpc0VkaXRlZCI6ZmFsc2UsIm1hbnVhbE92ZXJyaWRlIjp7ImlzTWFudWFsbHlPdmVycmlkZGVuIjpmYWxzZSwiY2l0ZXByb2NUZXh0IjoiWzYy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quot;},{&quot;citationID&quot;:&quot;MENDELEY_CITATION_d6695a95-0185-4137-a385-fda35716af19&quot;,&quot;properties&quot;:{&quot;noteIndex&quot;:0},&quot;isEdited&quot;:false,&quot;manualOverride&quot;:{&quot;isManuallyOverridden&quot;:true,&quot;citeprocText&quot;:&quot;[63]&quot;,&quot;manualOverrideText&quot;:&quot;[62], [63]&quot;},&quot;citationItems&quot;:[{&quot;id&quot;:&quot;caabaad1-b510-3e6b-9005-313199593fe6&quot;,&quot;itemData&quot;:{&quot;type&quot;:&quot;article-journal&quot;,&quot;id&quot;:&quot;caabaad1-b510-3e6b-9005-313199593fe6&quot;,&quot;title&quot;:&quot;Safety assessment of Streptococcus salivarius M18 a probiotic for oral health&quot;,&quot;author&quot;:[{&quot;family&quot;:&quot;Hale&quot;,&quot;given&quot;:&quot;J.D.F.&quot;,&quot;parse-names&quot;:false,&quot;dropping-particle&quot;:&quot;&quot;,&quot;non-dropping-particle&quot;:&quot;&quot;},{&quot;family&quot;:&quot;Jain&quot;,&quot;given&quot;:&quot;R.&quot;,&quot;parse-names&quot;:false,&quot;dropping-particle&quot;:&quot;&quot;,&quot;non-dropping-particle&quot;:&quot;&quot;},{&quot;family&quot;:&quot;Wescombe&quot;,&quot;given&quot;:&quot;P.A.&quot;,&quot;parse-names&quot;:false,&quot;dropping-particle&quot;:&quot;&quot;,&quot;non-dropping-particle&quot;:&quot;&quot;},{&quot;family&quot;:&quot;Burton&quot;,&quot;given&quot;:&quot;J.P.&quot;,&quot;parse-names&quot;:false,&quot;dropping-particle&quot;:&quot;&quot;,&quot;non-dropping-particle&quot;:&quot;&quot;},{&quot;family&quot;:&quot;Simon&quot;,&quot;given&quot;:&quot;R.R.&quot;,&quot;parse-names&quot;:false,&quot;dropping-particle&quot;:&quot;&quot;,&quot;non-dropping-particle&quot;:&quot;&quot;},{&quot;family&quot;:&quot;Tagg&quot;,&quot;given&quot;:&quot;J.R.&quot;,&quot;parse-names&quot;:false,&quot;dropping-particle&quot;:&quot;&quot;,&quot;non-dropping-particle&quot;:&quot;&quot;}],&quot;container-title&quot;:&quot;Beneficial microbes&quot;,&quot;accessed&quot;:{&quot;date-parts&quot;:[[2022,2,7]]},&quot;DOI&quot;:&quot;10.3920/BM2021.0107&quot;,&quot;ISSN&quot;:&quot;1876-2891&quot;,&quot;PMID&quot;:&quot;35098909&quot;,&quot;URL&quot;:&quot;https://pubmed.ncbi.nlm.nih.gov/35098909/&quot;,&quot;issued&quot;:{&quot;date-parts&quot;:[[2022,1,31]]},&quot;page&quot;:&quot;1-14&quot;,&quot;abstract&quot;:&quot;&lt;p&gt;The development of probiotics targeting non-intestinal body sites continues to generate interest amongst researchers, biotech companies and consumers alike. A key consideration for any bacterial strain to be developed into a probiotic is a robust assessment of its safety profile. Streptococcus salivarius strain M18 was originally isolated from a healthy adult and evaluated for its probiotic capabilities targeted to dental and oral health applications. This publication presents the safety characterisation of strain M18. Application of a diverse range of techniques showed that strain M18 can be specifically distinguished from other S. salivarius using a variety of molecular and phenotypic methodologies and that it lacks any relevant antibiotic resistance or virulence determinants. Direct comparison of the strain M18 safety profile with that of the prototype S. salivarius probiotic, S. salivarius strain K12, supports the proposition that strain M18 is indeed safe for probiotic application in humans.&lt;/p&gt;&quot;,&quot;publisher&quot;:&quot;Benef Microbes&quot;,&quot;expandedJournalTitle&quot;:&quot;Beneficial microbes&quot;},&quot;isTemporary&quot;:false}],&quot;citationTag&quot;:&quot;MENDELEY_CITATION_v3_eyJjaXRhdGlvbklEIjoiTUVOREVMRVlfQ0lUQVRJT05fZDY2OTVhOTUtMDE4NS00MTM3LWEzODUtZmRhMzU3MTZhZjE5IiwicHJvcGVydGllcyI6eyJub3RlSW5kZXgiOjB9LCJpc0VkaXRlZCI6ZmFsc2UsIm1hbnVhbE92ZXJyaWRlIjp7ImlzTWFudWFsbHlPdmVycmlkZGVuIjp0cnVlLCJjaXRlcHJvY1RleHQiOiJbNjN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NF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NV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true,&quot;citeprocText&quot;:&quot;[66]&quot;,&quot;manualOverrideText&quot;:&quot;[62])&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2Nl0iLCJtYW51YWxPdmVycmlkZVRleHQiOiJbNjJdKSJ9fQ==&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N1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68]&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h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OV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w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x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3Ml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zN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3NF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1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Z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3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4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5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B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F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82], [83]&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DJdLCBbODN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g0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1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N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3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h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O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90], [91]&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wXSwgWzkxXSIsIm1hbnVhbE92ZXJyaWRlVGV4dCI6IiJ9fQ==&quot;},{&quot;citationID&quot;:&quot;MENDELEY_CITATION_6908cd62-2ffc-4706-b927-977d9b8b616d&quot;,&quot;properties&quot;:{&quot;noteIndex&quot;:0},&quot;isEdited&quot;:false,&quot;manualOverride&quot;:{&quot;isManuallyOverridden&quot;:false,&quot;citeprocText&quot;:&quot;[92]&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ky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5M10iLCJtYW51YWxPdmVycmlkZVRleHQiOiIifX0=&quot;},{&quot;citationID&quot;:&quot;MENDELEY_CITATION_7ff01380-3988-4884-98fb-dcd35d708c4e&quot;,&quot;properties&quot;:{&quot;noteIndex&quot;:0},&quot;isEdited&quot;:false,&quot;manualOverride&quot;:{&quot;isManuallyOverridden&quot;:false,&quot;citeprocText&quot;:&quot;[94]&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k0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D6323-895B-0445-A031-990DDB02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13565</Words>
  <Characters>77321</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90705</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2</cp:revision>
  <cp:lastPrinted>2021-03-17T14:44:00Z</cp:lastPrinted>
  <dcterms:created xsi:type="dcterms:W3CDTF">2022-02-11T15:14:00Z</dcterms:created>
  <dcterms:modified xsi:type="dcterms:W3CDTF">2022-02-11T15:14:00Z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{"goals":[],"domain":"general","emotions":[],"dialect":"british"}</vt:lpwstr>
  </property>
</Properties>
</file>