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31D3" w14:textId="7910BD33" w:rsidR="006B01BD" w:rsidRPr="00D12C5E" w:rsidRDefault="006B01BD" w:rsidP="0061457D">
      <w:pPr>
        <w:pStyle w:val="Date"/>
      </w:pPr>
    </w:p>
    <w:p w14:paraId="5C4C6FF9" w14:textId="1A1EBDC9" w:rsidR="008D153B" w:rsidRPr="008D153B" w:rsidRDefault="008D153B" w:rsidP="008D153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276E8B" w:themeColor="accent1" w:themeShade="BF"/>
          <w:kern w:val="36"/>
          <w:sz w:val="72"/>
          <w:szCs w:val="72"/>
          <w:lang w:val="en-IN" w:eastAsia="en-IN"/>
        </w:rPr>
      </w:pPr>
      <w:r w:rsidRPr="008D153B">
        <w:rPr>
          <w:rFonts w:ascii="Times New Roman" w:eastAsia="Times New Roman" w:hAnsi="Times New Roman" w:cs="Times New Roman"/>
          <w:b/>
          <w:bCs/>
          <w:color w:val="276E8B" w:themeColor="accent1" w:themeShade="BF"/>
          <w:kern w:val="36"/>
          <w:sz w:val="72"/>
          <w:szCs w:val="72"/>
          <w:lang w:val="en-IN" w:eastAsia="en-IN"/>
        </w:rPr>
        <w:t>Requirements – Revenue Analysis</w:t>
      </w:r>
    </w:p>
    <w:p w14:paraId="7B7099EA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What is the current month’s revenue compared to the previous month, with Year, Month, and Region slicers?</w:t>
      </w:r>
    </w:p>
    <w:p w14:paraId="29CDACE1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What is the current month’s quantity sold compared to the previous month, with Year, Month, and Region slicers?</w:t>
      </w:r>
    </w:p>
    <w:p w14:paraId="526E0BC7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What is the current month’s profit compared to the previous month, with Year, Month, and Region slicers?</w:t>
      </w:r>
    </w:p>
    <w:p w14:paraId="62C6BB8A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How does revenue vary across different store types?</w:t>
      </w:r>
    </w:p>
    <w:p w14:paraId="7D158CB3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Can we dynamically select Top N products by revenue and compare their total to overall revenue?</w:t>
      </w:r>
    </w:p>
    <w:p w14:paraId="3EC39AA0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Which Top N stores are generating the highest revenue, with an option to select N dynamically?</w:t>
      </w:r>
    </w:p>
    <w:p w14:paraId="710FBFAB" w14:textId="77777777" w:rsidR="008D153B" w:rsidRPr="008D153B" w:rsidRDefault="008D153B" w:rsidP="008D153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</w:pPr>
      <w:r w:rsidRPr="008D153B">
        <w:rPr>
          <w:rFonts w:asciiTheme="majorHAnsi" w:eastAsia="Times New Roman" w:hAnsiTheme="majorHAnsi" w:cstheme="majorHAnsi"/>
          <w:sz w:val="36"/>
          <w:szCs w:val="36"/>
          <w:lang w:val="en-IN" w:eastAsia="en-IN"/>
        </w:rPr>
        <w:t>What is the revenue trend on a weekly basis?</w:t>
      </w:r>
    </w:p>
    <w:p w14:paraId="6D2CD156" w14:textId="533237DD" w:rsidR="000E3C24" w:rsidRPr="000E3C24" w:rsidRDefault="000E3C24" w:rsidP="000E3C24">
      <w:pPr>
        <w:pStyle w:val="Address"/>
      </w:pPr>
    </w:p>
    <w:sectPr w:rsidR="000E3C24" w:rsidRPr="000E3C24" w:rsidSect="00F07226">
      <w:headerReference w:type="default" r:id="rId11"/>
      <w:footerReference w:type="default" r:id="rId12"/>
      <w:pgSz w:w="12240" w:h="15840" w:code="1"/>
      <w:pgMar w:top="3600" w:right="1584" w:bottom="504" w:left="158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F217" w14:textId="77777777" w:rsidR="00B937A6" w:rsidRDefault="00B937A6" w:rsidP="00376205">
      <w:r>
        <w:separator/>
      </w:r>
    </w:p>
  </w:endnote>
  <w:endnote w:type="continuationSeparator" w:id="0">
    <w:p w14:paraId="47BD21C1" w14:textId="77777777" w:rsidR="00B937A6" w:rsidRDefault="00B937A6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171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33"/>
      <w:gridCol w:w="563"/>
      <w:gridCol w:w="563"/>
      <w:gridCol w:w="420"/>
      <w:gridCol w:w="559"/>
      <w:gridCol w:w="559"/>
    </w:tblGrid>
    <w:tr w:rsidR="00C92100" w14:paraId="513D51E5" w14:textId="77777777" w:rsidTr="008D153B">
      <w:trPr>
        <w:trHeight w:val="622"/>
        <w:jc w:val="center"/>
      </w:trPr>
      <w:tc>
        <w:tcPr>
          <w:tcW w:w="10079" w:type="dxa"/>
          <w:gridSpan w:val="4"/>
          <w:vAlign w:val="center"/>
        </w:tcPr>
        <w:p w14:paraId="22D54A24" w14:textId="07CE0222" w:rsidR="00C92100" w:rsidRPr="0061457D" w:rsidRDefault="000E3C24" w:rsidP="0061457D">
          <w:pPr>
            <w:pStyle w:val="Footer"/>
          </w:pPr>
          <w:r>
            <w:t xml:space="preserve"> </w:t>
          </w:r>
        </w:p>
      </w:tc>
      <w:tc>
        <w:tcPr>
          <w:tcW w:w="559" w:type="dxa"/>
          <w:vAlign w:val="center"/>
        </w:tcPr>
        <w:p w14:paraId="6B89F981" w14:textId="76A4150B" w:rsidR="00C92100" w:rsidRDefault="00C92100" w:rsidP="008D153B">
          <w:pPr>
            <w:pStyle w:val="Footer"/>
            <w:jc w:val="left"/>
          </w:pPr>
        </w:p>
      </w:tc>
      <w:tc>
        <w:tcPr>
          <w:tcW w:w="559" w:type="dxa"/>
          <w:shd w:val="clear" w:color="auto" w:fill="3494BA" w:themeFill="accent1"/>
        </w:tcPr>
        <w:p w14:paraId="2735AD12" w14:textId="77777777" w:rsidR="00C92100" w:rsidRDefault="00C92100" w:rsidP="00C92100">
          <w:pPr>
            <w:pStyle w:val="Footer"/>
          </w:pPr>
        </w:p>
      </w:tc>
    </w:tr>
    <w:tr w:rsidR="00C92100" w14:paraId="2AB81822" w14:textId="77777777" w:rsidTr="008D153B">
      <w:trPr>
        <w:trHeight w:val="623"/>
        <w:jc w:val="center"/>
      </w:trPr>
      <w:tc>
        <w:tcPr>
          <w:tcW w:w="9659" w:type="dxa"/>
          <w:gridSpan w:val="3"/>
          <w:vAlign w:val="center"/>
        </w:tcPr>
        <w:p w14:paraId="387BAD89" w14:textId="4EF27381" w:rsidR="00C92100" w:rsidRDefault="000E3C24" w:rsidP="00C92100">
          <w:pPr>
            <w:pStyle w:val="Footer"/>
          </w:pPr>
          <w:r>
            <w:t xml:space="preserve"> </w:t>
          </w:r>
        </w:p>
      </w:tc>
      <w:tc>
        <w:tcPr>
          <w:tcW w:w="420" w:type="dxa"/>
          <w:vAlign w:val="center"/>
        </w:tcPr>
        <w:p w14:paraId="7BBD3775" w14:textId="1E3541FA" w:rsidR="00C92100" w:rsidRDefault="00C92100" w:rsidP="00C92100">
          <w:pPr>
            <w:pStyle w:val="Footer"/>
            <w:jc w:val="center"/>
          </w:pPr>
        </w:p>
      </w:tc>
      <w:tc>
        <w:tcPr>
          <w:tcW w:w="559" w:type="dxa"/>
          <w:shd w:val="clear" w:color="auto" w:fill="2683C6" w:themeFill="accent6"/>
        </w:tcPr>
        <w:p w14:paraId="250589C7" w14:textId="77777777" w:rsidR="00C92100" w:rsidRDefault="00C92100" w:rsidP="00145359">
          <w:pPr>
            <w:pStyle w:val="Footer"/>
          </w:pPr>
        </w:p>
      </w:tc>
      <w:tc>
        <w:tcPr>
          <w:tcW w:w="559" w:type="dxa"/>
          <w:shd w:val="clear" w:color="auto" w:fill="3494BA" w:themeFill="accent1"/>
        </w:tcPr>
        <w:p w14:paraId="60835DF3" w14:textId="77777777" w:rsidR="00C92100" w:rsidRDefault="00C92100" w:rsidP="00145359">
          <w:pPr>
            <w:pStyle w:val="Footer"/>
          </w:pPr>
        </w:p>
      </w:tc>
    </w:tr>
    <w:tr w:rsidR="00C92100" w14:paraId="363B70C6" w14:textId="77777777" w:rsidTr="008D153B">
      <w:trPr>
        <w:trHeight w:val="622"/>
        <w:jc w:val="center"/>
      </w:trPr>
      <w:tc>
        <w:tcPr>
          <w:tcW w:w="9096" w:type="dxa"/>
          <w:gridSpan w:val="2"/>
          <w:vAlign w:val="center"/>
        </w:tcPr>
        <w:p w14:paraId="7382968E" w14:textId="6879432B" w:rsidR="00C92100" w:rsidRDefault="000E3C24" w:rsidP="00C92100">
          <w:pPr>
            <w:pStyle w:val="Footer"/>
          </w:pPr>
          <w:r>
            <w:t xml:space="preserve"> </w:t>
          </w:r>
        </w:p>
      </w:tc>
      <w:tc>
        <w:tcPr>
          <w:tcW w:w="563" w:type="dxa"/>
          <w:vAlign w:val="center"/>
        </w:tcPr>
        <w:p w14:paraId="73D6CD5A" w14:textId="7C30C9FD" w:rsidR="00C92100" w:rsidRDefault="00C92100" w:rsidP="00C92100">
          <w:pPr>
            <w:pStyle w:val="Footer"/>
            <w:jc w:val="center"/>
          </w:pPr>
        </w:p>
      </w:tc>
      <w:tc>
        <w:tcPr>
          <w:tcW w:w="420" w:type="dxa"/>
          <w:shd w:val="clear" w:color="auto" w:fill="75BDA7" w:themeFill="accent3"/>
        </w:tcPr>
        <w:p w14:paraId="1290FAFF" w14:textId="77777777" w:rsidR="00C92100" w:rsidRDefault="00C92100" w:rsidP="00145359">
          <w:pPr>
            <w:pStyle w:val="Footer"/>
          </w:pPr>
        </w:p>
      </w:tc>
      <w:tc>
        <w:tcPr>
          <w:tcW w:w="559" w:type="dxa"/>
          <w:shd w:val="clear" w:color="auto" w:fill="2683C6" w:themeFill="accent6"/>
        </w:tcPr>
        <w:p w14:paraId="5EF9C181" w14:textId="77777777" w:rsidR="00C92100" w:rsidRDefault="00C92100" w:rsidP="00145359">
          <w:pPr>
            <w:pStyle w:val="Footer"/>
          </w:pPr>
        </w:p>
      </w:tc>
      <w:tc>
        <w:tcPr>
          <w:tcW w:w="559" w:type="dxa"/>
          <w:shd w:val="clear" w:color="auto" w:fill="3494BA" w:themeFill="accent1"/>
        </w:tcPr>
        <w:p w14:paraId="2E816CE6" w14:textId="77777777" w:rsidR="00C92100" w:rsidRDefault="00C92100" w:rsidP="00145359">
          <w:pPr>
            <w:pStyle w:val="Footer"/>
          </w:pPr>
        </w:p>
      </w:tc>
    </w:tr>
    <w:tr w:rsidR="00C92100" w14:paraId="0B90E912" w14:textId="77777777" w:rsidTr="008D153B">
      <w:trPr>
        <w:trHeight w:val="623"/>
        <w:jc w:val="center"/>
      </w:trPr>
      <w:tc>
        <w:tcPr>
          <w:tcW w:w="8533" w:type="dxa"/>
          <w:vAlign w:val="center"/>
        </w:tcPr>
        <w:p w14:paraId="21621EC5" w14:textId="32E3BC5F" w:rsidR="00C92100" w:rsidRDefault="00C92100" w:rsidP="00C92100">
          <w:pPr>
            <w:pStyle w:val="Footer"/>
            <w:ind w:right="30"/>
          </w:pPr>
        </w:p>
      </w:tc>
      <w:tc>
        <w:tcPr>
          <w:tcW w:w="563" w:type="dxa"/>
          <w:vAlign w:val="center"/>
        </w:tcPr>
        <w:p w14:paraId="4C431FF1" w14:textId="76C1FB9F" w:rsidR="00C92100" w:rsidRDefault="00C92100" w:rsidP="00C92100">
          <w:pPr>
            <w:pStyle w:val="Footer"/>
            <w:jc w:val="center"/>
          </w:pPr>
        </w:p>
      </w:tc>
      <w:tc>
        <w:tcPr>
          <w:tcW w:w="563" w:type="dxa"/>
          <w:shd w:val="clear" w:color="auto" w:fill="373545" w:themeFill="text2"/>
        </w:tcPr>
        <w:p w14:paraId="462D391E" w14:textId="77777777" w:rsidR="00C92100" w:rsidRDefault="00C92100" w:rsidP="00145359">
          <w:pPr>
            <w:pStyle w:val="Footer"/>
          </w:pPr>
        </w:p>
      </w:tc>
      <w:tc>
        <w:tcPr>
          <w:tcW w:w="420" w:type="dxa"/>
          <w:shd w:val="clear" w:color="auto" w:fill="75BDA7" w:themeFill="accent3"/>
        </w:tcPr>
        <w:p w14:paraId="4FF50233" w14:textId="77777777" w:rsidR="00C92100" w:rsidRDefault="00C92100" w:rsidP="00145359">
          <w:pPr>
            <w:pStyle w:val="Footer"/>
          </w:pPr>
        </w:p>
      </w:tc>
      <w:tc>
        <w:tcPr>
          <w:tcW w:w="559" w:type="dxa"/>
          <w:shd w:val="clear" w:color="auto" w:fill="2683C6" w:themeFill="accent6"/>
        </w:tcPr>
        <w:p w14:paraId="05623141" w14:textId="77777777" w:rsidR="00C92100" w:rsidRDefault="00C92100" w:rsidP="00145359">
          <w:pPr>
            <w:pStyle w:val="Footer"/>
          </w:pPr>
        </w:p>
      </w:tc>
      <w:tc>
        <w:tcPr>
          <w:tcW w:w="559" w:type="dxa"/>
          <w:shd w:val="clear" w:color="auto" w:fill="3494BA" w:themeFill="accent1"/>
        </w:tcPr>
        <w:p w14:paraId="23082C1C" w14:textId="77777777" w:rsidR="00C92100" w:rsidRDefault="00C92100" w:rsidP="00145359">
          <w:pPr>
            <w:pStyle w:val="Footer"/>
          </w:pPr>
        </w:p>
      </w:tc>
    </w:tr>
  </w:tbl>
  <w:p w14:paraId="514A022C" w14:textId="77777777" w:rsidR="00F6710A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38E2" w14:textId="77777777" w:rsidR="00B937A6" w:rsidRDefault="00B937A6" w:rsidP="00376205">
      <w:r>
        <w:separator/>
      </w:r>
    </w:p>
  </w:footnote>
  <w:footnote w:type="continuationSeparator" w:id="0">
    <w:p w14:paraId="568422FF" w14:textId="77777777" w:rsidR="00B937A6" w:rsidRDefault="00B937A6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0"/>
      <w:gridCol w:w="4680"/>
    </w:tblGrid>
    <w:tr w:rsidR="001A79C0" w14:paraId="1257E197" w14:textId="77777777" w:rsidTr="00D907F8">
      <w:trPr>
        <w:jc w:val="center"/>
      </w:trPr>
      <w:tc>
        <w:tcPr>
          <w:tcW w:w="6946" w:type="dxa"/>
        </w:tcPr>
        <w:p w14:paraId="3789393A" w14:textId="77777777" w:rsidR="001A79C0" w:rsidRDefault="001A79C0" w:rsidP="00FB21D8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4599AC1" wp14:editId="7C92A36B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174561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26652C0E" w14:textId="6EE50B33" w:rsidR="001A79C0" w:rsidRDefault="008D153B" w:rsidP="00D907F8">
          <w:pPr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3EB8B35" wp14:editId="58DF2B72">
                <wp:extent cx="2971800" cy="147174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1926" cy="1486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7622CA" w14:textId="77777777" w:rsidR="00F6710A" w:rsidRDefault="00F6710A" w:rsidP="00FB21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41"/>
    <w:multiLevelType w:val="multilevel"/>
    <w:tmpl w:val="D8DC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3B"/>
    <w:rsid w:val="00024E1E"/>
    <w:rsid w:val="000E3C24"/>
    <w:rsid w:val="001066EC"/>
    <w:rsid w:val="001320FD"/>
    <w:rsid w:val="00145359"/>
    <w:rsid w:val="00182EC3"/>
    <w:rsid w:val="00184742"/>
    <w:rsid w:val="001A79C0"/>
    <w:rsid w:val="001E4B0C"/>
    <w:rsid w:val="002830EC"/>
    <w:rsid w:val="002F696F"/>
    <w:rsid w:val="003049BB"/>
    <w:rsid w:val="00323A60"/>
    <w:rsid w:val="00327ABF"/>
    <w:rsid w:val="00376205"/>
    <w:rsid w:val="00390509"/>
    <w:rsid w:val="003951D5"/>
    <w:rsid w:val="00396549"/>
    <w:rsid w:val="003A6A4C"/>
    <w:rsid w:val="003D0547"/>
    <w:rsid w:val="00407D91"/>
    <w:rsid w:val="0042510E"/>
    <w:rsid w:val="00425A9C"/>
    <w:rsid w:val="00445EC4"/>
    <w:rsid w:val="004719BA"/>
    <w:rsid w:val="00494123"/>
    <w:rsid w:val="005550C9"/>
    <w:rsid w:val="0059362C"/>
    <w:rsid w:val="005942EB"/>
    <w:rsid w:val="005A519B"/>
    <w:rsid w:val="005E4228"/>
    <w:rsid w:val="0060159F"/>
    <w:rsid w:val="0061457D"/>
    <w:rsid w:val="0062123A"/>
    <w:rsid w:val="00626CDC"/>
    <w:rsid w:val="00646E75"/>
    <w:rsid w:val="00682F52"/>
    <w:rsid w:val="006B01BD"/>
    <w:rsid w:val="007B19DB"/>
    <w:rsid w:val="008009DA"/>
    <w:rsid w:val="00810A41"/>
    <w:rsid w:val="008456BB"/>
    <w:rsid w:val="00877759"/>
    <w:rsid w:val="008D153B"/>
    <w:rsid w:val="00914211"/>
    <w:rsid w:val="00922646"/>
    <w:rsid w:val="009834A5"/>
    <w:rsid w:val="009864AB"/>
    <w:rsid w:val="009B3BD5"/>
    <w:rsid w:val="009C28ED"/>
    <w:rsid w:val="009E5AB2"/>
    <w:rsid w:val="00A00DA7"/>
    <w:rsid w:val="00A77DE4"/>
    <w:rsid w:val="00A90B67"/>
    <w:rsid w:val="00AE39B6"/>
    <w:rsid w:val="00B937A6"/>
    <w:rsid w:val="00C067BD"/>
    <w:rsid w:val="00C55116"/>
    <w:rsid w:val="00C6127A"/>
    <w:rsid w:val="00C92100"/>
    <w:rsid w:val="00CC7BB9"/>
    <w:rsid w:val="00CD384D"/>
    <w:rsid w:val="00CE1FF8"/>
    <w:rsid w:val="00D12C5E"/>
    <w:rsid w:val="00D14447"/>
    <w:rsid w:val="00D574C1"/>
    <w:rsid w:val="00D907F8"/>
    <w:rsid w:val="00DD0998"/>
    <w:rsid w:val="00DF4713"/>
    <w:rsid w:val="00E0756B"/>
    <w:rsid w:val="00E45756"/>
    <w:rsid w:val="00E55D74"/>
    <w:rsid w:val="00E55FAE"/>
    <w:rsid w:val="00ED4963"/>
    <w:rsid w:val="00EF18D8"/>
    <w:rsid w:val="00F07226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E694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9"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0E3C24"/>
    <w:pPr>
      <w:spacing w:after="48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  <w:style w:type="character" w:styleId="Strong">
    <w:name w:val="Strong"/>
    <w:basedOn w:val="DefaultParagraphFont"/>
    <w:uiPriority w:val="22"/>
    <w:qFormat/>
    <w:rsid w:val="008D1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la\AppData\Roaming\Microsoft\Templates\Blue%20ste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steps letterhead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2025-05-11T11:54:00Z</dcterms:created>
  <dcterms:modified xsi:type="dcterms:W3CDTF">2025-05-11T11:59:00Z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