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FDB2" w14:textId="461666B1" w:rsidR="0029156D" w:rsidRPr="00F5262F" w:rsidRDefault="00F5262F" w:rsidP="00F5262F">
      <w:pPr>
        <w:jc w:val="center"/>
        <w:rPr>
          <w:rFonts w:ascii="Constantia" w:hAnsi="Constantia" w:cs="DaunPenh"/>
          <w:sz w:val="32"/>
          <w:szCs w:val="32"/>
        </w:rPr>
      </w:pPr>
      <w:r w:rsidRPr="00F5262F">
        <w:rPr>
          <w:rFonts w:ascii="Constantia" w:hAnsi="Constantia" w:cs="DaunPenh"/>
          <w:sz w:val="32"/>
          <w:szCs w:val="32"/>
        </w:rPr>
        <w:t>IMPORTANT POINTS TO REMEMBER</w:t>
      </w:r>
    </w:p>
    <w:p w14:paraId="1E4091D1" w14:textId="1E2DF2F6" w:rsidR="00F5262F" w:rsidRPr="00F5262F" w:rsidRDefault="00F5262F" w:rsidP="00F5262F">
      <w:pPr>
        <w:pStyle w:val="ListParagraph"/>
        <w:numPr>
          <w:ilvl w:val="0"/>
          <w:numId w:val="1"/>
        </w:numPr>
        <w:jc w:val="both"/>
        <w:rPr>
          <w:rFonts w:ascii="Constantia" w:hAnsi="Constantia" w:cs="DaunPenh"/>
          <w:sz w:val="28"/>
          <w:szCs w:val="28"/>
        </w:rPr>
      </w:pPr>
      <w:r w:rsidRPr="00F5262F">
        <w:rPr>
          <w:rFonts w:ascii="Constantia" w:hAnsi="Constantia" w:cs="DaunPenh"/>
          <w:sz w:val="28"/>
          <w:szCs w:val="28"/>
        </w:rPr>
        <w:t>How did you implement the Adhaar verification?</w:t>
      </w:r>
    </w:p>
    <w:p w14:paraId="26F97745" w14:textId="626AC1AD" w:rsidR="00F5262F" w:rsidRPr="00F5262F" w:rsidRDefault="00F5262F" w:rsidP="00F5262F">
      <w:pPr>
        <w:pStyle w:val="ListParagraph"/>
        <w:numPr>
          <w:ilvl w:val="0"/>
          <w:numId w:val="1"/>
        </w:numPr>
        <w:jc w:val="both"/>
        <w:rPr>
          <w:rFonts w:ascii="Constantia" w:hAnsi="Constantia" w:cs="DaunPenh"/>
          <w:sz w:val="28"/>
          <w:szCs w:val="28"/>
        </w:rPr>
      </w:pPr>
      <w:r w:rsidRPr="00F5262F">
        <w:rPr>
          <w:rFonts w:ascii="Constantia" w:hAnsi="Constantia" w:cs="DaunPenh"/>
          <w:sz w:val="28"/>
          <w:szCs w:val="28"/>
        </w:rPr>
        <w:t>How did you implement the auto-assignment?</w:t>
      </w:r>
    </w:p>
    <w:p w14:paraId="7C0C68FF" w14:textId="30F0F901" w:rsidR="00F5262F" w:rsidRPr="00F5262F" w:rsidRDefault="00F5262F" w:rsidP="00F5262F">
      <w:pPr>
        <w:jc w:val="both"/>
        <w:rPr>
          <w:rFonts w:ascii="Constantia" w:hAnsi="Constantia" w:cs="DaunPenh"/>
          <w:sz w:val="28"/>
          <w:szCs w:val="28"/>
        </w:rPr>
      </w:pPr>
      <w:r w:rsidRPr="00F5262F">
        <w:rPr>
          <w:rFonts w:ascii="Constantia" w:hAnsi="Constantia" w:cs="DaunPenh"/>
          <w:sz w:val="28"/>
          <w:szCs w:val="28"/>
        </w:rPr>
        <w:tab/>
        <w:t xml:space="preserve">Answer: </w:t>
      </w:r>
      <w:r w:rsidRPr="00F5262F">
        <w:rPr>
          <w:rFonts w:ascii="Constantia" w:hAnsi="Constantia" w:cs="DaunPenh"/>
          <w:sz w:val="28"/>
          <w:szCs w:val="28"/>
        </w:rPr>
        <w:t>When a delivery is created with auto assignment, the backend</w:t>
      </w:r>
      <w:r>
        <w:rPr>
          <w:rFonts w:ascii="Constantia" w:hAnsi="Constantia" w:cs="DaunPenh"/>
          <w:sz w:val="28"/>
          <w:szCs w:val="28"/>
        </w:rPr>
        <w:t xml:space="preserve"> </w:t>
      </w:r>
      <w:r w:rsidRPr="00F5262F">
        <w:rPr>
          <w:rFonts w:ascii="Constantia" w:hAnsi="Constantia" w:cs="DaunPenh"/>
          <w:sz w:val="28"/>
          <w:szCs w:val="28"/>
        </w:rPr>
        <w:t xml:space="preserve">selects the </w:t>
      </w:r>
      <w:proofErr w:type="gramStart"/>
      <w:r w:rsidRPr="00F5262F">
        <w:rPr>
          <w:rFonts w:ascii="Constantia" w:hAnsi="Constantia" w:cs="DaunPenh"/>
          <w:sz w:val="28"/>
          <w:szCs w:val="28"/>
        </w:rPr>
        <w:t>least-busy</w:t>
      </w:r>
      <w:proofErr w:type="gramEnd"/>
      <w:r w:rsidRPr="00F5262F">
        <w:rPr>
          <w:rFonts w:ascii="Constantia" w:hAnsi="Constantia" w:cs="DaunPenh"/>
          <w:sz w:val="28"/>
          <w:szCs w:val="28"/>
        </w:rPr>
        <w:t xml:space="preserve"> active</w:t>
      </w:r>
      <w:r>
        <w:rPr>
          <w:rFonts w:ascii="Constantia" w:hAnsi="Constantia" w:cs="DaunPenh"/>
          <w:sz w:val="28"/>
          <w:szCs w:val="28"/>
        </w:rPr>
        <w:t xml:space="preserve"> </w:t>
      </w:r>
      <w:r w:rsidRPr="00F5262F">
        <w:rPr>
          <w:rFonts w:ascii="Constantia" w:hAnsi="Constantia" w:cs="DaunPenh"/>
          <w:sz w:val="28"/>
          <w:szCs w:val="28"/>
        </w:rPr>
        <w:t>volunteer by counting current active</w:t>
      </w:r>
      <w:r>
        <w:rPr>
          <w:rFonts w:ascii="Constantia" w:hAnsi="Constantia" w:cs="DaunPenh"/>
          <w:sz w:val="28"/>
          <w:szCs w:val="28"/>
        </w:rPr>
        <w:t xml:space="preserve"> </w:t>
      </w:r>
      <w:r w:rsidRPr="00F5262F">
        <w:rPr>
          <w:rFonts w:ascii="Constantia" w:hAnsi="Constantia" w:cs="DaunPenh"/>
          <w:sz w:val="28"/>
          <w:szCs w:val="28"/>
        </w:rPr>
        <w:t>deliveries and assigns them at creation time.</w:t>
      </w:r>
    </w:p>
    <w:p w14:paraId="446454EA" w14:textId="5699819A" w:rsidR="00F5262F" w:rsidRPr="00F5262F" w:rsidRDefault="00F5262F" w:rsidP="00F5262F">
      <w:pPr>
        <w:pStyle w:val="ListParagraph"/>
        <w:numPr>
          <w:ilvl w:val="0"/>
          <w:numId w:val="1"/>
        </w:numPr>
        <w:jc w:val="both"/>
        <w:rPr>
          <w:rFonts w:ascii="Constantia" w:hAnsi="Constantia" w:cs="DaunPenh"/>
          <w:sz w:val="28"/>
          <w:szCs w:val="28"/>
        </w:rPr>
      </w:pPr>
      <w:r w:rsidRPr="00F5262F">
        <w:rPr>
          <w:rFonts w:ascii="Constantia" w:hAnsi="Constantia" w:cs="DaunPenh"/>
          <w:sz w:val="28"/>
          <w:szCs w:val="28"/>
        </w:rPr>
        <w:t>How did you</w:t>
      </w:r>
    </w:p>
    <w:sectPr w:rsidR="00F5262F" w:rsidRPr="00F5262F" w:rsidSect="00F5262F">
      <w:pgSz w:w="12240" w:h="15840"/>
      <w:pgMar w:top="1440" w:right="1440" w:bottom="1440" w:left="1440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A4553"/>
    <w:multiLevelType w:val="hybridMultilevel"/>
    <w:tmpl w:val="6CBE2D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27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2F"/>
    <w:rsid w:val="0029156D"/>
    <w:rsid w:val="00A36D47"/>
    <w:rsid w:val="00AC76E1"/>
    <w:rsid w:val="00CB382A"/>
    <w:rsid w:val="00F5262F"/>
    <w:rsid w:val="00F6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870E"/>
  <w15:chartTrackingRefBased/>
  <w15:docId w15:val="{B58EE624-0208-44A8-9EDF-0987BDCD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6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6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6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6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6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6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6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6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6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6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6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6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F88F8-9269-4780-BCFB-6EC891E4B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Martin</dc:creator>
  <cp:keywords/>
  <dc:description/>
  <cp:lastModifiedBy>Sneha Martin</cp:lastModifiedBy>
  <cp:revision>2</cp:revision>
  <dcterms:created xsi:type="dcterms:W3CDTF">2026-01-21T05:53:00Z</dcterms:created>
  <dcterms:modified xsi:type="dcterms:W3CDTF">2026-01-21T05:56:00Z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b782dee2-bd9c-4e8e-8bd3-9818db1cf22b</vt:lpwstr>
  </property>
</Properties>
</file>