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4608" w14:textId="77777777" w:rsidR="005941C9" w:rsidRPr="0073784E" w:rsidRDefault="005941C9" w:rsidP="005941C9">
      <w:pPr>
        <w:jc w:val="center"/>
        <w:rPr>
          <w:rFonts w:cstheme="minorHAnsi"/>
          <w:b/>
          <w:bCs/>
          <w:sz w:val="34"/>
          <w:szCs w:val="34"/>
        </w:rPr>
      </w:pPr>
      <w:r w:rsidRPr="0073784E">
        <w:rPr>
          <w:rFonts w:cstheme="minorHAnsi"/>
          <w:b/>
          <w:bCs/>
          <w:sz w:val="34"/>
          <w:szCs w:val="34"/>
        </w:rPr>
        <w:t xml:space="preserve">Exercise </w:t>
      </w:r>
      <w:proofErr w:type="gramStart"/>
      <w:r w:rsidRPr="0073784E">
        <w:rPr>
          <w:rFonts w:cstheme="minorHAnsi"/>
          <w:b/>
          <w:bCs/>
          <w:sz w:val="34"/>
          <w:szCs w:val="34"/>
        </w:rPr>
        <w:t>2 :</w:t>
      </w:r>
      <w:proofErr w:type="gramEnd"/>
      <w:r w:rsidRPr="0073784E">
        <w:rPr>
          <w:rFonts w:cstheme="minorHAnsi"/>
          <w:b/>
          <w:bCs/>
          <w:sz w:val="34"/>
          <w:szCs w:val="34"/>
        </w:rPr>
        <w:t xml:space="preserve"> E-commerce Platform Search Function</w:t>
      </w:r>
    </w:p>
    <w:p w14:paraId="0B386EFC" w14:textId="77777777" w:rsidR="005941C9" w:rsidRDefault="005941C9" w:rsidP="005941C9">
      <w:pPr>
        <w:jc w:val="center"/>
        <w:rPr>
          <w:rFonts w:cstheme="minorHAnsi"/>
          <w:b/>
          <w:bCs/>
          <w:sz w:val="32"/>
          <w:szCs w:val="32"/>
        </w:rPr>
      </w:pPr>
    </w:p>
    <w:p w14:paraId="0F06775E" w14:textId="77777777" w:rsidR="005941C9" w:rsidRDefault="005941C9" w:rsidP="005941C9">
      <w:pPr>
        <w:tabs>
          <w:tab w:val="left" w:pos="2316"/>
        </w:tabs>
        <w:rPr>
          <w:rFonts w:cstheme="minorHAnsi"/>
          <w:b/>
          <w:bCs/>
          <w:sz w:val="24"/>
          <w:szCs w:val="24"/>
        </w:rPr>
      </w:pPr>
      <w:r w:rsidRPr="0073784E">
        <w:rPr>
          <w:rFonts w:cstheme="minorHAnsi"/>
          <w:b/>
          <w:bCs/>
          <w:sz w:val="24"/>
          <w:szCs w:val="24"/>
        </w:rPr>
        <w:sym w:font="Wingdings" w:char="F0E0"/>
      </w:r>
      <w:r>
        <w:rPr>
          <w:rFonts w:cstheme="minorHAnsi"/>
          <w:b/>
          <w:bCs/>
          <w:sz w:val="24"/>
          <w:szCs w:val="24"/>
        </w:rPr>
        <w:t xml:space="preserve"> Understanding Asymptotic Notation and Big O Notation</w:t>
      </w:r>
    </w:p>
    <w:p w14:paraId="061DFF02" w14:textId="77777777" w:rsidR="005941C9" w:rsidRPr="0073784E" w:rsidRDefault="005941C9" w:rsidP="005941C9">
      <w:pPr>
        <w:tabs>
          <w:tab w:val="left" w:pos="2316"/>
        </w:tabs>
        <w:rPr>
          <w:rFonts w:cstheme="minorHAnsi"/>
          <w:b/>
          <w:bCs/>
          <w:sz w:val="24"/>
          <w:szCs w:val="24"/>
        </w:rPr>
      </w:pPr>
      <w:r w:rsidRPr="0073784E">
        <w:rPr>
          <w:rFonts w:cstheme="minorHAnsi"/>
          <w:b/>
          <w:bCs/>
          <w:sz w:val="24"/>
          <w:szCs w:val="24"/>
        </w:rPr>
        <w:t>1. Asymptotic Notation</w:t>
      </w:r>
    </w:p>
    <w:p w14:paraId="47CCA97F" w14:textId="77777777" w:rsidR="005941C9" w:rsidRPr="0073784E" w:rsidRDefault="005941C9" w:rsidP="005941C9">
      <w:pPr>
        <w:numPr>
          <w:ilvl w:val="0"/>
          <w:numId w:val="1"/>
        </w:numPr>
        <w:tabs>
          <w:tab w:val="left" w:pos="2316"/>
        </w:tabs>
        <w:rPr>
          <w:rFonts w:cstheme="minorHAnsi"/>
          <w:sz w:val="24"/>
          <w:szCs w:val="24"/>
        </w:rPr>
      </w:pPr>
      <w:r w:rsidRPr="0073784E">
        <w:rPr>
          <w:rFonts w:cstheme="minorHAnsi"/>
          <w:b/>
          <w:bCs/>
          <w:sz w:val="24"/>
          <w:szCs w:val="24"/>
        </w:rPr>
        <w:t>Big O Notation:</w:t>
      </w:r>
      <w:r w:rsidRPr="0073784E">
        <w:rPr>
          <w:rFonts w:cstheme="minorHAnsi"/>
          <w:sz w:val="24"/>
          <w:szCs w:val="24"/>
        </w:rPr>
        <w:br/>
      </w:r>
      <w:r w:rsidRPr="00FF76AB">
        <w:rPr>
          <w:rFonts w:cstheme="minorHAnsi"/>
          <w:sz w:val="24"/>
          <w:szCs w:val="24"/>
        </w:rPr>
        <w:t>Big O is a mathematical way to express how the runtime or space requirement of an algorithm grows as the input size increases. It helps evaluate and compare algorithm efficiency independently of specific machines or environments.</w:t>
      </w:r>
    </w:p>
    <w:p w14:paraId="118F48B4" w14:textId="77777777" w:rsidR="005941C9" w:rsidRPr="0073784E" w:rsidRDefault="005941C9" w:rsidP="005941C9">
      <w:pPr>
        <w:numPr>
          <w:ilvl w:val="0"/>
          <w:numId w:val="1"/>
        </w:numPr>
        <w:tabs>
          <w:tab w:val="left" w:pos="2316"/>
        </w:tabs>
        <w:rPr>
          <w:rFonts w:cstheme="minorHAnsi"/>
          <w:sz w:val="24"/>
          <w:szCs w:val="24"/>
        </w:rPr>
      </w:pPr>
      <w:r w:rsidRPr="0073784E">
        <w:rPr>
          <w:rFonts w:cstheme="minorHAnsi"/>
          <w:b/>
          <w:bCs/>
          <w:sz w:val="24"/>
          <w:szCs w:val="24"/>
        </w:rPr>
        <w:t>Best, Average, and Worst Case:</w:t>
      </w:r>
    </w:p>
    <w:p w14:paraId="40E4D385" w14:textId="77777777" w:rsidR="005941C9" w:rsidRPr="00FF76AB" w:rsidRDefault="005941C9" w:rsidP="005941C9">
      <w:pPr>
        <w:pStyle w:val="NormalWeb"/>
        <w:numPr>
          <w:ilvl w:val="0"/>
          <w:numId w:val="1"/>
        </w:numPr>
        <w:rPr>
          <w:rFonts w:asciiTheme="minorHAnsi" w:hAnsiTheme="minorHAnsi" w:cstheme="minorHAnsi"/>
        </w:rPr>
      </w:pPr>
      <w:r w:rsidRPr="00FF76AB">
        <w:rPr>
          <w:rFonts w:asciiTheme="minorHAnsi" w:hAnsiTheme="minorHAnsi" w:cstheme="minorHAnsi"/>
        </w:rPr>
        <w:t xml:space="preserve"> </w:t>
      </w:r>
      <w:r w:rsidRPr="00FF76AB">
        <w:rPr>
          <w:rStyle w:val="Strong"/>
          <w:rFonts w:asciiTheme="minorHAnsi" w:eastAsiaTheme="majorEastAsia" w:hAnsiTheme="minorHAnsi" w:cstheme="minorHAnsi"/>
        </w:rPr>
        <w:t>Best Case:</w:t>
      </w:r>
      <w:r w:rsidRPr="00FF76AB">
        <w:rPr>
          <w:rFonts w:asciiTheme="minorHAnsi" w:hAnsiTheme="minorHAnsi" w:cstheme="minorHAnsi"/>
        </w:rPr>
        <w:t xml:space="preserve"> The scenario where the algorithm performs the fewest steps (e.g., the item is found at the beginning).</w:t>
      </w:r>
    </w:p>
    <w:p w14:paraId="25935CA6" w14:textId="77777777" w:rsidR="005941C9" w:rsidRPr="00FF76AB" w:rsidRDefault="005941C9" w:rsidP="005941C9">
      <w:pPr>
        <w:pStyle w:val="NormalWeb"/>
        <w:numPr>
          <w:ilvl w:val="0"/>
          <w:numId w:val="1"/>
        </w:numPr>
        <w:rPr>
          <w:rFonts w:asciiTheme="minorHAnsi" w:hAnsiTheme="minorHAnsi" w:cstheme="minorHAnsi"/>
        </w:rPr>
      </w:pPr>
      <w:r w:rsidRPr="00FF76AB">
        <w:rPr>
          <w:rFonts w:asciiTheme="minorHAnsi" w:hAnsiTheme="minorHAnsi" w:cstheme="minorHAnsi"/>
        </w:rPr>
        <w:t xml:space="preserve"> </w:t>
      </w:r>
      <w:r w:rsidRPr="00FF76AB">
        <w:rPr>
          <w:rStyle w:val="Strong"/>
          <w:rFonts w:asciiTheme="minorHAnsi" w:eastAsiaTheme="majorEastAsia" w:hAnsiTheme="minorHAnsi" w:cstheme="minorHAnsi"/>
        </w:rPr>
        <w:t>Average Case:</w:t>
      </w:r>
      <w:r w:rsidRPr="00FF76AB">
        <w:rPr>
          <w:rFonts w:asciiTheme="minorHAnsi" w:hAnsiTheme="minorHAnsi" w:cstheme="minorHAnsi"/>
        </w:rPr>
        <w:t xml:space="preserve"> Represents the typical performance, averaged over all possible inputs.</w:t>
      </w:r>
    </w:p>
    <w:p w14:paraId="21562326" w14:textId="77777777" w:rsidR="005941C9" w:rsidRPr="00FF76AB" w:rsidRDefault="005941C9" w:rsidP="005941C9">
      <w:pPr>
        <w:pStyle w:val="NormalWeb"/>
        <w:numPr>
          <w:ilvl w:val="0"/>
          <w:numId w:val="1"/>
        </w:numPr>
        <w:rPr>
          <w:rFonts w:asciiTheme="minorHAnsi" w:hAnsiTheme="minorHAnsi" w:cstheme="minorHAnsi"/>
        </w:rPr>
      </w:pPr>
      <w:r w:rsidRPr="00FF76AB">
        <w:rPr>
          <w:rFonts w:asciiTheme="minorHAnsi" w:hAnsiTheme="minorHAnsi" w:cstheme="minorHAnsi"/>
        </w:rPr>
        <w:t xml:space="preserve"> </w:t>
      </w:r>
      <w:r w:rsidRPr="00FF76AB">
        <w:rPr>
          <w:rStyle w:val="Strong"/>
          <w:rFonts w:asciiTheme="minorHAnsi" w:eastAsiaTheme="majorEastAsia" w:hAnsiTheme="minorHAnsi" w:cstheme="minorHAnsi"/>
        </w:rPr>
        <w:t>Worst Case:</w:t>
      </w:r>
      <w:r w:rsidRPr="00FF76AB">
        <w:rPr>
          <w:rFonts w:asciiTheme="minorHAnsi" w:hAnsiTheme="minorHAnsi" w:cstheme="minorHAnsi"/>
        </w:rPr>
        <w:t xml:space="preserve"> The scenario where the algorithm takes the most time (e.g., item is not found at all).</w:t>
      </w:r>
    </w:p>
    <w:p w14:paraId="008F304A" w14:textId="77777777" w:rsidR="005941C9" w:rsidRPr="0073784E" w:rsidRDefault="005941C9" w:rsidP="005941C9">
      <w:pPr>
        <w:tabs>
          <w:tab w:val="left" w:pos="2316"/>
        </w:tabs>
        <w:rPr>
          <w:rFonts w:cstheme="minorHAnsi"/>
          <w:b/>
          <w:bCs/>
          <w:sz w:val="24"/>
          <w:szCs w:val="24"/>
        </w:rPr>
      </w:pPr>
      <w:r w:rsidRPr="0073784E">
        <w:rPr>
          <w:rFonts w:cstheme="minorHAnsi"/>
          <w:sz w:val="24"/>
          <w:szCs w:val="24"/>
        </w:rPr>
        <w:sym w:font="Wingdings" w:char="F0E0"/>
      </w:r>
      <w:r w:rsidRPr="0073784E">
        <w:rPr>
          <w:rFonts w:cstheme="minorHAnsi"/>
          <w:b/>
          <w:bCs/>
          <w:sz w:val="24"/>
          <w:szCs w:val="24"/>
        </w:rPr>
        <w:t>Analysis</w:t>
      </w:r>
    </w:p>
    <w:p w14:paraId="103C454D" w14:textId="77777777" w:rsidR="005941C9" w:rsidRPr="0073784E" w:rsidRDefault="005941C9" w:rsidP="005941C9">
      <w:pPr>
        <w:numPr>
          <w:ilvl w:val="0"/>
          <w:numId w:val="2"/>
        </w:numPr>
        <w:tabs>
          <w:tab w:val="left" w:pos="2316"/>
        </w:tabs>
        <w:rPr>
          <w:rFonts w:cstheme="minorHAnsi"/>
          <w:sz w:val="24"/>
          <w:szCs w:val="24"/>
        </w:rPr>
      </w:pPr>
      <w:r w:rsidRPr="0073784E">
        <w:rPr>
          <w:rFonts w:cstheme="minorHAnsi"/>
          <w:b/>
          <w:bCs/>
          <w:sz w:val="24"/>
          <w:szCs w:val="24"/>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873"/>
        <w:gridCol w:w="2250"/>
        <w:gridCol w:w="2050"/>
      </w:tblGrid>
      <w:tr w:rsidR="005941C9" w:rsidRPr="00FF76AB" w14:paraId="507F6A7B" w14:textId="77777777" w:rsidTr="002B49AE">
        <w:trPr>
          <w:tblHeader/>
          <w:tblCellSpacing w:w="15" w:type="dxa"/>
        </w:trPr>
        <w:tc>
          <w:tcPr>
            <w:tcW w:w="0" w:type="auto"/>
            <w:vAlign w:val="center"/>
            <w:hideMark/>
          </w:tcPr>
          <w:p w14:paraId="733B5A36"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Algorithm</w:t>
            </w:r>
          </w:p>
        </w:tc>
        <w:tc>
          <w:tcPr>
            <w:tcW w:w="0" w:type="auto"/>
            <w:vAlign w:val="center"/>
            <w:hideMark/>
          </w:tcPr>
          <w:p w14:paraId="4700BAA5"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Best Case</w:t>
            </w:r>
          </w:p>
        </w:tc>
        <w:tc>
          <w:tcPr>
            <w:tcW w:w="0" w:type="auto"/>
            <w:vAlign w:val="center"/>
            <w:hideMark/>
          </w:tcPr>
          <w:p w14:paraId="02053944"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Average Case</w:t>
            </w:r>
          </w:p>
        </w:tc>
        <w:tc>
          <w:tcPr>
            <w:tcW w:w="0" w:type="auto"/>
            <w:vAlign w:val="center"/>
            <w:hideMark/>
          </w:tcPr>
          <w:p w14:paraId="1D7299B5"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Worst Case</w:t>
            </w:r>
          </w:p>
        </w:tc>
      </w:tr>
      <w:tr w:rsidR="005941C9" w:rsidRPr="00FF76AB" w14:paraId="35D5C4F9" w14:textId="77777777" w:rsidTr="002B49AE">
        <w:trPr>
          <w:tblCellSpacing w:w="15" w:type="dxa"/>
        </w:trPr>
        <w:tc>
          <w:tcPr>
            <w:tcW w:w="0" w:type="auto"/>
            <w:vAlign w:val="center"/>
            <w:hideMark/>
          </w:tcPr>
          <w:p w14:paraId="4324C43B"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Linear Search</w:t>
            </w:r>
          </w:p>
        </w:tc>
        <w:tc>
          <w:tcPr>
            <w:tcW w:w="0" w:type="auto"/>
            <w:vAlign w:val="center"/>
            <w:hideMark/>
          </w:tcPr>
          <w:p w14:paraId="7488D336" w14:textId="77777777" w:rsidR="005941C9" w:rsidRPr="00FF76AB" w:rsidRDefault="005941C9" w:rsidP="002B49AE">
            <w:pPr>
              <w:tabs>
                <w:tab w:val="left" w:pos="2316"/>
              </w:tabs>
              <w:ind w:left="720"/>
              <w:rPr>
                <w:rFonts w:cstheme="minorHAnsi"/>
                <w:b/>
                <w:bCs/>
                <w:sz w:val="24"/>
                <w:szCs w:val="24"/>
              </w:rPr>
            </w:pPr>
            <w:proofErr w:type="gramStart"/>
            <w:r w:rsidRPr="00FF76AB">
              <w:rPr>
                <w:rFonts w:cstheme="minorHAnsi"/>
                <w:b/>
                <w:bCs/>
                <w:sz w:val="24"/>
                <w:szCs w:val="24"/>
              </w:rPr>
              <w:t>O(</w:t>
            </w:r>
            <w:proofErr w:type="gramEnd"/>
            <w:r w:rsidRPr="00FF76AB">
              <w:rPr>
                <w:rFonts w:cstheme="minorHAnsi"/>
                <w:b/>
                <w:bCs/>
                <w:sz w:val="24"/>
                <w:szCs w:val="24"/>
              </w:rPr>
              <w:t>1)</w:t>
            </w:r>
          </w:p>
        </w:tc>
        <w:tc>
          <w:tcPr>
            <w:tcW w:w="0" w:type="auto"/>
            <w:vAlign w:val="center"/>
            <w:hideMark/>
          </w:tcPr>
          <w:p w14:paraId="401BBF45"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O(n/2)</w:t>
            </w:r>
          </w:p>
        </w:tc>
        <w:tc>
          <w:tcPr>
            <w:tcW w:w="0" w:type="auto"/>
            <w:vAlign w:val="center"/>
            <w:hideMark/>
          </w:tcPr>
          <w:p w14:paraId="03858F44"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O(n)</w:t>
            </w:r>
          </w:p>
        </w:tc>
      </w:tr>
      <w:tr w:rsidR="005941C9" w:rsidRPr="00FF76AB" w14:paraId="748C7053" w14:textId="77777777" w:rsidTr="002B49AE">
        <w:trPr>
          <w:tblCellSpacing w:w="15" w:type="dxa"/>
        </w:trPr>
        <w:tc>
          <w:tcPr>
            <w:tcW w:w="0" w:type="auto"/>
            <w:vAlign w:val="center"/>
            <w:hideMark/>
          </w:tcPr>
          <w:p w14:paraId="64F250CF" w14:textId="77777777" w:rsidR="005941C9" w:rsidRPr="00FF76AB" w:rsidRDefault="005941C9" w:rsidP="002B49AE">
            <w:pPr>
              <w:tabs>
                <w:tab w:val="left" w:pos="2316"/>
              </w:tabs>
              <w:ind w:left="720"/>
              <w:rPr>
                <w:rFonts w:cstheme="minorHAnsi"/>
                <w:b/>
                <w:bCs/>
                <w:sz w:val="24"/>
                <w:szCs w:val="24"/>
              </w:rPr>
            </w:pPr>
            <w:r w:rsidRPr="00FF76AB">
              <w:rPr>
                <w:rFonts w:cstheme="minorHAnsi"/>
                <w:b/>
                <w:bCs/>
                <w:sz w:val="24"/>
                <w:szCs w:val="24"/>
              </w:rPr>
              <w:t>Binary Search</w:t>
            </w:r>
          </w:p>
        </w:tc>
        <w:tc>
          <w:tcPr>
            <w:tcW w:w="0" w:type="auto"/>
            <w:vAlign w:val="center"/>
            <w:hideMark/>
          </w:tcPr>
          <w:p w14:paraId="3F12F28F" w14:textId="77777777" w:rsidR="005941C9" w:rsidRPr="00FF76AB" w:rsidRDefault="005941C9" w:rsidP="002B49AE">
            <w:pPr>
              <w:tabs>
                <w:tab w:val="left" w:pos="2316"/>
              </w:tabs>
              <w:ind w:left="720"/>
              <w:rPr>
                <w:rFonts w:cstheme="minorHAnsi"/>
                <w:b/>
                <w:bCs/>
                <w:sz w:val="24"/>
                <w:szCs w:val="24"/>
              </w:rPr>
            </w:pPr>
            <w:proofErr w:type="gramStart"/>
            <w:r w:rsidRPr="00FF76AB">
              <w:rPr>
                <w:rFonts w:cstheme="minorHAnsi"/>
                <w:b/>
                <w:bCs/>
                <w:sz w:val="24"/>
                <w:szCs w:val="24"/>
              </w:rPr>
              <w:t>O(</w:t>
            </w:r>
            <w:proofErr w:type="gramEnd"/>
            <w:r w:rsidRPr="00FF76AB">
              <w:rPr>
                <w:rFonts w:cstheme="minorHAnsi"/>
                <w:b/>
                <w:bCs/>
                <w:sz w:val="24"/>
                <w:szCs w:val="24"/>
              </w:rPr>
              <w:t>1)</w:t>
            </w:r>
          </w:p>
        </w:tc>
        <w:tc>
          <w:tcPr>
            <w:tcW w:w="0" w:type="auto"/>
            <w:vAlign w:val="center"/>
            <w:hideMark/>
          </w:tcPr>
          <w:p w14:paraId="54F03E3A" w14:textId="77777777" w:rsidR="005941C9" w:rsidRPr="00FF76AB" w:rsidRDefault="005941C9" w:rsidP="002B49AE">
            <w:pPr>
              <w:tabs>
                <w:tab w:val="left" w:pos="2316"/>
              </w:tabs>
              <w:ind w:left="720"/>
              <w:rPr>
                <w:rFonts w:cstheme="minorHAnsi"/>
                <w:b/>
                <w:bCs/>
                <w:sz w:val="24"/>
                <w:szCs w:val="24"/>
              </w:rPr>
            </w:pPr>
            <w:proofErr w:type="gramStart"/>
            <w:r w:rsidRPr="00FF76AB">
              <w:rPr>
                <w:rFonts w:cstheme="minorHAnsi"/>
                <w:b/>
                <w:bCs/>
                <w:sz w:val="24"/>
                <w:szCs w:val="24"/>
              </w:rPr>
              <w:t>O(</w:t>
            </w:r>
            <w:proofErr w:type="gramEnd"/>
            <w:r w:rsidRPr="00FF76AB">
              <w:rPr>
                <w:rFonts w:cstheme="minorHAnsi"/>
                <w:b/>
                <w:bCs/>
                <w:sz w:val="24"/>
                <w:szCs w:val="24"/>
              </w:rPr>
              <w:t>log n)</w:t>
            </w:r>
          </w:p>
        </w:tc>
        <w:tc>
          <w:tcPr>
            <w:tcW w:w="0" w:type="auto"/>
            <w:vAlign w:val="center"/>
            <w:hideMark/>
          </w:tcPr>
          <w:p w14:paraId="1F900E97" w14:textId="77777777" w:rsidR="005941C9" w:rsidRPr="00FF76AB" w:rsidRDefault="005941C9" w:rsidP="002B49AE">
            <w:pPr>
              <w:tabs>
                <w:tab w:val="left" w:pos="2316"/>
              </w:tabs>
              <w:ind w:left="720"/>
              <w:rPr>
                <w:rFonts w:cstheme="minorHAnsi"/>
                <w:b/>
                <w:bCs/>
                <w:sz w:val="24"/>
                <w:szCs w:val="24"/>
              </w:rPr>
            </w:pPr>
            <w:proofErr w:type="gramStart"/>
            <w:r w:rsidRPr="00FF76AB">
              <w:rPr>
                <w:rFonts w:cstheme="minorHAnsi"/>
                <w:b/>
                <w:bCs/>
                <w:sz w:val="24"/>
                <w:szCs w:val="24"/>
              </w:rPr>
              <w:t>O(</w:t>
            </w:r>
            <w:proofErr w:type="gramEnd"/>
            <w:r w:rsidRPr="00FF76AB">
              <w:rPr>
                <w:rFonts w:cstheme="minorHAnsi"/>
                <w:b/>
                <w:bCs/>
                <w:sz w:val="24"/>
                <w:szCs w:val="24"/>
              </w:rPr>
              <w:t>log n)</w:t>
            </w:r>
          </w:p>
        </w:tc>
      </w:tr>
    </w:tbl>
    <w:p w14:paraId="4ABE0634" w14:textId="77777777" w:rsidR="005941C9" w:rsidRPr="0073784E" w:rsidRDefault="005941C9" w:rsidP="005941C9">
      <w:pPr>
        <w:numPr>
          <w:ilvl w:val="0"/>
          <w:numId w:val="2"/>
        </w:numPr>
        <w:tabs>
          <w:tab w:val="left" w:pos="2316"/>
        </w:tabs>
        <w:rPr>
          <w:rFonts w:cstheme="minorHAnsi"/>
          <w:sz w:val="24"/>
          <w:szCs w:val="24"/>
        </w:rPr>
      </w:pPr>
      <w:r w:rsidRPr="0073784E">
        <w:rPr>
          <w:rFonts w:cstheme="minorHAnsi"/>
          <w:b/>
          <w:bCs/>
          <w:sz w:val="24"/>
          <w:szCs w:val="24"/>
        </w:rPr>
        <w:t>Suitability:</w:t>
      </w:r>
    </w:p>
    <w:p w14:paraId="7700E203" w14:textId="77777777" w:rsidR="005941C9" w:rsidRPr="0073784E" w:rsidRDefault="005941C9" w:rsidP="005941C9">
      <w:pPr>
        <w:numPr>
          <w:ilvl w:val="1"/>
          <w:numId w:val="2"/>
        </w:numPr>
        <w:tabs>
          <w:tab w:val="left" w:pos="2316"/>
        </w:tabs>
        <w:rPr>
          <w:rFonts w:cstheme="minorHAnsi"/>
          <w:sz w:val="24"/>
          <w:szCs w:val="24"/>
        </w:rPr>
      </w:pPr>
      <w:r w:rsidRPr="0073784E">
        <w:rPr>
          <w:rFonts w:cstheme="minorHAnsi"/>
          <w:b/>
          <w:bCs/>
          <w:sz w:val="24"/>
          <w:szCs w:val="24"/>
        </w:rPr>
        <w:t>Linear Search</w:t>
      </w:r>
      <w:r w:rsidRPr="0073784E">
        <w:rPr>
          <w:rFonts w:cstheme="minorHAnsi"/>
          <w:sz w:val="24"/>
          <w:szCs w:val="24"/>
        </w:rPr>
        <w:t> is simple but slow for large datasets.</w:t>
      </w:r>
    </w:p>
    <w:p w14:paraId="77EB8738" w14:textId="77777777" w:rsidR="005941C9" w:rsidRPr="0073784E" w:rsidRDefault="005941C9" w:rsidP="005941C9">
      <w:pPr>
        <w:numPr>
          <w:ilvl w:val="1"/>
          <w:numId w:val="2"/>
        </w:numPr>
        <w:tabs>
          <w:tab w:val="left" w:pos="2316"/>
        </w:tabs>
        <w:rPr>
          <w:rFonts w:cstheme="minorHAnsi"/>
          <w:sz w:val="24"/>
          <w:szCs w:val="24"/>
        </w:rPr>
      </w:pPr>
      <w:r w:rsidRPr="0073784E">
        <w:rPr>
          <w:rFonts w:cstheme="minorHAnsi"/>
          <w:b/>
          <w:bCs/>
          <w:sz w:val="24"/>
          <w:szCs w:val="24"/>
        </w:rPr>
        <w:t>Binary Search</w:t>
      </w:r>
      <w:r w:rsidRPr="0073784E">
        <w:rPr>
          <w:rFonts w:cstheme="minorHAnsi"/>
          <w:sz w:val="24"/>
          <w:szCs w:val="24"/>
        </w:rPr>
        <w:t> is much faster but requires the array to be sorted.</w:t>
      </w:r>
    </w:p>
    <w:p w14:paraId="21AF728C" w14:textId="77777777" w:rsidR="005941C9" w:rsidRDefault="005941C9" w:rsidP="005941C9">
      <w:pPr>
        <w:numPr>
          <w:ilvl w:val="1"/>
          <w:numId w:val="2"/>
        </w:numPr>
        <w:tabs>
          <w:tab w:val="left" w:pos="2316"/>
        </w:tabs>
        <w:rPr>
          <w:rFonts w:cstheme="minorHAnsi"/>
          <w:sz w:val="24"/>
          <w:szCs w:val="24"/>
        </w:rPr>
      </w:pPr>
      <w:r w:rsidRPr="0073784E">
        <w:rPr>
          <w:rFonts w:cstheme="minorHAnsi"/>
          <w:sz w:val="24"/>
          <w:szCs w:val="24"/>
        </w:rPr>
        <w:t xml:space="preserve">For </w:t>
      </w:r>
      <w:r w:rsidRPr="00FF76AB">
        <w:rPr>
          <w:rFonts w:cstheme="minorHAnsi"/>
          <w:sz w:val="24"/>
          <w:szCs w:val="24"/>
        </w:rPr>
        <w:t xml:space="preserve">fast performance and a better shopping experience, </w:t>
      </w:r>
      <w:r w:rsidRPr="00FF76AB">
        <w:rPr>
          <w:rFonts w:cstheme="minorHAnsi"/>
          <w:b/>
          <w:bCs/>
          <w:sz w:val="24"/>
          <w:szCs w:val="24"/>
        </w:rPr>
        <w:t>binary search is usually the better choice</w:t>
      </w:r>
      <w:r>
        <w:rPr>
          <w:rFonts w:cstheme="minorHAnsi"/>
          <w:sz w:val="24"/>
          <w:szCs w:val="24"/>
        </w:rPr>
        <w:t xml:space="preserve"> for E-Commerce platform.</w:t>
      </w:r>
    </w:p>
    <w:p w14:paraId="62CA1A6E" w14:textId="77777777" w:rsidR="005941C9" w:rsidRPr="0073784E" w:rsidRDefault="005941C9" w:rsidP="005941C9">
      <w:pPr>
        <w:pStyle w:val="ListParagraph"/>
        <w:tabs>
          <w:tab w:val="left" w:pos="2316"/>
        </w:tabs>
        <w:rPr>
          <w:rFonts w:cstheme="minorHAnsi"/>
          <w:sz w:val="24"/>
          <w:szCs w:val="24"/>
        </w:rPr>
      </w:pPr>
    </w:p>
    <w:p w14:paraId="7E64E94A" w14:textId="77777777" w:rsidR="005941C9" w:rsidRPr="0073784E" w:rsidRDefault="005941C9" w:rsidP="005941C9">
      <w:pPr>
        <w:pStyle w:val="ListParagraph"/>
        <w:numPr>
          <w:ilvl w:val="0"/>
          <w:numId w:val="3"/>
        </w:numPr>
        <w:tabs>
          <w:tab w:val="left" w:pos="2316"/>
        </w:tabs>
        <w:rPr>
          <w:rFonts w:cstheme="minorHAnsi"/>
          <w:b/>
          <w:bCs/>
          <w:sz w:val="28"/>
          <w:szCs w:val="28"/>
        </w:rPr>
      </w:pPr>
      <w:r w:rsidRPr="0073784E">
        <w:rPr>
          <w:rFonts w:cstheme="minorHAnsi"/>
          <w:b/>
          <w:bCs/>
          <w:sz w:val="28"/>
          <w:szCs w:val="28"/>
        </w:rPr>
        <w:t>Implementation of E-Commerce Platform Search</w:t>
      </w:r>
    </w:p>
    <w:p w14:paraId="0056BB57" w14:textId="77777777" w:rsidR="005941C9" w:rsidRDefault="005941C9" w:rsidP="005941C9">
      <w:pPr>
        <w:tabs>
          <w:tab w:val="left" w:pos="2316"/>
        </w:tabs>
        <w:rPr>
          <w:rFonts w:cstheme="minorHAnsi"/>
          <w:sz w:val="24"/>
          <w:szCs w:val="24"/>
        </w:rPr>
      </w:pPr>
    </w:p>
    <w:p w14:paraId="1A5DAB09" w14:textId="77777777" w:rsidR="005941C9" w:rsidRPr="00FF76AB" w:rsidRDefault="005941C9" w:rsidP="005941C9">
      <w:pPr>
        <w:tabs>
          <w:tab w:val="left" w:pos="2316"/>
        </w:tabs>
        <w:rPr>
          <w:rFonts w:cstheme="minorHAnsi"/>
          <w:b/>
          <w:bCs/>
          <w:color w:val="00B0F0"/>
          <w:sz w:val="44"/>
          <w:szCs w:val="44"/>
        </w:rPr>
      </w:pPr>
      <w:r w:rsidRPr="00FF76AB">
        <w:rPr>
          <w:rFonts w:cstheme="minorHAnsi"/>
          <w:b/>
          <w:bCs/>
          <w:color w:val="00B0F0"/>
          <w:sz w:val="44"/>
          <w:szCs w:val="44"/>
        </w:rPr>
        <w:t>Please refer repository</w:t>
      </w:r>
    </w:p>
    <w:p w14:paraId="289ADB16" w14:textId="77777777" w:rsidR="008A6E4C" w:rsidRDefault="008A6E4C"/>
    <w:sectPr w:rsidR="008A6E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7672"/>
    <w:multiLevelType w:val="multilevel"/>
    <w:tmpl w:val="6732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20E85"/>
    <w:multiLevelType w:val="multilevel"/>
    <w:tmpl w:val="581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26AC"/>
    <w:multiLevelType w:val="hybridMultilevel"/>
    <w:tmpl w:val="558EBCBE"/>
    <w:lvl w:ilvl="0" w:tplc="1C961552">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662729">
    <w:abstractNumId w:val="0"/>
  </w:num>
  <w:num w:numId="2" w16cid:durableId="1160197470">
    <w:abstractNumId w:val="1"/>
  </w:num>
  <w:num w:numId="3" w16cid:durableId="67673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4C"/>
    <w:rsid w:val="002C6A1D"/>
    <w:rsid w:val="005941C9"/>
    <w:rsid w:val="008A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FBA2"/>
  <w15:chartTrackingRefBased/>
  <w15:docId w15:val="{B4C5E07D-4BE4-418E-A3F2-11618CD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9"/>
    <w:pPr>
      <w:spacing w:line="259" w:lineRule="auto"/>
    </w:pPr>
    <w:rPr>
      <w:sz w:val="22"/>
      <w:szCs w:val="22"/>
    </w:rPr>
  </w:style>
  <w:style w:type="paragraph" w:styleId="Heading1">
    <w:name w:val="heading 1"/>
    <w:basedOn w:val="Normal"/>
    <w:next w:val="Normal"/>
    <w:link w:val="Heading1Char"/>
    <w:uiPriority w:val="9"/>
    <w:qFormat/>
    <w:rsid w:val="008A6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E4C"/>
    <w:rPr>
      <w:rFonts w:eastAsiaTheme="majorEastAsia" w:cstheme="majorBidi"/>
      <w:color w:val="272727" w:themeColor="text1" w:themeTint="D8"/>
    </w:rPr>
  </w:style>
  <w:style w:type="paragraph" w:styleId="Title">
    <w:name w:val="Title"/>
    <w:basedOn w:val="Normal"/>
    <w:next w:val="Normal"/>
    <w:link w:val="TitleChar"/>
    <w:uiPriority w:val="10"/>
    <w:qFormat/>
    <w:rsid w:val="008A6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E4C"/>
    <w:pPr>
      <w:spacing w:before="160"/>
      <w:jc w:val="center"/>
    </w:pPr>
    <w:rPr>
      <w:i/>
      <w:iCs/>
      <w:color w:val="404040" w:themeColor="text1" w:themeTint="BF"/>
    </w:rPr>
  </w:style>
  <w:style w:type="character" w:customStyle="1" w:styleId="QuoteChar">
    <w:name w:val="Quote Char"/>
    <w:basedOn w:val="DefaultParagraphFont"/>
    <w:link w:val="Quote"/>
    <w:uiPriority w:val="29"/>
    <w:rsid w:val="008A6E4C"/>
    <w:rPr>
      <w:i/>
      <w:iCs/>
      <w:color w:val="404040" w:themeColor="text1" w:themeTint="BF"/>
    </w:rPr>
  </w:style>
  <w:style w:type="paragraph" w:styleId="ListParagraph">
    <w:name w:val="List Paragraph"/>
    <w:basedOn w:val="Normal"/>
    <w:uiPriority w:val="34"/>
    <w:qFormat/>
    <w:rsid w:val="008A6E4C"/>
    <w:pPr>
      <w:ind w:left="720"/>
      <w:contextualSpacing/>
    </w:pPr>
  </w:style>
  <w:style w:type="character" w:styleId="IntenseEmphasis">
    <w:name w:val="Intense Emphasis"/>
    <w:basedOn w:val="DefaultParagraphFont"/>
    <w:uiPriority w:val="21"/>
    <w:qFormat/>
    <w:rsid w:val="008A6E4C"/>
    <w:rPr>
      <w:i/>
      <w:iCs/>
      <w:color w:val="0F4761" w:themeColor="accent1" w:themeShade="BF"/>
    </w:rPr>
  </w:style>
  <w:style w:type="paragraph" w:styleId="IntenseQuote">
    <w:name w:val="Intense Quote"/>
    <w:basedOn w:val="Normal"/>
    <w:next w:val="Normal"/>
    <w:link w:val="IntenseQuoteChar"/>
    <w:uiPriority w:val="30"/>
    <w:qFormat/>
    <w:rsid w:val="008A6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E4C"/>
    <w:rPr>
      <w:i/>
      <w:iCs/>
      <w:color w:val="0F4761" w:themeColor="accent1" w:themeShade="BF"/>
    </w:rPr>
  </w:style>
  <w:style w:type="character" w:styleId="IntenseReference">
    <w:name w:val="Intense Reference"/>
    <w:basedOn w:val="DefaultParagraphFont"/>
    <w:uiPriority w:val="32"/>
    <w:qFormat/>
    <w:rsid w:val="008A6E4C"/>
    <w:rPr>
      <w:b/>
      <w:bCs/>
      <w:smallCaps/>
      <w:color w:val="0F4761" w:themeColor="accent1" w:themeShade="BF"/>
      <w:spacing w:val="5"/>
    </w:rPr>
  </w:style>
  <w:style w:type="character" w:styleId="Strong">
    <w:name w:val="Strong"/>
    <w:basedOn w:val="DefaultParagraphFont"/>
    <w:uiPriority w:val="22"/>
    <w:qFormat/>
    <w:rsid w:val="005941C9"/>
    <w:rPr>
      <w:b/>
      <w:bCs/>
    </w:rPr>
  </w:style>
  <w:style w:type="paragraph" w:styleId="NormalWeb">
    <w:name w:val="Normal (Web)"/>
    <w:basedOn w:val="Normal"/>
    <w:uiPriority w:val="99"/>
    <w:semiHidden/>
    <w:unhideWhenUsed/>
    <w:rsid w:val="005941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snehapapineni1@gmail.com</dc:creator>
  <cp:keywords/>
  <dc:description/>
  <cp:lastModifiedBy>snehapapineni1@gmail.com</cp:lastModifiedBy>
  <cp:revision>2</cp:revision>
  <dcterms:created xsi:type="dcterms:W3CDTF">2025-06-20T07:47:00Z</dcterms:created>
  <dcterms:modified xsi:type="dcterms:W3CDTF">2025-06-20T07:57:00Z</dcterms:modified>
</cp:coreProperties>
</file>